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CB" w:rsidRDefault="00C661CB" w:rsidP="00C661CB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1F5617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C661CB" w:rsidRPr="00C661CB" w:rsidRDefault="00C661CB" w:rsidP="00C661CB"/>
    <w:p w:rsidR="00352560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2</w:t>
      </w:r>
      <w:r w:rsidR="005871E2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2</w:t>
      </w:r>
      <w:r w:rsidR="0049269B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. </w:t>
      </w:r>
      <w:r w:rsidR="007934F1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СОГЛАСОВАНИЕ МЕСТА УСТАНОВКИ ПРИБОРА УЧЕТА ЭЛЕКТРИЧЕСКОЙ ЭНЕРГИИ (МОЩНОСТИ), СХЕМЫ ПОДКЛЮЧЕНИЯ ПРИБОРА УЧЕТА </w:t>
      </w:r>
    </w:p>
    <w:p w:rsidR="005B3BFA" w:rsidRPr="00C661CB" w:rsidRDefault="005B3BFA" w:rsidP="00C661CB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7934F1" w:rsidRPr="007934F1" w:rsidRDefault="00352560" w:rsidP="007934F1">
      <w:pPr>
        <w:spacing w:after="120"/>
        <w:jc w:val="both"/>
        <w:rPr>
          <w:rFonts w:ascii="Times New Roman" w:hAnsi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352560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352560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7934F1">
        <w:rPr>
          <w:rFonts w:ascii="Times New Roman" w:hAnsi="Times New Roman" w:cs="Times New Roman"/>
          <w:iCs w:val="0"/>
          <w:color w:val="auto"/>
          <w:kern w:val="0"/>
        </w:rPr>
        <w:t>,</w:t>
      </w:r>
      <w:r w:rsidR="007934F1" w:rsidRPr="007934F1">
        <w:rPr>
          <w:rFonts w:ascii="Times New Roman" w:hAnsi="Times New Roman"/>
        </w:rPr>
        <w:t xml:space="preserve"> </w:t>
      </w:r>
      <w:r w:rsidR="007934F1" w:rsidRPr="007934F1">
        <w:rPr>
          <w:rFonts w:ascii="Times New Roman" w:hAnsi="Times New Roman"/>
          <w:color w:val="auto"/>
        </w:rPr>
        <w:t>владеющ</w:t>
      </w:r>
      <w:r w:rsidR="00293BC1">
        <w:rPr>
          <w:rFonts w:ascii="Times New Roman" w:hAnsi="Times New Roman"/>
          <w:color w:val="auto"/>
        </w:rPr>
        <w:t>и</w:t>
      </w:r>
      <w:r w:rsidR="007934F1" w:rsidRPr="007934F1">
        <w:rPr>
          <w:rFonts w:ascii="Times New Roman" w:hAnsi="Times New Roman"/>
          <w:color w:val="auto"/>
        </w:rPr>
        <w:t>е электроустановками, имеющие действующий договор об осуществлении технологического присоединения</w:t>
      </w:r>
    </w:p>
    <w:p w:rsidR="00352560" w:rsidRPr="00352560" w:rsidRDefault="00352560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</w:rPr>
      </w:pPr>
      <w:r w:rsidRPr="00352560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Pr="00352560">
        <w:rPr>
          <w:rFonts w:ascii="Times New Roman" w:hAnsi="Times New Roman"/>
          <w:color w:val="auto"/>
        </w:rPr>
        <w:t>без взимания платы</w:t>
      </w:r>
    </w:p>
    <w:p w:rsidR="005B3BFA" w:rsidRPr="007E7ABE" w:rsidRDefault="00352560" w:rsidP="005B3BFA">
      <w:pPr>
        <w:pStyle w:val="ConsPlusNormal"/>
        <w:jc w:val="both"/>
        <w:rPr>
          <w:color w:val="auto"/>
        </w:rPr>
      </w:pPr>
      <w:r w:rsidRPr="00352560">
        <w:rPr>
          <w:b/>
          <w:color w:val="auto"/>
        </w:rPr>
        <w:t>УСЛОВИЯ ОКАЗАНИЯ УСЛУГИ (ПРОЦЕССА):</w:t>
      </w:r>
      <w:r w:rsidR="007934F1">
        <w:rPr>
          <w:color w:val="auto"/>
        </w:rPr>
        <w:t xml:space="preserve"> оформление заявки заявителем</w:t>
      </w:r>
    </w:p>
    <w:p w:rsidR="0064319B" w:rsidRPr="00352560" w:rsidRDefault="00352560" w:rsidP="00352560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352560">
        <w:rPr>
          <w:rFonts w:ascii="Times New Roman" w:hAnsi="Times New Roman" w:cs="Times New Roman"/>
          <w:color w:val="auto"/>
        </w:rPr>
        <w:t xml:space="preserve"> </w:t>
      </w:r>
      <w:r w:rsidR="007934F1">
        <w:rPr>
          <w:rFonts w:ascii="Times New Roman" w:hAnsi="Times New Roman" w:cs="Times New Roman"/>
          <w:color w:val="auto"/>
        </w:rPr>
        <w:t>согласование места установки прибора учета эл.энергии, схемы подключения прибора учета и иных компонентов измерительных комплексов и систем учета электрической энергии (мощности), а также метрологических характеристик прибора учета.</w:t>
      </w:r>
    </w:p>
    <w:p w:rsidR="005754CE" w:rsidRPr="00352560" w:rsidRDefault="00352560" w:rsidP="00AC0B27">
      <w:pPr>
        <w:pStyle w:val="a7"/>
        <w:rPr>
          <w:rFonts w:ascii="Times New Roman" w:hAnsi="Times New Roman" w:cs="Times New Roman"/>
          <w:color w:val="auto"/>
        </w:rPr>
      </w:pPr>
      <w:r w:rsidRPr="00352560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4335BC">
        <w:rPr>
          <w:rFonts w:ascii="Times New Roman" w:hAnsi="Times New Roman" w:cs="Times New Roman"/>
          <w:color w:val="auto"/>
        </w:rPr>
        <w:t>1</w:t>
      </w:r>
      <w:r w:rsidR="007934F1">
        <w:rPr>
          <w:rFonts w:ascii="Times New Roman" w:hAnsi="Times New Roman" w:cs="Times New Roman"/>
          <w:color w:val="auto"/>
        </w:rPr>
        <w:t>5</w:t>
      </w:r>
      <w:r w:rsidR="004335BC">
        <w:rPr>
          <w:rFonts w:ascii="Times New Roman" w:hAnsi="Times New Roman" w:cs="Times New Roman"/>
          <w:color w:val="auto"/>
        </w:rPr>
        <w:t xml:space="preserve"> рабочих дней</w:t>
      </w:r>
    </w:p>
    <w:p w:rsidR="0094440D" w:rsidRDefault="00352560" w:rsidP="00AC0B27">
      <w:pPr>
        <w:pStyle w:val="a7"/>
        <w:rPr>
          <w:rFonts w:ascii="Times New Roman" w:hAnsi="Times New Roman"/>
          <w:b/>
          <w:color w:val="auto"/>
        </w:rPr>
      </w:pPr>
      <w:r w:rsidRPr="00352560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p w:rsidR="005C0352" w:rsidRPr="00352560" w:rsidRDefault="005C0352" w:rsidP="00AC0B27">
      <w:pPr>
        <w:pStyle w:val="a7"/>
        <w:rPr>
          <w:rFonts w:ascii="Times New Roman" w:hAnsi="Times New Roman" w:cs="Times New Roman"/>
          <w:color w:val="auto"/>
        </w:rPr>
      </w:pP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680"/>
        <w:gridCol w:w="4252"/>
        <w:gridCol w:w="2694"/>
        <w:gridCol w:w="2551"/>
        <w:gridCol w:w="1935"/>
      </w:tblGrid>
      <w:tr w:rsidR="002A6E03" w:rsidRPr="005754CE" w:rsidTr="00C661CB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52560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680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252" w:type="dxa"/>
            <w:shd w:val="clear" w:color="auto" w:fill="B8CCE4" w:themeFill="accent1" w:themeFillTint="66"/>
            <w:hideMark/>
          </w:tcPr>
          <w:p w:rsidR="002A6E03" w:rsidRPr="00352560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94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51" w:type="dxa"/>
            <w:shd w:val="clear" w:color="auto" w:fill="B8CCE4" w:themeFill="accent1" w:themeFillTint="66"/>
            <w:hideMark/>
          </w:tcPr>
          <w:p w:rsidR="002A6E03" w:rsidRPr="00352560" w:rsidRDefault="0049269B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35" w:type="dxa"/>
            <w:shd w:val="clear" w:color="auto" w:fill="B8CCE4" w:themeFill="accent1" w:themeFillTint="66"/>
            <w:hideMark/>
          </w:tcPr>
          <w:p w:rsidR="002A6E03" w:rsidRPr="00352560" w:rsidRDefault="002A6E03" w:rsidP="0064319B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49269B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правовой </w:t>
            </w:r>
            <w:r w:rsidRPr="0035256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акт</w:t>
            </w:r>
          </w:p>
        </w:tc>
      </w:tr>
      <w:tr w:rsidR="002A6E03" w:rsidRPr="005754CE" w:rsidTr="00C661CB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680" w:type="dxa"/>
            <w:vAlign w:val="center"/>
            <w:hideMark/>
          </w:tcPr>
          <w:p w:rsidR="002A6E03" w:rsidRPr="00001B33" w:rsidRDefault="004335BC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</w:t>
            </w:r>
            <w:r w:rsidR="007934F1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 согласование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252" w:type="dxa"/>
            <w:vAlign w:val="center"/>
            <w:hideMark/>
          </w:tcPr>
          <w:p w:rsidR="002A6E03" w:rsidRPr="005754CE" w:rsidRDefault="004C2EEE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 заявки, назначение </w:t>
            </w:r>
            <w:proofErr w:type="gramStart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</w:t>
            </w:r>
            <w:r w:rsidR="00756495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заявки</w:t>
            </w:r>
          </w:p>
        </w:tc>
        <w:tc>
          <w:tcPr>
            <w:tcW w:w="2694" w:type="dxa"/>
            <w:vAlign w:val="center"/>
            <w:hideMark/>
          </w:tcPr>
          <w:p w:rsidR="004335BC" w:rsidRPr="004335BC" w:rsidRDefault="004335BC" w:rsidP="00C075F6">
            <w:pPr>
              <w:pStyle w:val="a8"/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>Очное обращение заявителя в АО «</w:t>
            </w:r>
            <w:r w:rsidR="001F5617">
              <w:rPr>
                <w:rFonts w:ascii="Times New Roman" w:hAnsi="Times New Roman"/>
                <w:color w:val="auto"/>
              </w:rPr>
              <w:t>Сямженская электросеть</w:t>
            </w:r>
            <w:r w:rsidRPr="004335BC">
              <w:rPr>
                <w:rFonts w:ascii="Times New Roman" w:hAnsi="Times New Roman"/>
                <w:color w:val="auto"/>
              </w:rPr>
              <w:t>»,</w:t>
            </w:r>
            <w:r>
              <w:rPr>
                <w:rFonts w:ascii="Times New Roman" w:hAnsi="Times New Roman"/>
                <w:color w:val="auto"/>
              </w:rPr>
              <w:t xml:space="preserve"> либо</w:t>
            </w:r>
          </w:p>
          <w:p w:rsidR="005C0352" w:rsidRPr="00293BC1" w:rsidRDefault="004335BC" w:rsidP="00C075F6">
            <w:pPr>
              <w:rPr>
                <w:rFonts w:ascii="Times New Roman" w:hAnsi="Times New Roman"/>
                <w:color w:val="auto"/>
              </w:rPr>
            </w:pPr>
            <w:r w:rsidRPr="004335BC">
              <w:rPr>
                <w:rFonts w:ascii="Times New Roman" w:hAnsi="Times New Roman"/>
                <w:color w:val="auto"/>
              </w:rPr>
              <w:t>письменное обращение с заявкой заказным письмом с уведомлением</w:t>
            </w:r>
          </w:p>
        </w:tc>
        <w:tc>
          <w:tcPr>
            <w:tcW w:w="2551" w:type="dxa"/>
            <w:vAlign w:val="center"/>
            <w:hideMark/>
          </w:tcPr>
          <w:p w:rsidR="002A6E03" w:rsidRPr="00001B33" w:rsidRDefault="004C2EEE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</w:p>
        </w:tc>
        <w:tc>
          <w:tcPr>
            <w:tcW w:w="1935" w:type="dxa"/>
            <w:vAlign w:val="center"/>
            <w:hideMark/>
          </w:tcPr>
          <w:p w:rsidR="002A6E03" w:rsidRPr="00001B33" w:rsidRDefault="007934F1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П.184 раздела Х Постановления Правительства РФ №442 от 04.05.2012 </w:t>
            </w:r>
          </w:p>
        </w:tc>
      </w:tr>
      <w:tr w:rsidR="00CB37F7" w:rsidRPr="005754CE" w:rsidTr="00C661CB">
        <w:trPr>
          <w:tblCellSpacing w:w="0" w:type="dxa"/>
        </w:trPr>
        <w:tc>
          <w:tcPr>
            <w:tcW w:w="449" w:type="dxa"/>
            <w:vAlign w:val="center"/>
          </w:tcPr>
          <w:p w:rsidR="00CB37F7" w:rsidRPr="005754CE" w:rsidRDefault="007934F1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680" w:type="dxa"/>
            <w:vAlign w:val="center"/>
          </w:tcPr>
          <w:p w:rsidR="00CB37F7" w:rsidRPr="0056141B" w:rsidRDefault="007934F1" w:rsidP="00C075F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Согласование места установки прибора учета</w:t>
            </w:r>
          </w:p>
        </w:tc>
        <w:tc>
          <w:tcPr>
            <w:tcW w:w="4252" w:type="dxa"/>
            <w:vAlign w:val="center"/>
          </w:tcPr>
          <w:p w:rsidR="00CB37F7" w:rsidRPr="0056141B" w:rsidRDefault="007934F1" w:rsidP="00C075F6">
            <w:pPr>
              <w:pStyle w:val="ConsPlusNormal"/>
              <w:rPr>
                <w:iCs/>
                <w:color w:val="auto"/>
                <w:spacing w:val="0"/>
              </w:rPr>
            </w:pPr>
            <w:r>
              <w:rPr>
                <w:color w:val="auto"/>
              </w:rPr>
              <w:t>Проверка соответствия расчетной схемы, метрологических характеристик и мест</w:t>
            </w:r>
            <w:r w:rsidR="00293BC1">
              <w:rPr>
                <w:color w:val="auto"/>
              </w:rPr>
              <w:t>а</w:t>
            </w:r>
            <w:r>
              <w:rPr>
                <w:color w:val="auto"/>
              </w:rPr>
              <w:t xml:space="preserve"> установки прибор</w:t>
            </w:r>
            <w:r w:rsidR="000A592B">
              <w:rPr>
                <w:color w:val="auto"/>
              </w:rPr>
              <w:t>а</w:t>
            </w:r>
            <w:r>
              <w:rPr>
                <w:color w:val="auto"/>
              </w:rPr>
              <w:t xml:space="preserve"> учета техническим условиям</w:t>
            </w:r>
          </w:p>
        </w:tc>
        <w:tc>
          <w:tcPr>
            <w:tcW w:w="2694" w:type="dxa"/>
            <w:vAlign w:val="center"/>
          </w:tcPr>
          <w:p w:rsidR="00CB37F7" w:rsidRPr="0078653F" w:rsidRDefault="004C2EEE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D86AC5">
              <w:rPr>
                <w:rFonts w:ascii="Times New Roman" w:hAnsi="Times New Roman"/>
                <w:color w:val="auto"/>
              </w:rPr>
              <w:t>П</w:t>
            </w:r>
            <w:r>
              <w:rPr>
                <w:rFonts w:ascii="Times New Roman" w:hAnsi="Times New Roman"/>
                <w:color w:val="auto"/>
              </w:rPr>
              <w:t xml:space="preserve">исьменная форма </w:t>
            </w:r>
            <w:r w:rsidR="00293BC1">
              <w:rPr>
                <w:rFonts w:ascii="Times New Roman" w:hAnsi="Times New Roman"/>
                <w:color w:val="auto"/>
              </w:rPr>
              <w:t xml:space="preserve">согласования выдается лично </w:t>
            </w:r>
            <w:r w:rsidRPr="00D86AC5">
              <w:rPr>
                <w:rFonts w:ascii="Times New Roman" w:hAnsi="Times New Roman"/>
                <w:color w:val="auto"/>
              </w:rPr>
              <w:t xml:space="preserve">заявителю в </w:t>
            </w:r>
            <w:r w:rsidR="00C075F6">
              <w:rPr>
                <w:rFonts w:ascii="Times New Roman" w:hAnsi="Times New Roman"/>
                <w:color w:val="auto"/>
              </w:rPr>
              <w:t>офисе обслуживания потребителей</w:t>
            </w:r>
          </w:p>
        </w:tc>
        <w:tc>
          <w:tcPr>
            <w:tcW w:w="2551" w:type="dxa"/>
            <w:vAlign w:val="center"/>
          </w:tcPr>
          <w:p w:rsidR="00CB37F7" w:rsidRPr="0078653F" w:rsidRDefault="00293BC1" w:rsidP="00C075F6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Не позднее 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рабоч</w:t>
            </w:r>
            <w:r>
              <w:rPr>
                <w:rFonts w:ascii="Times New Roman" w:hAnsi="Times New Roman" w:cs="Times New Roman"/>
                <w:color w:val="auto"/>
              </w:rPr>
              <w:t>их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дн</w:t>
            </w:r>
            <w:r>
              <w:rPr>
                <w:rFonts w:ascii="Times New Roman" w:hAnsi="Times New Roman" w:cs="Times New Roman"/>
                <w:color w:val="auto"/>
              </w:rPr>
              <w:t>ей</w:t>
            </w:r>
            <w:r w:rsidR="0078653F" w:rsidRPr="0078653F">
              <w:rPr>
                <w:rFonts w:ascii="Times New Roman" w:hAnsi="Times New Roman" w:cs="Times New Roman"/>
                <w:color w:val="auto"/>
              </w:rPr>
              <w:t xml:space="preserve"> со дня </w:t>
            </w:r>
            <w:r w:rsidR="004C2EEE">
              <w:rPr>
                <w:rFonts w:ascii="Times New Roman" w:hAnsi="Times New Roman" w:cs="Times New Roman"/>
                <w:color w:val="auto"/>
              </w:rPr>
              <w:t>подачи заявки</w:t>
            </w:r>
          </w:p>
        </w:tc>
        <w:tc>
          <w:tcPr>
            <w:tcW w:w="1935" w:type="dxa"/>
            <w:vAlign w:val="center"/>
          </w:tcPr>
          <w:p w:rsidR="00CB37F7" w:rsidRDefault="00293BC1" w:rsidP="00C075F6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П.184 раздела Х Постановления Правительства РФ №442 от 04.05.2012</w:t>
            </w:r>
          </w:p>
        </w:tc>
      </w:tr>
    </w:tbl>
    <w:p w:rsidR="007D621B" w:rsidRPr="00352560" w:rsidRDefault="00352560" w:rsidP="00352560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352560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</w:t>
      </w:r>
      <w:r w:rsidR="001F5617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5</w:t>
      </w:r>
      <w:r w:rsidRPr="00352560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2) </w:t>
      </w:r>
      <w:r w:rsidR="001F5617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2-14-06</w:t>
      </w:r>
    </w:p>
    <w:sectPr w:rsidR="007D621B" w:rsidRPr="00352560" w:rsidSect="007075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E32" w:rsidRDefault="00DA5E32" w:rsidP="00EC5879">
      <w:r>
        <w:separator/>
      </w:r>
    </w:p>
  </w:endnote>
  <w:endnote w:type="continuationSeparator" w:id="0">
    <w:p w:rsidR="00DA5E32" w:rsidRDefault="00DA5E32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A85934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E32" w:rsidRDefault="00DA5E32" w:rsidP="00EC5879">
      <w:r>
        <w:separator/>
      </w:r>
    </w:p>
  </w:footnote>
  <w:footnote w:type="continuationSeparator" w:id="0">
    <w:p w:rsidR="00DA5E32" w:rsidRDefault="00DA5E32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2A6" w:rsidRDefault="008472A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592B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617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3BC1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560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AD1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6BF9"/>
    <w:rsid w:val="00427404"/>
    <w:rsid w:val="004276FA"/>
    <w:rsid w:val="00427A32"/>
    <w:rsid w:val="0043082B"/>
    <w:rsid w:val="004309AA"/>
    <w:rsid w:val="00430D23"/>
    <w:rsid w:val="00431DA4"/>
    <w:rsid w:val="00432CF0"/>
    <w:rsid w:val="004335BC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269B"/>
    <w:rsid w:val="0049326B"/>
    <w:rsid w:val="0049434E"/>
    <w:rsid w:val="00494357"/>
    <w:rsid w:val="00494D2D"/>
    <w:rsid w:val="00496B04"/>
    <w:rsid w:val="00497061"/>
    <w:rsid w:val="004A1B1C"/>
    <w:rsid w:val="004A2202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2EEE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17F5A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871E2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3BFA"/>
    <w:rsid w:val="005B494D"/>
    <w:rsid w:val="005B4BA0"/>
    <w:rsid w:val="005B5239"/>
    <w:rsid w:val="005B5635"/>
    <w:rsid w:val="005B5B54"/>
    <w:rsid w:val="005B7169"/>
    <w:rsid w:val="005C0352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19B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51C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6495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53F"/>
    <w:rsid w:val="0078666C"/>
    <w:rsid w:val="007866DA"/>
    <w:rsid w:val="007868C6"/>
    <w:rsid w:val="0078787E"/>
    <w:rsid w:val="00790111"/>
    <w:rsid w:val="0079063A"/>
    <w:rsid w:val="0079163B"/>
    <w:rsid w:val="00792313"/>
    <w:rsid w:val="007934F1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20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2A6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5B5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934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283C"/>
    <w:rsid w:val="00B433C0"/>
    <w:rsid w:val="00B4359C"/>
    <w:rsid w:val="00B4425A"/>
    <w:rsid w:val="00B44974"/>
    <w:rsid w:val="00B47136"/>
    <w:rsid w:val="00B472DB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5CC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4169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5F6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1CB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36A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05E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E32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60D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DF7B87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0401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8B5B57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8B5B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23A13-F9C6-4D36-9CC3-77E73235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36</cp:revision>
  <cp:lastPrinted>2015-06-10T12:48:00Z</cp:lastPrinted>
  <dcterms:created xsi:type="dcterms:W3CDTF">2014-12-26T08:49:00Z</dcterms:created>
  <dcterms:modified xsi:type="dcterms:W3CDTF">2017-07-27T12:31:00Z</dcterms:modified>
</cp:coreProperties>
</file>