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CB" w:rsidRDefault="00C661CB" w:rsidP="00C661CB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  <w:lang/>
        </w:rPr>
      </w:pPr>
      <w:r w:rsidRPr="00B71324">
        <w:rPr>
          <w:rFonts w:ascii="Times New Roman" w:hAnsi="Times New Roman"/>
          <w:b/>
          <w:bCs/>
          <w:sz w:val="20"/>
          <w:szCs w:val="20"/>
          <w:lang/>
        </w:rPr>
        <w:t>ПАСПОРТ УСЛУГИ (ПРОЦЕССА) АО «</w:t>
      </w:r>
      <w:r w:rsidR="001C6CFD">
        <w:rPr>
          <w:rFonts w:ascii="Times New Roman" w:hAnsi="Times New Roman"/>
          <w:b/>
          <w:bCs/>
          <w:sz w:val="20"/>
          <w:szCs w:val="20"/>
          <w:lang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  <w:lang/>
        </w:rPr>
        <w:t>»</w:t>
      </w:r>
    </w:p>
    <w:p w:rsidR="00C661CB" w:rsidRPr="00C661CB" w:rsidRDefault="00C661CB" w:rsidP="00C661CB"/>
    <w:p w:rsidR="00352560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2</w:t>
      </w:r>
      <w:r w:rsidR="00273BB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3</w:t>
      </w:r>
      <w:r w:rsidR="0049269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. </w:t>
      </w:r>
      <w:r w:rsidR="00273BB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ДОПУСК</w:t>
      </w:r>
      <w:r w:rsidR="007934F1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 </w:t>
      </w:r>
      <w:r w:rsidR="00273BB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УПОЛНОМОЧЕННЫХ ПРЕДСТАВИТЕЛЕЙ ПОТРЕБИТЕЛЯ УСЛУГ В ПУНКТЫ КОНТРОЛЯ И УЧЕТА КОЛИЧЕСТВА И КАЧЕСТВА ЭЛЕКТРИЧЕСКОЙ ЭНЕРГИИ </w:t>
      </w:r>
    </w:p>
    <w:p w:rsidR="005B3BFA" w:rsidRPr="00C661CB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7934F1" w:rsidRPr="007934F1" w:rsidRDefault="00352560" w:rsidP="007934F1">
      <w:pPr>
        <w:spacing w:after="120"/>
        <w:jc w:val="both"/>
        <w:rPr>
          <w:rFonts w:ascii="Times New Roman" w:hAnsi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352560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352560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</w:p>
    <w:p w:rsidR="00352560" w:rsidRPr="00352560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Pr="00352560">
        <w:rPr>
          <w:rFonts w:ascii="Times New Roman" w:hAnsi="Times New Roman"/>
          <w:color w:val="auto"/>
        </w:rPr>
        <w:t>без взимания платы</w:t>
      </w:r>
    </w:p>
    <w:p w:rsidR="005B3BFA" w:rsidRPr="007E7ABE" w:rsidRDefault="00352560" w:rsidP="005B3BFA">
      <w:pPr>
        <w:pStyle w:val="ConsPlusNormal"/>
        <w:jc w:val="both"/>
        <w:rPr>
          <w:color w:val="auto"/>
        </w:rPr>
      </w:pPr>
      <w:r w:rsidRPr="00352560">
        <w:rPr>
          <w:b/>
          <w:color w:val="auto"/>
        </w:rPr>
        <w:t>УСЛОВИЯ ОКАЗАНИЯ УСЛУГИ (ПРОЦЕССА):</w:t>
      </w:r>
      <w:r w:rsidR="007934F1">
        <w:rPr>
          <w:color w:val="auto"/>
        </w:rPr>
        <w:t xml:space="preserve"> </w:t>
      </w:r>
      <w:r w:rsidR="00273BBB" w:rsidRPr="007E7ABE">
        <w:rPr>
          <w:color w:val="auto"/>
        </w:rPr>
        <w:t xml:space="preserve">наличие у заявителя заключенного с сетевой организацией договора </w:t>
      </w:r>
      <w:r w:rsidR="00273BBB">
        <w:rPr>
          <w:color w:val="auto"/>
        </w:rPr>
        <w:t>об оказании услуг по передаче электрической энергии</w:t>
      </w:r>
    </w:p>
    <w:p w:rsidR="0064319B" w:rsidRPr="00352560" w:rsidRDefault="00352560" w:rsidP="00352560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352560">
        <w:rPr>
          <w:rFonts w:ascii="Times New Roman" w:hAnsi="Times New Roman" w:cs="Times New Roman"/>
          <w:color w:val="auto"/>
        </w:rPr>
        <w:t xml:space="preserve"> </w:t>
      </w:r>
      <w:r w:rsidR="00273BBB">
        <w:rPr>
          <w:rFonts w:ascii="Times New Roman" w:hAnsi="Times New Roman" w:cs="Times New Roman"/>
          <w:color w:val="auto"/>
        </w:rPr>
        <w:t>допуск уполномоченных представителей потребителя услуг в пункты контроля и уче</w:t>
      </w:r>
      <w:r w:rsidR="0086472D">
        <w:rPr>
          <w:rFonts w:ascii="Times New Roman" w:hAnsi="Times New Roman" w:cs="Times New Roman"/>
          <w:color w:val="auto"/>
        </w:rPr>
        <w:t>т</w:t>
      </w:r>
      <w:r w:rsidR="00273BBB">
        <w:rPr>
          <w:rFonts w:ascii="Times New Roman" w:hAnsi="Times New Roman" w:cs="Times New Roman"/>
          <w:color w:val="auto"/>
        </w:rPr>
        <w:t>а количеств и качества электрической энергии</w:t>
      </w:r>
    </w:p>
    <w:p w:rsidR="005754CE" w:rsidRPr="00352560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</w:p>
    <w:p w:rsidR="0094440D" w:rsidRDefault="00352560" w:rsidP="00AC0B27">
      <w:pPr>
        <w:pStyle w:val="a7"/>
        <w:rPr>
          <w:rFonts w:ascii="Times New Roman" w:hAnsi="Times New Roman"/>
          <w:b/>
          <w:color w:val="auto"/>
        </w:rPr>
      </w:pPr>
      <w:r w:rsidRPr="00352560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p w:rsidR="005C0352" w:rsidRPr="00352560" w:rsidRDefault="005C0352" w:rsidP="00AC0B27">
      <w:pPr>
        <w:pStyle w:val="a7"/>
        <w:rPr>
          <w:rFonts w:ascii="Times New Roman" w:hAnsi="Times New Roman" w:cs="Times New Roman"/>
          <w:color w:val="auto"/>
        </w:rPr>
      </w:pP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680"/>
        <w:gridCol w:w="4252"/>
        <w:gridCol w:w="2694"/>
        <w:gridCol w:w="2551"/>
        <w:gridCol w:w="1935"/>
      </w:tblGrid>
      <w:tr w:rsidR="002A6E03" w:rsidRPr="005754CE" w:rsidTr="00C661CB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680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252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694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551" w:type="dxa"/>
            <w:shd w:val="clear" w:color="auto" w:fill="B8CCE4" w:themeFill="accent1" w:themeFillTint="66"/>
            <w:hideMark/>
          </w:tcPr>
          <w:p w:rsidR="002A6E03" w:rsidRPr="00352560" w:rsidRDefault="0049269B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935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49269B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правовой </w:t>
            </w: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акт</w:t>
            </w:r>
          </w:p>
        </w:tc>
      </w:tr>
      <w:tr w:rsidR="002A6E03" w:rsidRPr="005754CE" w:rsidTr="00C661CB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7934F1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680" w:type="dxa"/>
            <w:vAlign w:val="center"/>
            <w:hideMark/>
          </w:tcPr>
          <w:p w:rsidR="002A6E03" w:rsidRPr="00001B33" w:rsidRDefault="004335BC" w:rsidP="000A5F0E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</w:t>
            </w:r>
            <w:r w:rsidR="007934F1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на 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допуск в пункты контроля и 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учета электрической энергии</w:t>
            </w:r>
          </w:p>
        </w:tc>
        <w:tc>
          <w:tcPr>
            <w:tcW w:w="4252" w:type="dxa"/>
            <w:vAlign w:val="center"/>
            <w:hideMark/>
          </w:tcPr>
          <w:p w:rsidR="002A6E03" w:rsidRPr="005754CE" w:rsidRDefault="004C2EEE" w:rsidP="000A5F0E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Рассмотрение заявки, назначение </w:t>
            </w:r>
            <w:proofErr w:type="gramStart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ответственного</w:t>
            </w:r>
            <w:proofErr w:type="gramEnd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 выполнение</w:t>
            </w:r>
            <w:r w:rsidR="00756495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заявки</w:t>
            </w:r>
          </w:p>
        </w:tc>
        <w:tc>
          <w:tcPr>
            <w:tcW w:w="2694" w:type="dxa"/>
            <w:vAlign w:val="center"/>
            <w:hideMark/>
          </w:tcPr>
          <w:p w:rsidR="004335BC" w:rsidRPr="004335BC" w:rsidRDefault="004335BC" w:rsidP="000A5F0E">
            <w:pPr>
              <w:pStyle w:val="a8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color w:val="auto"/>
              </w:rPr>
            </w:pPr>
            <w:r w:rsidRPr="004335BC">
              <w:rPr>
                <w:rFonts w:ascii="Times New Roman" w:hAnsi="Times New Roman"/>
                <w:color w:val="auto"/>
              </w:rPr>
              <w:t>Очное обращение заявителя в АО «</w:t>
            </w:r>
            <w:r w:rsidR="001C6CFD">
              <w:rPr>
                <w:rFonts w:ascii="Times New Roman" w:hAnsi="Times New Roman"/>
                <w:color w:val="auto"/>
              </w:rPr>
              <w:t>Сямженская электросеть</w:t>
            </w:r>
            <w:r w:rsidRPr="004335BC">
              <w:rPr>
                <w:rFonts w:ascii="Times New Roman" w:hAnsi="Times New Roman"/>
                <w:color w:val="auto"/>
              </w:rPr>
              <w:t>»,</w:t>
            </w:r>
            <w:r>
              <w:rPr>
                <w:rFonts w:ascii="Times New Roman" w:hAnsi="Times New Roman"/>
                <w:color w:val="auto"/>
              </w:rPr>
              <w:t xml:space="preserve"> либо</w:t>
            </w:r>
          </w:p>
          <w:p w:rsidR="005C0352" w:rsidRPr="00293BC1" w:rsidRDefault="004335BC" w:rsidP="000A5F0E">
            <w:pPr>
              <w:rPr>
                <w:rFonts w:ascii="Times New Roman" w:hAnsi="Times New Roman"/>
                <w:color w:val="auto"/>
              </w:rPr>
            </w:pPr>
            <w:r w:rsidRPr="004335BC">
              <w:rPr>
                <w:rFonts w:ascii="Times New Roman" w:hAnsi="Times New Roman"/>
                <w:color w:val="auto"/>
              </w:rPr>
              <w:t>письменное обращение с заявкой заказным письмом с уведомлением</w:t>
            </w:r>
          </w:p>
        </w:tc>
        <w:tc>
          <w:tcPr>
            <w:tcW w:w="2551" w:type="dxa"/>
            <w:vAlign w:val="center"/>
            <w:hideMark/>
          </w:tcPr>
          <w:p w:rsidR="002A6E03" w:rsidRPr="00001B33" w:rsidRDefault="004C2EEE" w:rsidP="000A5F0E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</w:p>
        </w:tc>
        <w:tc>
          <w:tcPr>
            <w:tcW w:w="1935" w:type="dxa"/>
            <w:vAlign w:val="center"/>
            <w:hideMark/>
          </w:tcPr>
          <w:p w:rsidR="002A6E03" w:rsidRPr="00001B33" w:rsidRDefault="007934F1" w:rsidP="000A5F0E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П.1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5Д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Постановления Правительства РФ 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№861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от 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27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12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.20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04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</w:tr>
      <w:tr w:rsidR="00CB37F7" w:rsidRPr="005754CE" w:rsidTr="00C661CB">
        <w:trPr>
          <w:tblCellSpacing w:w="0" w:type="dxa"/>
        </w:trPr>
        <w:tc>
          <w:tcPr>
            <w:tcW w:w="449" w:type="dxa"/>
            <w:vAlign w:val="center"/>
          </w:tcPr>
          <w:p w:rsidR="00CB37F7" w:rsidRPr="005754CE" w:rsidRDefault="007934F1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680" w:type="dxa"/>
            <w:vAlign w:val="center"/>
          </w:tcPr>
          <w:p w:rsidR="00CB37F7" w:rsidRPr="0056141B" w:rsidRDefault="007934F1" w:rsidP="000A5F0E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Согласование </w:t>
            </w:r>
            <w:r w:rsidR="00DE1662">
              <w:rPr>
                <w:rFonts w:ascii="Times New Roman" w:hAnsi="Times New Roman" w:cs="Times New Roman"/>
                <w:color w:val="auto"/>
              </w:rPr>
              <w:t>даты проведения процедуры допуска в пункты контроля и учета электрической энергии</w:t>
            </w:r>
          </w:p>
        </w:tc>
        <w:tc>
          <w:tcPr>
            <w:tcW w:w="4252" w:type="dxa"/>
            <w:vAlign w:val="center"/>
          </w:tcPr>
          <w:p w:rsidR="00CB37F7" w:rsidRPr="0056141B" w:rsidRDefault="00DE1662" w:rsidP="000A5F0E">
            <w:pPr>
              <w:pStyle w:val="ConsPlusNormal"/>
              <w:rPr>
                <w:iCs/>
                <w:color w:val="auto"/>
                <w:spacing w:val="0"/>
              </w:rPr>
            </w:pPr>
            <w:r>
              <w:rPr>
                <w:color w:val="auto"/>
              </w:rPr>
              <w:t>Согласование даты и времени проведения процедуры допуска</w:t>
            </w:r>
          </w:p>
        </w:tc>
        <w:tc>
          <w:tcPr>
            <w:tcW w:w="2694" w:type="dxa"/>
            <w:vAlign w:val="center"/>
          </w:tcPr>
          <w:p w:rsidR="00CB37F7" w:rsidRPr="0078653F" w:rsidRDefault="004C2EEE" w:rsidP="000A5F0E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D86AC5">
              <w:rPr>
                <w:rFonts w:ascii="Times New Roman" w:hAnsi="Times New Roman"/>
                <w:color w:val="auto"/>
              </w:rPr>
              <w:t>П</w:t>
            </w:r>
            <w:r>
              <w:rPr>
                <w:rFonts w:ascii="Times New Roman" w:hAnsi="Times New Roman"/>
                <w:color w:val="auto"/>
              </w:rPr>
              <w:t xml:space="preserve">исьменная форма </w:t>
            </w:r>
            <w:r w:rsidR="00293BC1">
              <w:rPr>
                <w:rFonts w:ascii="Times New Roman" w:hAnsi="Times New Roman"/>
                <w:color w:val="auto"/>
              </w:rPr>
              <w:t xml:space="preserve">согласования выдается лично </w:t>
            </w:r>
            <w:r w:rsidRPr="00D86AC5">
              <w:rPr>
                <w:rFonts w:ascii="Times New Roman" w:hAnsi="Times New Roman"/>
                <w:color w:val="auto"/>
              </w:rPr>
              <w:t xml:space="preserve">заявителю </w:t>
            </w:r>
            <w:proofErr w:type="gramStart"/>
            <w:r w:rsidR="000A5F0E">
              <w:rPr>
                <w:rFonts w:ascii="Times New Roman" w:hAnsi="Times New Roman"/>
                <w:color w:val="auto"/>
              </w:rPr>
              <w:t>офисе</w:t>
            </w:r>
            <w:proofErr w:type="gramEnd"/>
            <w:r w:rsidR="000A5F0E">
              <w:rPr>
                <w:rFonts w:ascii="Times New Roman" w:hAnsi="Times New Roman"/>
                <w:color w:val="auto"/>
              </w:rPr>
              <w:t xml:space="preserve"> обслуживания потребителей</w:t>
            </w:r>
          </w:p>
        </w:tc>
        <w:tc>
          <w:tcPr>
            <w:tcW w:w="2551" w:type="dxa"/>
            <w:vAlign w:val="center"/>
          </w:tcPr>
          <w:p w:rsidR="00CB37F7" w:rsidRPr="0078653F" w:rsidRDefault="00DE1662" w:rsidP="000A5F0E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 согласованные дату и время проведения процедуры допуска, но не позднее сроков, указанных в договоре</w:t>
            </w:r>
          </w:p>
        </w:tc>
        <w:tc>
          <w:tcPr>
            <w:tcW w:w="1935" w:type="dxa"/>
            <w:vAlign w:val="center"/>
          </w:tcPr>
          <w:p w:rsidR="00CB37F7" w:rsidRDefault="00DE1662" w:rsidP="000A5F0E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П.15Д  Постановления Правительства РФ №861 от 27.12.2004</w:t>
            </w:r>
          </w:p>
        </w:tc>
      </w:tr>
    </w:tbl>
    <w:p w:rsidR="007D621B" w:rsidRPr="00352560" w:rsidRDefault="00352560" w:rsidP="00352560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52560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(817</w:t>
      </w:r>
      <w:r w:rsidR="001C6CFD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5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2) </w:t>
      </w:r>
      <w:r w:rsidR="001C6CFD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  <w:r w:rsidR="00DE1662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</w:t>
      </w:r>
    </w:p>
    <w:sectPr w:rsidR="007D621B" w:rsidRPr="00352560" w:rsidSect="007075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1E1" w:rsidRDefault="00E261E1" w:rsidP="00EC5879">
      <w:r>
        <w:separator/>
      </w:r>
    </w:p>
  </w:endnote>
  <w:endnote w:type="continuationSeparator" w:id="0">
    <w:p w:rsidR="00E261E1" w:rsidRDefault="00E261E1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FC3E45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1E1" w:rsidRDefault="00E261E1" w:rsidP="00EC5879">
      <w:r>
        <w:separator/>
      </w:r>
    </w:p>
  </w:footnote>
  <w:footnote w:type="continuationSeparator" w:id="0">
    <w:p w:rsidR="00E261E1" w:rsidRDefault="00E261E1" w:rsidP="00EC58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5F0E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6CFD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BBB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3BC1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560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AD1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6BF9"/>
    <w:rsid w:val="00427404"/>
    <w:rsid w:val="004276FA"/>
    <w:rsid w:val="00427A32"/>
    <w:rsid w:val="0043082B"/>
    <w:rsid w:val="004309AA"/>
    <w:rsid w:val="00430D23"/>
    <w:rsid w:val="00431DA4"/>
    <w:rsid w:val="00432CF0"/>
    <w:rsid w:val="004335BC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269B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2EEE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17F5A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871E2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1F54"/>
    <w:rsid w:val="005B3BFA"/>
    <w:rsid w:val="005B494D"/>
    <w:rsid w:val="005B4BA0"/>
    <w:rsid w:val="005B5239"/>
    <w:rsid w:val="005B5635"/>
    <w:rsid w:val="005B5B54"/>
    <w:rsid w:val="005B7169"/>
    <w:rsid w:val="005C0352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19B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165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51C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6495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53F"/>
    <w:rsid w:val="0078666C"/>
    <w:rsid w:val="007866DA"/>
    <w:rsid w:val="007868C6"/>
    <w:rsid w:val="0078787E"/>
    <w:rsid w:val="00790111"/>
    <w:rsid w:val="0079063A"/>
    <w:rsid w:val="0079163B"/>
    <w:rsid w:val="00792313"/>
    <w:rsid w:val="007934F1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0520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2A6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472D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5B5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96F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18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3EA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BAF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05CC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4169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1CB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36A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05E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3C9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2F34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1662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61E1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0401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3E45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156F2-3692-4035-A3CF-D0F09032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ptsira</dc:creator>
  <cp:lastModifiedBy>Николай Орлов</cp:lastModifiedBy>
  <cp:revision>9</cp:revision>
  <cp:lastPrinted>2015-06-10T12:48:00Z</cp:lastPrinted>
  <dcterms:created xsi:type="dcterms:W3CDTF">2016-04-01T12:39:00Z</dcterms:created>
  <dcterms:modified xsi:type="dcterms:W3CDTF">2017-07-27T12:32:00Z</dcterms:modified>
</cp:coreProperties>
</file>