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DEE" w:rsidRPr="00E93A3F" w:rsidRDefault="00331DEE" w:rsidP="00E93A3F">
      <w:pPr>
        <w:pStyle w:val="a3"/>
        <w:shd w:val="clear" w:color="auto" w:fill="FFFFFF"/>
        <w:spacing w:before="0" w:beforeAutospacing="0" w:after="0" w:afterAutospacing="0"/>
        <w:jc w:val="both"/>
        <w:rPr>
          <w:color w:val="000000" w:themeColor="text1"/>
          <w:sz w:val="22"/>
          <w:szCs w:val="22"/>
        </w:rPr>
      </w:pPr>
      <w:r w:rsidRPr="00E93A3F">
        <w:rPr>
          <w:color w:val="000000" w:themeColor="text1"/>
          <w:sz w:val="22"/>
          <w:szCs w:val="22"/>
        </w:rPr>
        <w:t xml:space="preserve">Редакция с изменениями, внесенными Постановлением Правительства РФ </w:t>
      </w:r>
      <w:r w:rsidR="00E93A3F" w:rsidRPr="00E93A3F">
        <w:rPr>
          <w:color w:val="000000" w:themeColor="text1"/>
          <w:sz w:val="22"/>
          <w:szCs w:val="22"/>
        </w:rPr>
        <w:t xml:space="preserve">от 29.12.2021 № 2566, (опубликовано на Официальном интернет-портале правовой информации http://pravo.gov.ru - 31.12.2021). </w:t>
      </w:r>
    </w:p>
    <w:p w:rsidR="00E93A3F" w:rsidRPr="00E93A3F" w:rsidRDefault="00E93A3F" w:rsidP="00E93A3F">
      <w:pPr>
        <w:pStyle w:val="a3"/>
        <w:shd w:val="clear" w:color="auto" w:fill="FFFFFF"/>
        <w:spacing w:before="0" w:beforeAutospacing="0" w:after="0" w:afterAutospacing="0"/>
        <w:jc w:val="both"/>
        <w:rPr>
          <w:color w:val="000000" w:themeColor="text1"/>
          <w:sz w:val="22"/>
          <w:szCs w:val="22"/>
        </w:rPr>
      </w:pPr>
    </w:p>
    <w:p w:rsidR="00E93A3F" w:rsidRPr="00E93A3F" w:rsidRDefault="00E93A3F" w:rsidP="00E93A3F">
      <w:pPr>
        <w:spacing w:after="0" w:line="240" w:lineRule="auto"/>
        <w:jc w:val="center"/>
        <w:outlineLvl w:val="0"/>
        <w:rPr>
          <w:color w:val="000000" w:themeColor="text1"/>
        </w:rPr>
      </w:pPr>
      <w:r w:rsidRPr="00E93A3F">
        <w:rPr>
          <w:rFonts w:ascii="Times New Roman" w:hAnsi="Times New Roman" w:cs="Times New Roman"/>
          <w:b/>
          <w:color w:val="000000" w:themeColor="text1"/>
        </w:rPr>
        <w:t>ПРАВИТЕЛЬСТВО РОССИЙСКОЙ ФЕДЕРАЦИИ</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ПОСТАНОВЛЕНИЕ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от 27 декабря 2004 г. N 861</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ОБ УТВЕРЖДЕНИИ ПРАВИЛ</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НЕДИСКРИМИНАЦИОННОГО ДОСТУПА К УСЛУГАМ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ПЕРЕДАЧЕ ЭЛЕКТРИЧЕСКОЙ ЭНЕРГИИ И ОКАЗАНИЯ ЭТИХ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УСЛУГ, ПРАВИЛ НЕДИСКРИМИНАЦИОННОГО ДОСТУПА К УСЛУГАМ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ОПЕРАТИВНО-ДИСПЕТЧЕРСКОМУ УПРАВЛЕНИЮ</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В ЭЛЕКТРОЭНЕРГЕТИКЕ И ОКАЗАНИЯ ЭТИХ УСЛУГ, ПРАВИЛ</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НЕДИСКРИМИНАЦИОННОГО ДОСТУПА К УСЛУГАМ АДМИНИСТРАТОРА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ТОРГОВОЙ СИСТЕМЫ ОПТОВОГО РЫНКА И ОКАЗАНИЯ ЭТИХ УСЛУГ</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 ПРАВИЛ ТЕХНОЛОГИЧЕСКОГО ПРИСОЕДИНЕНИЯ ЭНЕРГОПРИНИМАЮЩИХ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УСТРОЙСТВ ПОТРЕБИТЕЛЕЙ ЭЛЕКТРИЧЕСКОЙ ЭНЕРГИИ, ОБЪЕКТОВ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ПРОИЗВОДСТВУ ЭЛЕКТРИЧЕСКОЙ ЭНЕРГИИ, А ТАКЖЕ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ОБЪЕКТОВ ЭЛЕКТРОСЕТЕВОГО ХОЗЯЙСТВА, ПРИНАДЛЕЖАЩИХ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СЕТЕВЫМ ОРГАНИЗАЦИЯМ И ИНЫМ ЛИЦАМ,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31.08.2006 </w:t>
            </w:r>
            <w:hyperlink r:id="rId6" w:history="1">
              <w:r w:rsidRPr="00E93A3F">
                <w:rPr>
                  <w:rFonts w:ascii="Times New Roman" w:hAnsi="Times New Roman" w:cs="Times New Roman"/>
                  <w:color w:val="000000" w:themeColor="text1"/>
                </w:rPr>
                <w:t>N 530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21.03.2007 </w:t>
            </w:r>
            <w:hyperlink r:id="rId7" w:history="1">
              <w:r w:rsidRPr="00E93A3F">
                <w:rPr>
                  <w:rFonts w:ascii="Times New Roman" w:hAnsi="Times New Roman" w:cs="Times New Roman"/>
                  <w:color w:val="000000" w:themeColor="text1"/>
                </w:rPr>
                <w:t>N 168</w:t>
              </w:r>
            </w:hyperlink>
            <w:r w:rsidRPr="00E93A3F">
              <w:rPr>
                <w:rFonts w:ascii="Times New Roman" w:hAnsi="Times New Roman" w:cs="Times New Roman"/>
                <w:color w:val="000000" w:themeColor="text1"/>
              </w:rPr>
              <w:t xml:space="preserve">, от 26.07.2007 </w:t>
            </w:r>
            <w:hyperlink r:id="rId8" w:history="1">
              <w:r w:rsidRPr="00E93A3F">
                <w:rPr>
                  <w:rFonts w:ascii="Times New Roman" w:hAnsi="Times New Roman" w:cs="Times New Roman"/>
                  <w:color w:val="000000" w:themeColor="text1"/>
                </w:rPr>
                <w:t>N 484</w:t>
              </w:r>
            </w:hyperlink>
            <w:r w:rsidRPr="00E93A3F">
              <w:rPr>
                <w:rFonts w:ascii="Times New Roman" w:hAnsi="Times New Roman" w:cs="Times New Roman"/>
                <w:color w:val="000000" w:themeColor="text1"/>
              </w:rPr>
              <w:t xml:space="preserve">, от 14.02.2009 </w:t>
            </w:r>
            <w:hyperlink r:id="rId9" w:history="1">
              <w:r w:rsidRPr="00E93A3F">
                <w:rPr>
                  <w:rFonts w:ascii="Times New Roman" w:hAnsi="Times New Roman" w:cs="Times New Roman"/>
                  <w:color w:val="000000" w:themeColor="text1"/>
                </w:rPr>
                <w:t>N 114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14.02.2009 </w:t>
            </w:r>
            <w:hyperlink r:id="rId10" w:history="1">
              <w:r w:rsidRPr="00E93A3F">
                <w:rPr>
                  <w:rFonts w:ascii="Times New Roman" w:hAnsi="Times New Roman" w:cs="Times New Roman"/>
                  <w:color w:val="000000" w:themeColor="text1"/>
                </w:rPr>
                <w:t>N 118</w:t>
              </w:r>
            </w:hyperlink>
            <w:r w:rsidRPr="00E93A3F">
              <w:rPr>
                <w:rFonts w:ascii="Times New Roman" w:hAnsi="Times New Roman" w:cs="Times New Roman"/>
                <w:color w:val="000000" w:themeColor="text1"/>
              </w:rPr>
              <w:t xml:space="preserve">, от 21.04.2009 </w:t>
            </w:r>
            <w:hyperlink r:id="rId11"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15.06.2009 </w:t>
            </w:r>
            <w:hyperlink r:id="rId12" w:history="1">
              <w:r w:rsidRPr="00E93A3F">
                <w:rPr>
                  <w:rFonts w:ascii="Times New Roman" w:hAnsi="Times New Roman" w:cs="Times New Roman"/>
                  <w:color w:val="000000" w:themeColor="text1"/>
                </w:rPr>
                <w:t>N 492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02.10.2009 </w:t>
            </w:r>
            <w:hyperlink r:id="rId13" w:history="1">
              <w:r w:rsidRPr="00E93A3F">
                <w:rPr>
                  <w:rFonts w:ascii="Times New Roman" w:hAnsi="Times New Roman" w:cs="Times New Roman"/>
                  <w:color w:val="000000" w:themeColor="text1"/>
                </w:rPr>
                <w:t>N 785</w:t>
              </w:r>
            </w:hyperlink>
            <w:r w:rsidRPr="00E93A3F">
              <w:rPr>
                <w:rFonts w:ascii="Times New Roman" w:hAnsi="Times New Roman" w:cs="Times New Roman"/>
                <w:color w:val="000000" w:themeColor="text1"/>
              </w:rPr>
              <w:t xml:space="preserve">, от 03.03.2010 </w:t>
            </w:r>
            <w:hyperlink r:id="rId14" w:history="1">
              <w:r w:rsidRPr="00E93A3F">
                <w:rPr>
                  <w:rFonts w:ascii="Times New Roman" w:hAnsi="Times New Roman" w:cs="Times New Roman"/>
                  <w:color w:val="000000" w:themeColor="text1"/>
                </w:rPr>
                <w:t>N 117</w:t>
              </w:r>
            </w:hyperlink>
            <w:r w:rsidRPr="00E93A3F">
              <w:rPr>
                <w:rFonts w:ascii="Times New Roman" w:hAnsi="Times New Roman" w:cs="Times New Roman"/>
                <w:color w:val="000000" w:themeColor="text1"/>
              </w:rPr>
              <w:t xml:space="preserve">, от 15.05.2010 </w:t>
            </w:r>
            <w:hyperlink r:id="rId15" w:history="1">
              <w:r w:rsidRPr="00E93A3F">
                <w:rPr>
                  <w:rFonts w:ascii="Times New Roman" w:hAnsi="Times New Roman" w:cs="Times New Roman"/>
                  <w:color w:val="000000" w:themeColor="text1"/>
                </w:rPr>
                <w:t>N 341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09.06.2010 </w:t>
            </w:r>
            <w:hyperlink r:id="rId16" w:history="1">
              <w:r w:rsidRPr="00E93A3F">
                <w:rPr>
                  <w:rFonts w:ascii="Times New Roman" w:hAnsi="Times New Roman" w:cs="Times New Roman"/>
                  <w:color w:val="000000" w:themeColor="text1"/>
                </w:rPr>
                <w:t>N 416</w:t>
              </w:r>
            </w:hyperlink>
            <w:r w:rsidRPr="00E93A3F">
              <w:rPr>
                <w:rFonts w:ascii="Times New Roman" w:hAnsi="Times New Roman" w:cs="Times New Roman"/>
                <w:color w:val="000000" w:themeColor="text1"/>
              </w:rPr>
              <w:t xml:space="preserve">, от 24.09.2010 </w:t>
            </w:r>
            <w:hyperlink r:id="rId17"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01.03.2011 </w:t>
            </w:r>
            <w:hyperlink r:id="rId18" w:history="1">
              <w:r w:rsidRPr="00E93A3F">
                <w:rPr>
                  <w:rFonts w:ascii="Times New Roman" w:hAnsi="Times New Roman" w:cs="Times New Roman"/>
                  <w:color w:val="000000" w:themeColor="text1"/>
                </w:rPr>
                <w:t>N 129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29.12.2011 </w:t>
            </w:r>
            <w:hyperlink r:id="rId19" w:history="1">
              <w:r w:rsidRPr="00E93A3F">
                <w:rPr>
                  <w:rFonts w:ascii="Times New Roman" w:hAnsi="Times New Roman" w:cs="Times New Roman"/>
                  <w:color w:val="000000" w:themeColor="text1"/>
                </w:rPr>
                <w:t>N 1178</w:t>
              </w:r>
            </w:hyperlink>
            <w:r w:rsidRPr="00E93A3F">
              <w:rPr>
                <w:rFonts w:ascii="Times New Roman" w:hAnsi="Times New Roman" w:cs="Times New Roman"/>
                <w:color w:val="000000" w:themeColor="text1"/>
              </w:rPr>
              <w:t xml:space="preserve">, от 04.05.2012 </w:t>
            </w:r>
            <w:hyperlink r:id="rId20"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05.10.2012 </w:t>
            </w:r>
            <w:hyperlink r:id="rId21" w:history="1">
              <w:r w:rsidRPr="00E93A3F">
                <w:rPr>
                  <w:rFonts w:ascii="Times New Roman" w:hAnsi="Times New Roman" w:cs="Times New Roman"/>
                  <w:color w:val="000000" w:themeColor="text1"/>
                </w:rPr>
                <w:t>N 1015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22.11.2012 </w:t>
            </w:r>
            <w:hyperlink r:id="rId22" w:history="1">
              <w:r w:rsidRPr="00E93A3F">
                <w:rPr>
                  <w:rFonts w:ascii="Times New Roman" w:hAnsi="Times New Roman" w:cs="Times New Roman"/>
                  <w:color w:val="000000" w:themeColor="text1"/>
                </w:rPr>
                <w:t>N 1209</w:t>
              </w:r>
            </w:hyperlink>
            <w:r w:rsidRPr="00E93A3F">
              <w:rPr>
                <w:rFonts w:ascii="Times New Roman" w:hAnsi="Times New Roman" w:cs="Times New Roman"/>
                <w:color w:val="000000" w:themeColor="text1"/>
              </w:rPr>
              <w:t xml:space="preserve">, от 20.12.2012 </w:t>
            </w:r>
            <w:hyperlink r:id="rId23" w:history="1">
              <w:r w:rsidRPr="00E93A3F">
                <w:rPr>
                  <w:rFonts w:ascii="Times New Roman" w:hAnsi="Times New Roman" w:cs="Times New Roman"/>
                  <w:color w:val="000000" w:themeColor="text1"/>
                </w:rPr>
                <w:t>N 1354</w:t>
              </w:r>
            </w:hyperlink>
            <w:r w:rsidRPr="00E93A3F">
              <w:rPr>
                <w:rFonts w:ascii="Times New Roman" w:hAnsi="Times New Roman" w:cs="Times New Roman"/>
                <w:color w:val="000000" w:themeColor="text1"/>
              </w:rPr>
              <w:t xml:space="preserve">, от 20.07.2013 </w:t>
            </w:r>
            <w:hyperlink r:id="rId24" w:history="1">
              <w:r w:rsidRPr="00E93A3F">
                <w:rPr>
                  <w:rFonts w:ascii="Times New Roman" w:hAnsi="Times New Roman" w:cs="Times New Roman"/>
                  <w:color w:val="000000" w:themeColor="text1"/>
                </w:rPr>
                <w:t>N 610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26.07.2013 </w:t>
            </w:r>
            <w:hyperlink r:id="rId25" w:history="1">
              <w:r w:rsidRPr="00E93A3F">
                <w:rPr>
                  <w:rFonts w:ascii="Times New Roman" w:hAnsi="Times New Roman" w:cs="Times New Roman"/>
                  <w:color w:val="000000" w:themeColor="text1"/>
                </w:rPr>
                <w:t>N 630</w:t>
              </w:r>
            </w:hyperlink>
            <w:r w:rsidRPr="00E93A3F">
              <w:rPr>
                <w:rFonts w:ascii="Times New Roman" w:hAnsi="Times New Roman" w:cs="Times New Roman"/>
                <w:color w:val="000000" w:themeColor="text1"/>
              </w:rPr>
              <w:t xml:space="preserve">, от 29.07.2013 </w:t>
            </w:r>
            <w:hyperlink r:id="rId26" w:history="1">
              <w:r w:rsidRPr="00E93A3F">
                <w:rPr>
                  <w:rFonts w:ascii="Times New Roman" w:hAnsi="Times New Roman" w:cs="Times New Roman"/>
                  <w:color w:val="000000" w:themeColor="text1"/>
                </w:rPr>
                <w:t>N 640</w:t>
              </w:r>
            </w:hyperlink>
            <w:r w:rsidRPr="00E93A3F">
              <w:rPr>
                <w:rFonts w:ascii="Times New Roman" w:hAnsi="Times New Roman" w:cs="Times New Roman"/>
                <w:color w:val="000000" w:themeColor="text1"/>
              </w:rPr>
              <w:t xml:space="preserve">, от 31.07.2013 </w:t>
            </w:r>
            <w:hyperlink r:id="rId27" w:history="1">
              <w:r w:rsidRPr="00E93A3F">
                <w:rPr>
                  <w:rFonts w:ascii="Times New Roman" w:hAnsi="Times New Roman" w:cs="Times New Roman"/>
                  <w:color w:val="000000" w:themeColor="text1"/>
                </w:rPr>
                <w:t>N 652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12.08.2013 </w:t>
            </w:r>
            <w:hyperlink r:id="rId28" w:history="1">
              <w:r w:rsidRPr="00E93A3F">
                <w:rPr>
                  <w:rFonts w:ascii="Times New Roman" w:hAnsi="Times New Roman" w:cs="Times New Roman"/>
                  <w:color w:val="000000" w:themeColor="text1"/>
                </w:rPr>
                <w:t>N 691</w:t>
              </w:r>
            </w:hyperlink>
            <w:r w:rsidRPr="00E93A3F">
              <w:rPr>
                <w:rFonts w:ascii="Times New Roman" w:hAnsi="Times New Roman" w:cs="Times New Roman"/>
                <w:color w:val="000000" w:themeColor="text1"/>
              </w:rPr>
              <w:t xml:space="preserve">, от 26.08.2013 </w:t>
            </w:r>
            <w:hyperlink r:id="rId29"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 xml:space="preserve">, от 12.10.2013 </w:t>
            </w:r>
            <w:hyperlink r:id="rId30" w:history="1">
              <w:r w:rsidRPr="00E93A3F">
                <w:rPr>
                  <w:rFonts w:ascii="Times New Roman" w:hAnsi="Times New Roman" w:cs="Times New Roman"/>
                  <w:color w:val="000000" w:themeColor="text1"/>
                </w:rPr>
                <w:t>N 915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28.10.2013 </w:t>
            </w:r>
            <w:hyperlink r:id="rId31" w:history="1">
              <w:r w:rsidRPr="00E93A3F">
                <w:rPr>
                  <w:rFonts w:ascii="Times New Roman" w:hAnsi="Times New Roman" w:cs="Times New Roman"/>
                  <w:color w:val="000000" w:themeColor="text1"/>
                </w:rPr>
                <w:t>N 967</w:t>
              </w:r>
            </w:hyperlink>
            <w:r w:rsidRPr="00E93A3F">
              <w:rPr>
                <w:rFonts w:ascii="Times New Roman" w:hAnsi="Times New Roman" w:cs="Times New Roman"/>
                <w:color w:val="000000" w:themeColor="text1"/>
              </w:rPr>
              <w:t xml:space="preserve">, от 13.11.2013 </w:t>
            </w:r>
            <w:hyperlink r:id="rId32" w:history="1">
              <w:r w:rsidRPr="00E93A3F">
                <w:rPr>
                  <w:rFonts w:ascii="Times New Roman" w:hAnsi="Times New Roman" w:cs="Times New Roman"/>
                  <w:color w:val="000000" w:themeColor="text1"/>
                </w:rPr>
                <w:t>N 1019</w:t>
              </w:r>
            </w:hyperlink>
            <w:r w:rsidRPr="00E93A3F">
              <w:rPr>
                <w:rFonts w:ascii="Times New Roman" w:hAnsi="Times New Roman" w:cs="Times New Roman"/>
                <w:color w:val="000000" w:themeColor="text1"/>
              </w:rPr>
              <w:t xml:space="preserve">, от 21.11.2013 </w:t>
            </w:r>
            <w:hyperlink r:id="rId33" w:history="1">
              <w:r w:rsidRPr="00E93A3F">
                <w:rPr>
                  <w:rFonts w:ascii="Times New Roman" w:hAnsi="Times New Roman" w:cs="Times New Roman"/>
                  <w:color w:val="000000" w:themeColor="text1"/>
                </w:rPr>
                <w:t>N 1047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09.12.2013 </w:t>
            </w:r>
            <w:hyperlink r:id="rId34" w:history="1">
              <w:r w:rsidRPr="00E93A3F">
                <w:rPr>
                  <w:rFonts w:ascii="Times New Roman" w:hAnsi="Times New Roman" w:cs="Times New Roman"/>
                  <w:color w:val="000000" w:themeColor="text1"/>
                </w:rPr>
                <w:t>N 1131</w:t>
              </w:r>
            </w:hyperlink>
            <w:r w:rsidRPr="00E93A3F">
              <w:rPr>
                <w:rFonts w:ascii="Times New Roman" w:hAnsi="Times New Roman" w:cs="Times New Roman"/>
                <w:color w:val="000000" w:themeColor="text1"/>
              </w:rPr>
              <w:t xml:space="preserve">, от 10.02.2014 </w:t>
            </w:r>
            <w:hyperlink r:id="rId35" w:history="1">
              <w:r w:rsidRPr="00E93A3F">
                <w:rPr>
                  <w:rFonts w:ascii="Times New Roman" w:hAnsi="Times New Roman" w:cs="Times New Roman"/>
                  <w:color w:val="000000" w:themeColor="text1"/>
                </w:rPr>
                <w:t>N 95</w:t>
              </w:r>
            </w:hyperlink>
            <w:r w:rsidRPr="00E93A3F">
              <w:rPr>
                <w:rFonts w:ascii="Times New Roman" w:hAnsi="Times New Roman" w:cs="Times New Roman"/>
                <w:color w:val="000000" w:themeColor="text1"/>
              </w:rPr>
              <w:t xml:space="preserve">, от 20.02.2014 </w:t>
            </w:r>
            <w:hyperlink r:id="rId36" w:history="1">
              <w:r w:rsidRPr="00E93A3F">
                <w:rPr>
                  <w:rFonts w:ascii="Times New Roman" w:hAnsi="Times New Roman" w:cs="Times New Roman"/>
                  <w:color w:val="000000" w:themeColor="text1"/>
                </w:rPr>
                <w:t>N 130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07.03.2014 </w:t>
            </w:r>
            <w:hyperlink r:id="rId37" w:history="1">
              <w:r w:rsidRPr="00E93A3F">
                <w:rPr>
                  <w:rFonts w:ascii="Times New Roman" w:hAnsi="Times New Roman" w:cs="Times New Roman"/>
                  <w:color w:val="000000" w:themeColor="text1"/>
                </w:rPr>
                <w:t>N 179</w:t>
              </w:r>
            </w:hyperlink>
            <w:r w:rsidRPr="00E93A3F">
              <w:rPr>
                <w:rFonts w:ascii="Times New Roman" w:hAnsi="Times New Roman" w:cs="Times New Roman"/>
                <w:color w:val="000000" w:themeColor="text1"/>
              </w:rPr>
              <w:t xml:space="preserve">, от 11.06.2014 </w:t>
            </w:r>
            <w:hyperlink r:id="rId38"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31.07.2014 </w:t>
            </w:r>
            <w:hyperlink r:id="rId39" w:history="1">
              <w:r w:rsidRPr="00E93A3F">
                <w:rPr>
                  <w:rFonts w:ascii="Times New Roman" w:hAnsi="Times New Roman" w:cs="Times New Roman"/>
                  <w:color w:val="000000" w:themeColor="text1"/>
                </w:rPr>
                <w:t>N 740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31.07.2014 </w:t>
            </w:r>
            <w:hyperlink r:id="rId40" w:history="1">
              <w:r w:rsidRPr="00E93A3F">
                <w:rPr>
                  <w:rFonts w:ascii="Times New Roman" w:hAnsi="Times New Roman" w:cs="Times New Roman"/>
                  <w:color w:val="000000" w:themeColor="text1"/>
                </w:rPr>
                <w:t>N 750</w:t>
              </w:r>
            </w:hyperlink>
            <w:r w:rsidRPr="00E93A3F">
              <w:rPr>
                <w:rFonts w:ascii="Times New Roman" w:hAnsi="Times New Roman" w:cs="Times New Roman"/>
                <w:color w:val="000000" w:themeColor="text1"/>
              </w:rPr>
              <w:t xml:space="preserve">, от 13.03.2015 </w:t>
            </w:r>
            <w:hyperlink r:id="rId41" w:history="1">
              <w:r w:rsidRPr="00E93A3F">
                <w:rPr>
                  <w:rFonts w:ascii="Times New Roman" w:hAnsi="Times New Roman" w:cs="Times New Roman"/>
                  <w:color w:val="000000" w:themeColor="text1"/>
                </w:rPr>
                <w:t>N 219</w:t>
              </w:r>
            </w:hyperlink>
            <w:r w:rsidRPr="00E93A3F">
              <w:rPr>
                <w:rFonts w:ascii="Times New Roman" w:hAnsi="Times New Roman" w:cs="Times New Roman"/>
                <w:color w:val="000000" w:themeColor="text1"/>
              </w:rPr>
              <w:t xml:space="preserve">, от 13.04.2015 </w:t>
            </w:r>
            <w:hyperlink r:id="rId42" w:history="1">
              <w:r w:rsidRPr="00E93A3F">
                <w:rPr>
                  <w:rFonts w:ascii="Times New Roman" w:hAnsi="Times New Roman" w:cs="Times New Roman"/>
                  <w:color w:val="000000" w:themeColor="text1"/>
                </w:rPr>
                <w:t>N 350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11.05.2015 </w:t>
            </w:r>
            <w:hyperlink r:id="rId43" w:history="1">
              <w:r w:rsidRPr="00E93A3F">
                <w:rPr>
                  <w:rFonts w:ascii="Times New Roman" w:hAnsi="Times New Roman" w:cs="Times New Roman"/>
                  <w:color w:val="000000" w:themeColor="text1"/>
                </w:rPr>
                <w:t>N 458</w:t>
              </w:r>
            </w:hyperlink>
            <w:r w:rsidRPr="00E93A3F">
              <w:rPr>
                <w:rFonts w:ascii="Times New Roman" w:hAnsi="Times New Roman" w:cs="Times New Roman"/>
                <w:color w:val="000000" w:themeColor="text1"/>
              </w:rPr>
              <w:t xml:space="preserve">, от 11.06.2015 </w:t>
            </w:r>
            <w:hyperlink r:id="rId44"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 xml:space="preserve">, от 07.07.2015 </w:t>
            </w:r>
            <w:hyperlink r:id="rId45" w:history="1">
              <w:r w:rsidRPr="00E93A3F">
                <w:rPr>
                  <w:rFonts w:ascii="Times New Roman" w:hAnsi="Times New Roman" w:cs="Times New Roman"/>
                  <w:color w:val="000000" w:themeColor="text1"/>
                </w:rPr>
                <w:t>N 679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07.07.2015 </w:t>
            </w:r>
            <w:hyperlink r:id="rId46" w:history="1">
              <w:r w:rsidRPr="00E93A3F">
                <w:rPr>
                  <w:rFonts w:ascii="Times New Roman" w:hAnsi="Times New Roman" w:cs="Times New Roman"/>
                  <w:color w:val="000000" w:themeColor="text1"/>
                </w:rPr>
                <w:t>N 680</w:t>
              </w:r>
            </w:hyperlink>
            <w:r w:rsidRPr="00E93A3F">
              <w:rPr>
                <w:rFonts w:ascii="Times New Roman" w:hAnsi="Times New Roman" w:cs="Times New Roman"/>
                <w:color w:val="000000" w:themeColor="text1"/>
              </w:rPr>
              <w:t xml:space="preserve">, от 04.09.2015 </w:t>
            </w:r>
            <w:hyperlink r:id="rId47" w:history="1">
              <w:r w:rsidRPr="00E93A3F">
                <w:rPr>
                  <w:rFonts w:ascii="Times New Roman" w:hAnsi="Times New Roman" w:cs="Times New Roman"/>
                  <w:color w:val="000000" w:themeColor="text1"/>
                </w:rPr>
                <w:t>N 941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30.09.2015 </w:t>
            </w:r>
            <w:hyperlink r:id="rId48"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 xml:space="preserve"> (ред. 07.05.2017),</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22.02.2016 </w:t>
            </w:r>
            <w:hyperlink r:id="rId49" w:history="1">
              <w:r w:rsidRPr="00E93A3F">
                <w:rPr>
                  <w:rFonts w:ascii="Times New Roman" w:hAnsi="Times New Roman" w:cs="Times New Roman"/>
                  <w:color w:val="000000" w:themeColor="text1"/>
                </w:rPr>
                <w:t>N 128</w:t>
              </w:r>
            </w:hyperlink>
            <w:r w:rsidRPr="00E93A3F">
              <w:rPr>
                <w:rFonts w:ascii="Times New Roman" w:hAnsi="Times New Roman" w:cs="Times New Roman"/>
                <w:color w:val="000000" w:themeColor="text1"/>
              </w:rPr>
              <w:t xml:space="preserve">, от 09.08.2016 </w:t>
            </w:r>
            <w:hyperlink r:id="rId50"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23.09.2016 </w:t>
            </w:r>
            <w:hyperlink r:id="rId51" w:history="1">
              <w:r w:rsidRPr="00E93A3F">
                <w:rPr>
                  <w:rFonts w:ascii="Times New Roman" w:hAnsi="Times New Roman" w:cs="Times New Roman"/>
                  <w:color w:val="000000" w:themeColor="text1"/>
                </w:rPr>
                <w:t>N 953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05.10.2016 </w:t>
            </w:r>
            <w:hyperlink r:id="rId52"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30.11.2016 </w:t>
            </w:r>
            <w:hyperlink r:id="rId53" w:history="1">
              <w:r w:rsidRPr="00E93A3F">
                <w:rPr>
                  <w:rFonts w:ascii="Times New Roman" w:hAnsi="Times New Roman" w:cs="Times New Roman"/>
                  <w:color w:val="000000" w:themeColor="text1"/>
                </w:rPr>
                <w:t>N 1265</w:t>
              </w:r>
            </w:hyperlink>
            <w:r w:rsidRPr="00E93A3F">
              <w:rPr>
                <w:rFonts w:ascii="Times New Roman" w:hAnsi="Times New Roman" w:cs="Times New Roman"/>
                <w:color w:val="000000" w:themeColor="text1"/>
              </w:rPr>
              <w:t xml:space="preserve">, от 08.12.2016 </w:t>
            </w:r>
            <w:hyperlink r:id="rId54" w:history="1">
              <w:r w:rsidRPr="00E93A3F">
                <w:rPr>
                  <w:rFonts w:ascii="Times New Roman" w:hAnsi="Times New Roman" w:cs="Times New Roman"/>
                  <w:color w:val="000000" w:themeColor="text1"/>
                </w:rPr>
                <w:t>N 1319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21.12.2016 </w:t>
            </w:r>
            <w:hyperlink r:id="rId55" w:history="1">
              <w:r w:rsidRPr="00E93A3F">
                <w:rPr>
                  <w:rFonts w:ascii="Times New Roman" w:hAnsi="Times New Roman" w:cs="Times New Roman"/>
                  <w:color w:val="000000" w:themeColor="text1"/>
                </w:rPr>
                <w:t>N 1419</w:t>
              </w:r>
            </w:hyperlink>
            <w:r w:rsidRPr="00E93A3F">
              <w:rPr>
                <w:rFonts w:ascii="Times New Roman" w:hAnsi="Times New Roman" w:cs="Times New Roman"/>
                <w:color w:val="000000" w:themeColor="text1"/>
              </w:rPr>
              <w:t xml:space="preserve">, от 23.12.2016 </w:t>
            </w:r>
            <w:hyperlink r:id="rId56" w:history="1">
              <w:r w:rsidRPr="00E93A3F">
                <w:rPr>
                  <w:rFonts w:ascii="Times New Roman" w:hAnsi="Times New Roman" w:cs="Times New Roman"/>
                  <w:color w:val="000000" w:themeColor="text1"/>
                </w:rPr>
                <w:t>N 1446</w:t>
              </w:r>
            </w:hyperlink>
            <w:r w:rsidRPr="00E93A3F">
              <w:rPr>
                <w:rFonts w:ascii="Times New Roman" w:hAnsi="Times New Roman" w:cs="Times New Roman"/>
                <w:color w:val="000000" w:themeColor="text1"/>
              </w:rPr>
              <w:t xml:space="preserve">, от 24.12.2016 </w:t>
            </w:r>
            <w:hyperlink r:id="rId57" w:history="1">
              <w:r w:rsidRPr="00E93A3F">
                <w:rPr>
                  <w:rFonts w:ascii="Times New Roman" w:hAnsi="Times New Roman" w:cs="Times New Roman"/>
                  <w:color w:val="000000" w:themeColor="text1"/>
                </w:rPr>
                <w:t>N 1476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04.02.2017 </w:t>
            </w:r>
            <w:hyperlink r:id="rId58" w:history="1">
              <w:r w:rsidRPr="00E93A3F">
                <w:rPr>
                  <w:rFonts w:ascii="Times New Roman" w:hAnsi="Times New Roman" w:cs="Times New Roman"/>
                  <w:color w:val="000000" w:themeColor="text1"/>
                </w:rPr>
                <w:t>N 139</w:t>
              </w:r>
            </w:hyperlink>
            <w:r w:rsidRPr="00E93A3F">
              <w:rPr>
                <w:rFonts w:ascii="Times New Roman" w:hAnsi="Times New Roman" w:cs="Times New Roman"/>
                <w:color w:val="000000" w:themeColor="text1"/>
              </w:rPr>
              <w:t xml:space="preserve">, от 14.03.2017 </w:t>
            </w:r>
            <w:hyperlink r:id="rId59" w:history="1">
              <w:r w:rsidRPr="00E93A3F">
                <w:rPr>
                  <w:rFonts w:ascii="Times New Roman" w:hAnsi="Times New Roman" w:cs="Times New Roman"/>
                  <w:color w:val="000000" w:themeColor="text1"/>
                </w:rPr>
                <w:t>N 290</w:t>
              </w:r>
            </w:hyperlink>
            <w:r w:rsidRPr="00E93A3F">
              <w:rPr>
                <w:rFonts w:ascii="Times New Roman" w:hAnsi="Times New Roman" w:cs="Times New Roman"/>
                <w:color w:val="000000" w:themeColor="text1"/>
              </w:rPr>
              <w:t xml:space="preserve">, от 07.05.2017 </w:t>
            </w:r>
            <w:hyperlink r:id="rId60"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11.05.2017 </w:t>
            </w:r>
            <w:hyperlink r:id="rId61"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 xml:space="preserve">, от 24.05.2017 </w:t>
            </w:r>
            <w:hyperlink r:id="rId62" w:history="1">
              <w:r w:rsidRPr="00E93A3F">
                <w:rPr>
                  <w:rFonts w:ascii="Times New Roman" w:hAnsi="Times New Roman" w:cs="Times New Roman"/>
                  <w:color w:val="000000" w:themeColor="text1"/>
                </w:rPr>
                <w:t>N 624</w:t>
              </w:r>
            </w:hyperlink>
            <w:r w:rsidRPr="00E93A3F">
              <w:rPr>
                <w:rFonts w:ascii="Times New Roman" w:hAnsi="Times New Roman" w:cs="Times New Roman"/>
                <w:color w:val="000000" w:themeColor="text1"/>
              </w:rPr>
              <w:t xml:space="preserve">, от 07.07.2017 </w:t>
            </w:r>
            <w:hyperlink r:id="rId63" w:history="1">
              <w:r w:rsidRPr="00E93A3F">
                <w:rPr>
                  <w:rFonts w:ascii="Times New Roman" w:hAnsi="Times New Roman" w:cs="Times New Roman"/>
                  <w:color w:val="000000" w:themeColor="text1"/>
                </w:rPr>
                <w:t>N 810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28.07.2017 </w:t>
            </w:r>
            <w:hyperlink r:id="rId64" w:history="1">
              <w:r w:rsidRPr="00E93A3F">
                <w:rPr>
                  <w:rFonts w:ascii="Times New Roman" w:hAnsi="Times New Roman" w:cs="Times New Roman"/>
                  <w:color w:val="000000" w:themeColor="text1"/>
                </w:rPr>
                <w:t>N 895</w:t>
              </w:r>
            </w:hyperlink>
            <w:r w:rsidRPr="00E93A3F">
              <w:rPr>
                <w:rFonts w:ascii="Times New Roman" w:hAnsi="Times New Roman" w:cs="Times New Roman"/>
                <w:color w:val="000000" w:themeColor="text1"/>
              </w:rPr>
              <w:t xml:space="preserve">, от 10.11.2017 </w:t>
            </w:r>
            <w:hyperlink r:id="rId65" w:history="1">
              <w:r w:rsidRPr="00E93A3F">
                <w:rPr>
                  <w:rFonts w:ascii="Times New Roman" w:hAnsi="Times New Roman" w:cs="Times New Roman"/>
                  <w:color w:val="000000" w:themeColor="text1"/>
                </w:rPr>
                <w:t>N 1351</w:t>
              </w:r>
            </w:hyperlink>
            <w:r w:rsidRPr="00E93A3F">
              <w:rPr>
                <w:rFonts w:ascii="Times New Roman" w:hAnsi="Times New Roman" w:cs="Times New Roman"/>
                <w:color w:val="000000" w:themeColor="text1"/>
              </w:rPr>
              <w:t xml:space="preserve">, от 04.12.2017 </w:t>
            </w:r>
            <w:hyperlink r:id="rId66" w:history="1">
              <w:r w:rsidRPr="00E93A3F">
                <w:rPr>
                  <w:rFonts w:ascii="Times New Roman" w:hAnsi="Times New Roman" w:cs="Times New Roman"/>
                  <w:color w:val="000000" w:themeColor="text1"/>
                </w:rPr>
                <w:t>N 1468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27.12.2017 </w:t>
            </w:r>
            <w:hyperlink r:id="rId67"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12.04.2018 </w:t>
            </w:r>
            <w:hyperlink r:id="rId68" w:history="1">
              <w:r w:rsidRPr="00E93A3F">
                <w:rPr>
                  <w:rFonts w:ascii="Times New Roman" w:hAnsi="Times New Roman" w:cs="Times New Roman"/>
                  <w:color w:val="000000" w:themeColor="text1"/>
                </w:rPr>
                <w:t>N 448</w:t>
              </w:r>
            </w:hyperlink>
            <w:r w:rsidRPr="00E93A3F">
              <w:rPr>
                <w:rFonts w:ascii="Times New Roman" w:hAnsi="Times New Roman" w:cs="Times New Roman"/>
                <w:color w:val="000000" w:themeColor="text1"/>
              </w:rPr>
              <w:t xml:space="preserve">, от 18.04.2018 </w:t>
            </w:r>
            <w:hyperlink r:id="rId69" w:history="1">
              <w:r w:rsidRPr="00E93A3F">
                <w:rPr>
                  <w:rFonts w:ascii="Times New Roman" w:hAnsi="Times New Roman" w:cs="Times New Roman"/>
                  <w:color w:val="000000" w:themeColor="text1"/>
                </w:rPr>
                <w:t>N 463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13.08.2018 </w:t>
            </w:r>
            <w:hyperlink r:id="rId70"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17.09.2018 </w:t>
            </w:r>
            <w:hyperlink r:id="rId71" w:history="1">
              <w:r w:rsidRPr="00E93A3F">
                <w:rPr>
                  <w:rFonts w:ascii="Times New Roman" w:hAnsi="Times New Roman" w:cs="Times New Roman"/>
                  <w:color w:val="000000" w:themeColor="text1"/>
                </w:rPr>
                <w:t>N 1096</w:t>
              </w:r>
            </w:hyperlink>
            <w:r w:rsidRPr="00E93A3F">
              <w:rPr>
                <w:rFonts w:ascii="Times New Roman" w:hAnsi="Times New Roman" w:cs="Times New Roman"/>
                <w:color w:val="000000" w:themeColor="text1"/>
              </w:rPr>
              <w:t xml:space="preserve">, от 21.12.2018 </w:t>
            </w:r>
            <w:hyperlink r:id="rId72" w:history="1">
              <w:r w:rsidRPr="00E93A3F">
                <w:rPr>
                  <w:rFonts w:ascii="Times New Roman" w:hAnsi="Times New Roman" w:cs="Times New Roman"/>
                  <w:color w:val="000000" w:themeColor="text1"/>
                </w:rPr>
                <w:t>N 1622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30.01.2019 </w:t>
            </w:r>
            <w:hyperlink r:id="rId73" w:history="1">
              <w:r w:rsidRPr="00E93A3F">
                <w:rPr>
                  <w:rFonts w:ascii="Times New Roman" w:hAnsi="Times New Roman" w:cs="Times New Roman"/>
                  <w:color w:val="000000" w:themeColor="text1"/>
                </w:rPr>
                <w:t>N 64</w:t>
              </w:r>
            </w:hyperlink>
            <w:r w:rsidRPr="00E93A3F">
              <w:rPr>
                <w:rFonts w:ascii="Times New Roman" w:hAnsi="Times New Roman" w:cs="Times New Roman"/>
                <w:color w:val="000000" w:themeColor="text1"/>
              </w:rPr>
              <w:t xml:space="preserve">, от 19.04.2019 </w:t>
            </w:r>
            <w:hyperlink r:id="rId74" w:history="1">
              <w:r w:rsidRPr="00E93A3F">
                <w:rPr>
                  <w:rFonts w:ascii="Times New Roman" w:hAnsi="Times New Roman" w:cs="Times New Roman"/>
                  <w:color w:val="000000" w:themeColor="text1"/>
                </w:rPr>
                <w:t>N 470</w:t>
              </w:r>
            </w:hyperlink>
            <w:r w:rsidRPr="00E93A3F">
              <w:rPr>
                <w:rFonts w:ascii="Times New Roman" w:hAnsi="Times New Roman" w:cs="Times New Roman"/>
                <w:color w:val="000000" w:themeColor="text1"/>
              </w:rPr>
              <w:t xml:space="preserve">, от 29.05.2019 </w:t>
            </w:r>
            <w:hyperlink r:id="rId75" w:history="1">
              <w:r w:rsidRPr="00E93A3F">
                <w:rPr>
                  <w:rFonts w:ascii="Times New Roman" w:hAnsi="Times New Roman" w:cs="Times New Roman"/>
                  <w:color w:val="000000" w:themeColor="text1"/>
                </w:rPr>
                <w:t>N 682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22.06.2019 </w:t>
            </w:r>
            <w:hyperlink r:id="rId76" w:history="1">
              <w:r w:rsidRPr="00E93A3F">
                <w:rPr>
                  <w:rFonts w:ascii="Times New Roman" w:hAnsi="Times New Roman" w:cs="Times New Roman"/>
                  <w:color w:val="000000" w:themeColor="text1"/>
                </w:rPr>
                <w:t>N 800</w:t>
              </w:r>
            </w:hyperlink>
            <w:r w:rsidRPr="00E93A3F">
              <w:rPr>
                <w:rFonts w:ascii="Times New Roman" w:hAnsi="Times New Roman" w:cs="Times New Roman"/>
                <w:color w:val="000000" w:themeColor="text1"/>
              </w:rPr>
              <w:t xml:space="preserve">, от 26.12.2019 </w:t>
            </w:r>
            <w:hyperlink r:id="rId77" w:history="1">
              <w:r w:rsidRPr="00E93A3F">
                <w:rPr>
                  <w:rFonts w:ascii="Times New Roman" w:hAnsi="Times New Roman" w:cs="Times New Roman"/>
                  <w:color w:val="000000" w:themeColor="text1"/>
                </w:rPr>
                <w:t>N 1857</w:t>
              </w:r>
            </w:hyperlink>
            <w:r w:rsidRPr="00E93A3F">
              <w:rPr>
                <w:rFonts w:ascii="Times New Roman" w:hAnsi="Times New Roman" w:cs="Times New Roman"/>
                <w:color w:val="000000" w:themeColor="text1"/>
              </w:rPr>
              <w:t xml:space="preserve">, от 27.12.2019 </w:t>
            </w:r>
            <w:hyperlink r:id="rId78" w:history="1">
              <w:r w:rsidRPr="00E93A3F">
                <w:rPr>
                  <w:rFonts w:ascii="Times New Roman" w:hAnsi="Times New Roman" w:cs="Times New Roman"/>
                  <w:color w:val="000000" w:themeColor="text1"/>
                </w:rPr>
                <w:t>N 1892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10.03.2020 </w:t>
            </w:r>
            <w:hyperlink r:id="rId79"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21.03.2020 </w:t>
            </w:r>
            <w:hyperlink r:id="rId80" w:history="1">
              <w:r w:rsidRPr="00E93A3F">
                <w:rPr>
                  <w:rFonts w:ascii="Times New Roman" w:hAnsi="Times New Roman" w:cs="Times New Roman"/>
                  <w:color w:val="000000" w:themeColor="text1"/>
                </w:rPr>
                <w:t>N 320</w:t>
              </w:r>
            </w:hyperlink>
            <w:r w:rsidRPr="00E93A3F">
              <w:rPr>
                <w:rFonts w:ascii="Times New Roman" w:hAnsi="Times New Roman" w:cs="Times New Roman"/>
                <w:color w:val="000000" w:themeColor="text1"/>
              </w:rPr>
              <w:t xml:space="preserve">, от 01.04.2020 </w:t>
            </w:r>
            <w:hyperlink r:id="rId81"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18.04.2020 </w:t>
            </w:r>
            <w:hyperlink r:id="rId82"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 xml:space="preserve">, от 30.04.2020 </w:t>
            </w:r>
            <w:hyperlink r:id="rId83" w:history="1">
              <w:r w:rsidRPr="00E93A3F">
                <w:rPr>
                  <w:rFonts w:ascii="Times New Roman" w:hAnsi="Times New Roman" w:cs="Times New Roman"/>
                  <w:color w:val="000000" w:themeColor="text1"/>
                </w:rPr>
                <w:t>N 628</w:t>
              </w:r>
            </w:hyperlink>
            <w:r w:rsidRPr="00E93A3F">
              <w:rPr>
                <w:rFonts w:ascii="Times New Roman" w:hAnsi="Times New Roman" w:cs="Times New Roman"/>
                <w:color w:val="000000" w:themeColor="text1"/>
              </w:rPr>
              <w:t xml:space="preserve">, от 29.06.2020 </w:t>
            </w:r>
            <w:hyperlink r:id="rId84" w:history="1">
              <w:r w:rsidRPr="00E93A3F">
                <w:rPr>
                  <w:rFonts w:ascii="Times New Roman" w:hAnsi="Times New Roman" w:cs="Times New Roman"/>
                  <w:color w:val="000000" w:themeColor="text1"/>
                </w:rPr>
                <w:t>N 950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03.12.2020 </w:t>
            </w:r>
            <w:hyperlink r:id="rId85" w:history="1">
              <w:r w:rsidRPr="00E93A3F">
                <w:rPr>
                  <w:rFonts w:ascii="Times New Roman" w:hAnsi="Times New Roman" w:cs="Times New Roman"/>
                  <w:color w:val="000000" w:themeColor="text1"/>
                </w:rPr>
                <w:t>N 2005</w:t>
              </w:r>
            </w:hyperlink>
            <w:r w:rsidRPr="00E93A3F">
              <w:rPr>
                <w:rFonts w:ascii="Times New Roman" w:hAnsi="Times New Roman" w:cs="Times New Roman"/>
                <w:color w:val="000000" w:themeColor="text1"/>
              </w:rPr>
              <w:t xml:space="preserve">, от 21.12.2020 </w:t>
            </w:r>
            <w:hyperlink r:id="rId86" w:history="1">
              <w:r w:rsidRPr="00E93A3F">
                <w:rPr>
                  <w:rFonts w:ascii="Times New Roman" w:hAnsi="Times New Roman" w:cs="Times New Roman"/>
                  <w:color w:val="000000" w:themeColor="text1"/>
                </w:rPr>
                <w:t>N 2184</w:t>
              </w:r>
            </w:hyperlink>
            <w:r w:rsidRPr="00E93A3F">
              <w:rPr>
                <w:rFonts w:ascii="Times New Roman" w:hAnsi="Times New Roman" w:cs="Times New Roman"/>
                <w:color w:val="000000" w:themeColor="text1"/>
              </w:rPr>
              <w:t xml:space="preserve">, от 30.01.2021 </w:t>
            </w:r>
            <w:hyperlink r:id="rId87" w:history="1">
              <w:r w:rsidRPr="00E93A3F">
                <w:rPr>
                  <w:rFonts w:ascii="Times New Roman" w:hAnsi="Times New Roman" w:cs="Times New Roman"/>
                  <w:color w:val="000000" w:themeColor="text1"/>
                </w:rPr>
                <w:t>N 85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30.01.2021 </w:t>
            </w:r>
            <w:hyperlink r:id="rId88" w:history="1">
              <w:r w:rsidRPr="00E93A3F">
                <w:rPr>
                  <w:rFonts w:ascii="Times New Roman" w:hAnsi="Times New Roman" w:cs="Times New Roman"/>
                  <w:color w:val="000000" w:themeColor="text1"/>
                </w:rPr>
                <w:t>N 86</w:t>
              </w:r>
            </w:hyperlink>
            <w:r w:rsidRPr="00E93A3F">
              <w:rPr>
                <w:rFonts w:ascii="Times New Roman" w:hAnsi="Times New Roman" w:cs="Times New Roman"/>
                <w:color w:val="000000" w:themeColor="text1"/>
              </w:rPr>
              <w:t xml:space="preserve">, от 02.03.2021 </w:t>
            </w:r>
            <w:hyperlink r:id="rId89"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 xml:space="preserve">, от 31.03.2021 </w:t>
            </w:r>
            <w:hyperlink r:id="rId90" w:history="1">
              <w:r w:rsidRPr="00E93A3F">
                <w:rPr>
                  <w:rFonts w:ascii="Times New Roman" w:hAnsi="Times New Roman" w:cs="Times New Roman"/>
                  <w:color w:val="000000" w:themeColor="text1"/>
                </w:rPr>
                <w:t>N 496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26.04.2021 </w:t>
            </w:r>
            <w:hyperlink r:id="rId91" w:history="1">
              <w:r w:rsidRPr="00E93A3F">
                <w:rPr>
                  <w:rFonts w:ascii="Times New Roman" w:hAnsi="Times New Roman" w:cs="Times New Roman"/>
                  <w:color w:val="000000" w:themeColor="text1"/>
                </w:rPr>
                <w:t>N 639</w:t>
              </w:r>
            </w:hyperlink>
            <w:r w:rsidRPr="00E93A3F">
              <w:rPr>
                <w:rFonts w:ascii="Times New Roman" w:hAnsi="Times New Roman" w:cs="Times New Roman"/>
                <w:color w:val="000000" w:themeColor="text1"/>
              </w:rPr>
              <w:t xml:space="preserve">, от 30.06.2021 </w:t>
            </w:r>
            <w:hyperlink r:id="rId92" w:history="1">
              <w:r w:rsidRPr="00E93A3F">
                <w:rPr>
                  <w:rFonts w:ascii="Times New Roman" w:hAnsi="Times New Roman" w:cs="Times New Roman"/>
                  <w:color w:val="000000" w:themeColor="text1"/>
                </w:rPr>
                <w:t>N 1071</w:t>
              </w:r>
            </w:hyperlink>
            <w:r w:rsidRPr="00E93A3F">
              <w:rPr>
                <w:rFonts w:ascii="Times New Roman" w:hAnsi="Times New Roman" w:cs="Times New Roman"/>
                <w:color w:val="000000" w:themeColor="text1"/>
              </w:rPr>
              <w:t xml:space="preserve">, от 11.08.2021 </w:t>
            </w:r>
            <w:hyperlink r:id="rId93" w:history="1">
              <w:r w:rsidRPr="00E93A3F">
                <w:rPr>
                  <w:rFonts w:ascii="Times New Roman" w:hAnsi="Times New Roman" w:cs="Times New Roman"/>
                  <w:color w:val="000000" w:themeColor="text1"/>
                </w:rPr>
                <w:t>N 1332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09.10.2021 </w:t>
            </w:r>
            <w:hyperlink r:id="rId94" w:history="1">
              <w:r w:rsidRPr="00E93A3F">
                <w:rPr>
                  <w:rFonts w:ascii="Times New Roman" w:hAnsi="Times New Roman" w:cs="Times New Roman"/>
                  <w:color w:val="000000" w:themeColor="text1"/>
                </w:rPr>
                <w:t>N 1711</w:t>
              </w:r>
            </w:hyperlink>
            <w:r w:rsidRPr="00E93A3F">
              <w:rPr>
                <w:rFonts w:ascii="Times New Roman" w:hAnsi="Times New Roman" w:cs="Times New Roman"/>
                <w:color w:val="000000" w:themeColor="text1"/>
              </w:rPr>
              <w:t xml:space="preserve">, от 29.10.2021 </w:t>
            </w:r>
            <w:hyperlink r:id="rId95" w:history="1">
              <w:r w:rsidRPr="00E93A3F">
                <w:rPr>
                  <w:rFonts w:ascii="Times New Roman" w:hAnsi="Times New Roman" w:cs="Times New Roman"/>
                  <w:color w:val="000000" w:themeColor="text1"/>
                </w:rPr>
                <w:t>N 1852</w:t>
              </w:r>
            </w:hyperlink>
            <w:r w:rsidRPr="00E93A3F">
              <w:rPr>
                <w:rFonts w:ascii="Times New Roman" w:hAnsi="Times New Roman" w:cs="Times New Roman"/>
                <w:color w:val="000000" w:themeColor="text1"/>
              </w:rPr>
              <w:t xml:space="preserve">, от 29.12.2021 </w:t>
            </w:r>
            <w:hyperlink r:id="rId96" w:history="1">
              <w:r w:rsidRPr="00E93A3F">
                <w:rPr>
                  <w:rFonts w:ascii="Times New Roman" w:hAnsi="Times New Roman" w:cs="Times New Roman"/>
                  <w:color w:val="000000" w:themeColor="text1"/>
                </w:rPr>
                <w:t>N 2566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с изм., внесенными </w:t>
            </w:r>
            <w:hyperlink r:id="rId9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Конституционного Суда РФ</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от 25.04.2019 N 19-П)</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hyperlink r:id="rId98" w:history="1">
        <w:r w:rsidRPr="00E93A3F">
          <w:rPr>
            <w:rFonts w:ascii="Times New Roman" w:hAnsi="Times New Roman" w:cs="Times New Roman"/>
            <w:color w:val="000000" w:themeColor="text1"/>
          </w:rPr>
          <w:t>статьями 20</w:t>
        </w:r>
      </w:hyperlink>
      <w:r w:rsidRPr="00E93A3F">
        <w:rPr>
          <w:rFonts w:ascii="Times New Roman" w:hAnsi="Times New Roman" w:cs="Times New Roman"/>
          <w:color w:val="000000" w:themeColor="text1"/>
        </w:rPr>
        <w:t xml:space="preserve">, 21, </w:t>
      </w:r>
      <w:hyperlink r:id="rId99" w:history="1">
        <w:r w:rsidRPr="00E93A3F">
          <w:rPr>
            <w:rFonts w:ascii="Times New Roman" w:hAnsi="Times New Roman" w:cs="Times New Roman"/>
            <w:color w:val="000000" w:themeColor="text1"/>
          </w:rPr>
          <w:t>25</w:t>
        </w:r>
      </w:hyperlink>
      <w:r w:rsidRPr="00E93A3F">
        <w:rPr>
          <w:rFonts w:ascii="Times New Roman" w:hAnsi="Times New Roman" w:cs="Times New Roman"/>
          <w:color w:val="000000" w:themeColor="text1"/>
        </w:rPr>
        <w:t xml:space="preserve"> и 26 Федерального закона "Об электроэнергетике" Правительство Российской Федерации постановляет: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Утвердить прилагаемые:</w:t>
      </w:r>
    </w:p>
    <w:p w:rsidR="00E93A3F" w:rsidRPr="00E93A3F" w:rsidRDefault="00E93A3F" w:rsidP="00E93A3F">
      <w:pPr>
        <w:spacing w:after="0" w:line="240" w:lineRule="auto"/>
        <w:ind w:firstLine="540"/>
        <w:jc w:val="both"/>
        <w:rPr>
          <w:color w:val="000000" w:themeColor="text1"/>
        </w:rPr>
      </w:pPr>
      <w:hyperlink w:anchor="P85"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E93A3F" w:rsidRPr="00E93A3F" w:rsidRDefault="00E93A3F" w:rsidP="00E93A3F">
      <w:pPr>
        <w:spacing w:after="0" w:line="240" w:lineRule="auto"/>
        <w:ind w:firstLine="540"/>
        <w:jc w:val="both"/>
        <w:rPr>
          <w:color w:val="000000" w:themeColor="text1"/>
        </w:rPr>
      </w:pPr>
      <w:hyperlink w:anchor="P696"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недискриминационного доступа к услугам по оперативно-диспетчерскому управлению в электроэнергетике и оказания этих услуг;</w:t>
      </w:r>
    </w:p>
    <w:p w:rsidR="00E93A3F" w:rsidRPr="00E93A3F" w:rsidRDefault="00E93A3F" w:rsidP="00E93A3F">
      <w:pPr>
        <w:spacing w:after="0" w:line="240" w:lineRule="auto"/>
        <w:ind w:firstLine="540"/>
        <w:jc w:val="both"/>
        <w:rPr>
          <w:color w:val="000000" w:themeColor="text1"/>
        </w:rPr>
      </w:pPr>
      <w:hyperlink w:anchor="P760"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недискриминационного доступа к услугам администратора торговой системы оптового рынка и оказания этих услуг;</w:t>
      </w:r>
    </w:p>
    <w:p w:rsidR="00E93A3F" w:rsidRPr="00E93A3F" w:rsidRDefault="00E93A3F" w:rsidP="00E93A3F">
      <w:pPr>
        <w:spacing w:after="0" w:line="240" w:lineRule="auto"/>
        <w:ind w:firstLine="540"/>
        <w:jc w:val="both"/>
        <w:rPr>
          <w:color w:val="000000" w:themeColor="text1"/>
        </w:rPr>
      </w:pPr>
      <w:hyperlink w:anchor="P830"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w:t>
      </w:r>
      <w:hyperlink w:anchor="P85" w:history="1">
        <w:r w:rsidRPr="00E93A3F">
          <w:rPr>
            <w:rFonts w:ascii="Times New Roman" w:hAnsi="Times New Roman" w:cs="Times New Roman"/>
            <w:color w:val="000000" w:themeColor="text1"/>
          </w:rPr>
          <w:t>по передаче</w:t>
        </w:r>
      </w:hyperlink>
      <w:r w:rsidRPr="00E93A3F">
        <w:rPr>
          <w:rFonts w:ascii="Times New Roman" w:hAnsi="Times New Roman" w:cs="Times New Roman"/>
          <w:color w:val="000000" w:themeColor="text1"/>
        </w:rPr>
        <w:t xml:space="preserve"> электрической энергии, услугам </w:t>
      </w:r>
      <w:hyperlink w:anchor="P696" w:history="1">
        <w:r w:rsidRPr="00E93A3F">
          <w:rPr>
            <w:rFonts w:ascii="Times New Roman" w:hAnsi="Times New Roman" w:cs="Times New Roman"/>
            <w:color w:val="000000" w:themeColor="text1"/>
          </w:rPr>
          <w:t>по оперативно-диспетчерскому управлению</w:t>
        </w:r>
      </w:hyperlink>
      <w:r w:rsidRPr="00E93A3F">
        <w:rPr>
          <w:rFonts w:ascii="Times New Roman" w:hAnsi="Times New Roman" w:cs="Times New Roman"/>
          <w:color w:val="000000" w:themeColor="text1"/>
        </w:rPr>
        <w:t xml:space="preserve"> в электроэнергетике и услугам </w:t>
      </w:r>
      <w:hyperlink w:anchor="P760" w:history="1">
        <w:r w:rsidRPr="00E93A3F">
          <w:rPr>
            <w:rFonts w:ascii="Times New Roman" w:hAnsi="Times New Roman" w:cs="Times New Roman"/>
            <w:color w:val="000000" w:themeColor="text1"/>
          </w:rPr>
          <w:t>администратора</w:t>
        </w:r>
      </w:hyperlink>
      <w:r w:rsidRPr="00E93A3F">
        <w:rPr>
          <w:rFonts w:ascii="Times New Roman" w:hAnsi="Times New Roman" w:cs="Times New Roman"/>
          <w:color w:val="000000" w:themeColor="text1"/>
        </w:rPr>
        <w:t xml:space="preserve"> торговой системы.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0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 в ред. </w:t>
      </w:r>
      <w:hyperlink r:id="rId10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04.09.2015 N 941)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Министерству промышленности и энергетики Российской Федерации в 3-месячный срок разработать и утвердить методику определения нормативных и фактических потерь электрической энергии в электрических сетях.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Утвержденные настоящим Постановлением </w:t>
      </w:r>
      <w:hyperlink w:anchor="P85"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w:t>
      </w:r>
      <w:hyperlink w:anchor="P830"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hyperlink r:id="rId10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 введен </w:t>
      </w:r>
      <w:hyperlink r:id="rId10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15.05.2010 N 341)</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Председатель Правительства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Российской Федерации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М.ФРАДКОВ</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0"/>
        <w:rPr>
          <w:color w:val="000000" w:themeColor="text1"/>
        </w:rPr>
      </w:pPr>
      <w:r w:rsidRPr="00E93A3F">
        <w:rPr>
          <w:rFonts w:ascii="Times New Roman" w:hAnsi="Times New Roman" w:cs="Times New Roman"/>
          <w:color w:val="000000" w:themeColor="text1"/>
        </w:rPr>
        <w:t>Утверждены</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Постановлением Правительства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Российской Федерации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от 27 декабря 2004 г. N 861</w:t>
      </w:r>
    </w:p>
    <w:p w:rsidR="00E93A3F" w:rsidRPr="00E93A3F" w:rsidRDefault="00E93A3F" w:rsidP="00E93A3F">
      <w:pPr>
        <w:spacing w:after="0" w:line="240" w:lineRule="auto"/>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КонсультантПлюс: примечание.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С 24.09.2020 по 31.12.2030 </w:t>
            </w:r>
            <w:hyperlink w:anchor="P85" w:history="1">
              <w:r w:rsidRPr="00E93A3F">
                <w:rPr>
                  <w:rFonts w:ascii="Times New Roman" w:hAnsi="Times New Roman" w:cs="Times New Roman"/>
                  <w:color w:val="000000" w:themeColor="text1"/>
                </w:rPr>
                <w:t>Правила</w:t>
              </w:r>
            </w:hyperlink>
            <w:r w:rsidRPr="00E93A3F">
              <w:rPr>
                <w:rFonts w:ascii="Times New Roman" w:hAnsi="Times New Roman" w:cs="Times New Roman"/>
                <w:color w:val="000000" w:themeColor="text1"/>
              </w:rPr>
              <w:t xml:space="preserve"> недискриминационного доступа, утв. данным документом, </w:t>
            </w:r>
            <w:hyperlink w:anchor="P110" w:history="1">
              <w:r w:rsidRPr="00E93A3F">
                <w:rPr>
                  <w:rFonts w:ascii="Times New Roman" w:hAnsi="Times New Roman" w:cs="Times New Roman"/>
                  <w:color w:val="000000" w:themeColor="text1"/>
                </w:rPr>
                <w:t>применяются</w:t>
              </w:r>
            </w:hyperlink>
            <w:r w:rsidRPr="00E93A3F">
              <w:rPr>
                <w:rFonts w:ascii="Times New Roman" w:hAnsi="Times New Roman" w:cs="Times New Roman"/>
                <w:color w:val="000000" w:themeColor="text1"/>
              </w:rPr>
              <w:t xml:space="preserve">, если иное не установлено </w:t>
            </w:r>
            <w:hyperlink r:id="rId105" w:history="1">
              <w:r w:rsidRPr="00E93A3F">
                <w:rPr>
                  <w:rFonts w:ascii="Times New Roman" w:hAnsi="Times New Roman" w:cs="Times New Roman"/>
                  <w:color w:val="000000" w:themeColor="text1"/>
                </w:rPr>
                <w:t>приложением N 5</w:t>
              </w:r>
            </w:hyperlink>
            <w:r w:rsidRPr="00E93A3F">
              <w:rPr>
                <w:rFonts w:ascii="Times New Roman" w:hAnsi="Times New Roman" w:cs="Times New Roman"/>
                <w:color w:val="000000" w:themeColor="text1"/>
              </w:rPr>
              <w:t xml:space="preserve"> к Основным положениям функционирования розничных рынков электрической энергии, утв. Постановлением Правительства РФ от 04.05.2012 N 442.</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center"/>
        <w:rPr>
          <w:color w:val="000000" w:themeColor="text1"/>
        </w:rPr>
      </w:pPr>
      <w:bookmarkStart w:id="0" w:name="P85"/>
      <w:bookmarkEnd w:id="0"/>
      <w:r w:rsidRPr="00E93A3F">
        <w:rPr>
          <w:rFonts w:ascii="Times New Roman" w:hAnsi="Times New Roman" w:cs="Times New Roman"/>
          <w:b/>
          <w:color w:val="000000" w:themeColor="text1"/>
        </w:rPr>
        <w:t>ПРАВИЛА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НЕДИСКРИМИНАЦИОННОГО ДОСТУПА К УСЛУГАМ ПО ПЕРЕДАЧЕ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ЭЛЕКТРИЧЕСКОЙ ЭНЕРГИИ И ОКАЗАНИЯ ЭТИХ УСЛУГ</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21.03.2007 </w:t>
            </w:r>
            <w:hyperlink r:id="rId106" w:history="1">
              <w:r w:rsidRPr="00E93A3F">
                <w:rPr>
                  <w:rFonts w:ascii="Times New Roman" w:hAnsi="Times New Roman" w:cs="Times New Roman"/>
                  <w:color w:val="000000" w:themeColor="text1"/>
                </w:rPr>
                <w:t>N 168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26.07.2007 </w:t>
            </w:r>
            <w:hyperlink r:id="rId107" w:history="1">
              <w:r w:rsidRPr="00E93A3F">
                <w:rPr>
                  <w:rFonts w:ascii="Times New Roman" w:hAnsi="Times New Roman" w:cs="Times New Roman"/>
                  <w:color w:val="000000" w:themeColor="text1"/>
                </w:rPr>
                <w:t>N 484</w:t>
              </w:r>
            </w:hyperlink>
            <w:r w:rsidRPr="00E93A3F">
              <w:rPr>
                <w:rFonts w:ascii="Times New Roman" w:hAnsi="Times New Roman" w:cs="Times New Roman"/>
                <w:color w:val="000000" w:themeColor="text1"/>
              </w:rPr>
              <w:t xml:space="preserve">, от 15.06.2009 </w:t>
            </w:r>
            <w:hyperlink r:id="rId108" w:history="1">
              <w:r w:rsidRPr="00E93A3F">
                <w:rPr>
                  <w:rFonts w:ascii="Times New Roman" w:hAnsi="Times New Roman" w:cs="Times New Roman"/>
                  <w:color w:val="000000" w:themeColor="text1"/>
                </w:rPr>
                <w:t>N 492</w:t>
              </w:r>
            </w:hyperlink>
            <w:r w:rsidRPr="00E93A3F">
              <w:rPr>
                <w:rFonts w:ascii="Times New Roman" w:hAnsi="Times New Roman" w:cs="Times New Roman"/>
                <w:color w:val="000000" w:themeColor="text1"/>
              </w:rPr>
              <w:t xml:space="preserve">, от 02.10.2009 </w:t>
            </w:r>
            <w:hyperlink r:id="rId109" w:history="1">
              <w:r w:rsidRPr="00E93A3F">
                <w:rPr>
                  <w:rFonts w:ascii="Times New Roman" w:hAnsi="Times New Roman" w:cs="Times New Roman"/>
                  <w:color w:val="000000" w:themeColor="text1"/>
                </w:rPr>
                <w:t>N 785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03.03.2010 </w:t>
            </w:r>
            <w:hyperlink r:id="rId110" w:history="1">
              <w:r w:rsidRPr="00E93A3F">
                <w:rPr>
                  <w:rFonts w:ascii="Times New Roman" w:hAnsi="Times New Roman" w:cs="Times New Roman"/>
                  <w:color w:val="000000" w:themeColor="text1"/>
                </w:rPr>
                <w:t>N 117</w:t>
              </w:r>
            </w:hyperlink>
            <w:r w:rsidRPr="00E93A3F">
              <w:rPr>
                <w:rFonts w:ascii="Times New Roman" w:hAnsi="Times New Roman" w:cs="Times New Roman"/>
                <w:color w:val="000000" w:themeColor="text1"/>
              </w:rPr>
              <w:t xml:space="preserve">, от 09.06.2010 </w:t>
            </w:r>
            <w:hyperlink r:id="rId111" w:history="1">
              <w:r w:rsidRPr="00E93A3F">
                <w:rPr>
                  <w:rFonts w:ascii="Times New Roman" w:hAnsi="Times New Roman" w:cs="Times New Roman"/>
                  <w:color w:val="000000" w:themeColor="text1"/>
                </w:rPr>
                <w:t>N 416</w:t>
              </w:r>
            </w:hyperlink>
            <w:r w:rsidRPr="00E93A3F">
              <w:rPr>
                <w:rFonts w:ascii="Times New Roman" w:hAnsi="Times New Roman" w:cs="Times New Roman"/>
                <w:color w:val="000000" w:themeColor="text1"/>
              </w:rPr>
              <w:t xml:space="preserve">, от 04.05.2012 </w:t>
            </w:r>
            <w:hyperlink r:id="rId112"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20.07.2013 </w:t>
            </w:r>
            <w:hyperlink r:id="rId113" w:history="1">
              <w:r w:rsidRPr="00E93A3F">
                <w:rPr>
                  <w:rFonts w:ascii="Times New Roman" w:hAnsi="Times New Roman" w:cs="Times New Roman"/>
                  <w:color w:val="000000" w:themeColor="text1"/>
                </w:rPr>
                <w:t>N 610</w:t>
              </w:r>
            </w:hyperlink>
            <w:r w:rsidRPr="00E93A3F">
              <w:rPr>
                <w:rFonts w:ascii="Times New Roman" w:hAnsi="Times New Roman" w:cs="Times New Roman"/>
                <w:color w:val="000000" w:themeColor="text1"/>
              </w:rPr>
              <w:t xml:space="preserve">, от 26.07.2013 </w:t>
            </w:r>
            <w:hyperlink r:id="rId114" w:history="1">
              <w:r w:rsidRPr="00E93A3F">
                <w:rPr>
                  <w:rFonts w:ascii="Times New Roman" w:hAnsi="Times New Roman" w:cs="Times New Roman"/>
                  <w:color w:val="000000" w:themeColor="text1"/>
                </w:rPr>
                <w:t>N 630</w:t>
              </w:r>
            </w:hyperlink>
            <w:r w:rsidRPr="00E93A3F">
              <w:rPr>
                <w:rFonts w:ascii="Times New Roman" w:hAnsi="Times New Roman" w:cs="Times New Roman"/>
                <w:color w:val="000000" w:themeColor="text1"/>
              </w:rPr>
              <w:t xml:space="preserve">, от 31.07.2013 </w:t>
            </w:r>
            <w:hyperlink r:id="rId115" w:history="1">
              <w:r w:rsidRPr="00E93A3F">
                <w:rPr>
                  <w:rFonts w:ascii="Times New Roman" w:hAnsi="Times New Roman" w:cs="Times New Roman"/>
                  <w:color w:val="000000" w:themeColor="text1"/>
                </w:rPr>
                <w:t>N 652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26.08.2013 </w:t>
            </w:r>
            <w:hyperlink r:id="rId116"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 xml:space="preserve">, от 13.11.2013 </w:t>
            </w:r>
            <w:hyperlink r:id="rId117" w:history="1">
              <w:r w:rsidRPr="00E93A3F">
                <w:rPr>
                  <w:rFonts w:ascii="Times New Roman" w:hAnsi="Times New Roman" w:cs="Times New Roman"/>
                  <w:color w:val="000000" w:themeColor="text1"/>
                </w:rPr>
                <w:t>N 1019</w:t>
              </w:r>
            </w:hyperlink>
            <w:r w:rsidRPr="00E93A3F">
              <w:rPr>
                <w:rFonts w:ascii="Times New Roman" w:hAnsi="Times New Roman" w:cs="Times New Roman"/>
                <w:color w:val="000000" w:themeColor="text1"/>
              </w:rPr>
              <w:t xml:space="preserve">, от 10.02.2014 </w:t>
            </w:r>
            <w:hyperlink r:id="rId118" w:history="1">
              <w:r w:rsidRPr="00E93A3F">
                <w:rPr>
                  <w:rFonts w:ascii="Times New Roman" w:hAnsi="Times New Roman" w:cs="Times New Roman"/>
                  <w:color w:val="000000" w:themeColor="text1"/>
                </w:rPr>
                <w:t>N 95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20.02.2014 </w:t>
            </w:r>
            <w:hyperlink r:id="rId119" w:history="1">
              <w:r w:rsidRPr="00E93A3F">
                <w:rPr>
                  <w:rFonts w:ascii="Times New Roman" w:hAnsi="Times New Roman" w:cs="Times New Roman"/>
                  <w:color w:val="000000" w:themeColor="text1"/>
                </w:rPr>
                <w:t>N 130</w:t>
              </w:r>
            </w:hyperlink>
            <w:r w:rsidRPr="00E93A3F">
              <w:rPr>
                <w:rFonts w:ascii="Times New Roman" w:hAnsi="Times New Roman" w:cs="Times New Roman"/>
                <w:color w:val="000000" w:themeColor="text1"/>
              </w:rPr>
              <w:t xml:space="preserve">, от 07.03.2014 </w:t>
            </w:r>
            <w:hyperlink r:id="rId120" w:history="1">
              <w:r w:rsidRPr="00E93A3F">
                <w:rPr>
                  <w:rFonts w:ascii="Times New Roman" w:hAnsi="Times New Roman" w:cs="Times New Roman"/>
                  <w:color w:val="000000" w:themeColor="text1"/>
                </w:rPr>
                <w:t>N 179</w:t>
              </w:r>
            </w:hyperlink>
            <w:r w:rsidRPr="00E93A3F">
              <w:rPr>
                <w:rFonts w:ascii="Times New Roman" w:hAnsi="Times New Roman" w:cs="Times New Roman"/>
                <w:color w:val="000000" w:themeColor="text1"/>
              </w:rPr>
              <w:t xml:space="preserve">, от 31.07.2014 </w:t>
            </w:r>
            <w:hyperlink r:id="rId121" w:history="1">
              <w:r w:rsidRPr="00E93A3F">
                <w:rPr>
                  <w:rFonts w:ascii="Times New Roman" w:hAnsi="Times New Roman" w:cs="Times New Roman"/>
                  <w:color w:val="000000" w:themeColor="text1"/>
                </w:rPr>
                <w:t>N 740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31.07.2014 </w:t>
            </w:r>
            <w:hyperlink r:id="rId122" w:history="1">
              <w:r w:rsidRPr="00E93A3F">
                <w:rPr>
                  <w:rFonts w:ascii="Times New Roman" w:hAnsi="Times New Roman" w:cs="Times New Roman"/>
                  <w:color w:val="000000" w:themeColor="text1"/>
                </w:rPr>
                <w:t>N 750</w:t>
              </w:r>
            </w:hyperlink>
            <w:r w:rsidRPr="00E93A3F">
              <w:rPr>
                <w:rFonts w:ascii="Times New Roman" w:hAnsi="Times New Roman" w:cs="Times New Roman"/>
                <w:color w:val="000000" w:themeColor="text1"/>
              </w:rPr>
              <w:t xml:space="preserve">, от 11.05.2015 </w:t>
            </w:r>
            <w:hyperlink r:id="rId123" w:history="1">
              <w:r w:rsidRPr="00E93A3F">
                <w:rPr>
                  <w:rFonts w:ascii="Times New Roman" w:hAnsi="Times New Roman" w:cs="Times New Roman"/>
                  <w:color w:val="000000" w:themeColor="text1"/>
                </w:rPr>
                <w:t>N 458</w:t>
              </w:r>
            </w:hyperlink>
            <w:r w:rsidRPr="00E93A3F">
              <w:rPr>
                <w:rFonts w:ascii="Times New Roman" w:hAnsi="Times New Roman" w:cs="Times New Roman"/>
                <w:color w:val="000000" w:themeColor="text1"/>
              </w:rPr>
              <w:t xml:space="preserve">, от 11.06.2015 </w:t>
            </w:r>
            <w:hyperlink r:id="rId124"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07.07.2015 </w:t>
            </w:r>
            <w:hyperlink r:id="rId125" w:history="1">
              <w:r w:rsidRPr="00E93A3F">
                <w:rPr>
                  <w:rFonts w:ascii="Times New Roman" w:hAnsi="Times New Roman" w:cs="Times New Roman"/>
                  <w:color w:val="000000" w:themeColor="text1"/>
                </w:rPr>
                <w:t>N 680</w:t>
              </w:r>
            </w:hyperlink>
            <w:r w:rsidRPr="00E93A3F">
              <w:rPr>
                <w:rFonts w:ascii="Times New Roman" w:hAnsi="Times New Roman" w:cs="Times New Roman"/>
                <w:color w:val="000000" w:themeColor="text1"/>
              </w:rPr>
              <w:t xml:space="preserve">, от 04.09.2015 </w:t>
            </w:r>
            <w:hyperlink r:id="rId126" w:history="1">
              <w:r w:rsidRPr="00E93A3F">
                <w:rPr>
                  <w:rFonts w:ascii="Times New Roman" w:hAnsi="Times New Roman" w:cs="Times New Roman"/>
                  <w:color w:val="000000" w:themeColor="text1"/>
                </w:rPr>
                <w:t>N 941</w:t>
              </w:r>
            </w:hyperlink>
            <w:r w:rsidRPr="00E93A3F">
              <w:rPr>
                <w:rFonts w:ascii="Times New Roman" w:hAnsi="Times New Roman" w:cs="Times New Roman"/>
                <w:color w:val="000000" w:themeColor="text1"/>
              </w:rPr>
              <w:t xml:space="preserve">, от 05.10.2016 </w:t>
            </w:r>
            <w:hyperlink r:id="rId127"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21.12.2016 </w:t>
            </w:r>
            <w:hyperlink r:id="rId128" w:history="1">
              <w:r w:rsidRPr="00E93A3F">
                <w:rPr>
                  <w:rFonts w:ascii="Times New Roman" w:hAnsi="Times New Roman" w:cs="Times New Roman"/>
                  <w:color w:val="000000" w:themeColor="text1"/>
                </w:rPr>
                <w:t>N 1419</w:t>
              </w:r>
            </w:hyperlink>
            <w:r w:rsidRPr="00E93A3F">
              <w:rPr>
                <w:rFonts w:ascii="Times New Roman" w:hAnsi="Times New Roman" w:cs="Times New Roman"/>
                <w:color w:val="000000" w:themeColor="text1"/>
              </w:rPr>
              <w:t xml:space="preserve">, от 23.12.2016 </w:t>
            </w:r>
            <w:hyperlink r:id="rId129" w:history="1">
              <w:r w:rsidRPr="00E93A3F">
                <w:rPr>
                  <w:rFonts w:ascii="Times New Roman" w:hAnsi="Times New Roman" w:cs="Times New Roman"/>
                  <w:color w:val="000000" w:themeColor="text1"/>
                </w:rPr>
                <w:t>N 1446</w:t>
              </w:r>
            </w:hyperlink>
            <w:r w:rsidRPr="00E93A3F">
              <w:rPr>
                <w:rFonts w:ascii="Times New Roman" w:hAnsi="Times New Roman" w:cs="Times New Roman"/>
                <w:color w:val="000000" w:themeColor="text1"/>
              </w:rPr>
              <w:t xml:space="preserve">, от 04.02.2017 </w:t>
            </w:r>
            <w:hyperlink r:id="rId130" w:history="1">
              <w:r w:rsidRPr="00E93A3F">
                <w:rPr>
                  <w:rFonts w:ascii="Times New Roman" w:hAnsi="Times New Roman" w:cs="Times New Roman"/>
                  <w:color w:val="000000" w:themeColor="text1"/>
                </w:rPr>
                <w:t>N 139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14.03.2017 </w:t>
            </w:r>
            <w:hyperlink r:id="rId131" w:history="1">
              <w:r w:rsidRPr="00E93A3F">
                <w:rPr>
                  <w:rFonts w:ascii="Times New Roman" w:hAnsi="Times New Roman" w:cs="Times New Roman"/>
                  <w:color w:val="000000" w:themeColor="text1"/>
                </w:rPr>
                <w:t>N 290</w:t>
              </w:r>
            </w:hyperlink>
            <w:r w:rsidRPr="00E93A3F">
              <w:rPr>
                <w:rFonts w:ascii="Times New Roman" w:hAnsi="Times New Roman" w:cs="Times New Roman"/>
                <w:color w:val="000000" w:themeColor="text1"/>
              </w:rPr>
              <w:t xml:space="preserve">, от 07.05.2017 </w:t>
            </w:r>
            <w:hyperlink r:id="rId132"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24.05.2017 </w:t>
            </w:r>
            <w:hyperlink r:id="rId133" w:history="1">
              <w:r w:rsidRPr="00E93A3F">
                <w:rPr>
                  <w:rFonts w:ascii="Times New Roman" w:hAnsi="Times New Roman" w:cs="Times New Roman"/>
                  <w:color w:val="000000" w:themeColor="text1"/>
                </w:rPr>
                <w:t>N 624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07.07.2017 </w:t>
            </w:r>
            <w:hyperlink r:id="rId134" w:history="1">
              <w:r w:rsidRPr="00E93A3F">
                <w:rPr>
                  <w:rFonts w:ascii="Times New Roman" w:hAnsi="Times New Roman" w:cs="Times New Roman"/>
                  <w:color w:val="000000" w:themeColor="text1"/>
                </w:rPr>
                <w:t>N 810</w:t>
              </w:r>
            </w:hyperlink>
            <w:r w:rsidRPr="00E93A3F">
              <w:rPr>
                <w:rFonts w:ascii="Times New Roman" w:hAnsi="Times New Roman" w:cs="Times New Roman"/>
                <w:color w:val="000000" w:themeColor="text1"/>
              </w:rPr>
              <w:t xml:space="preserve">, от 10.11.2017 </w:t>
            </w:r>
            <w:hyperlink r:id="rId135" w:history="1">
              <w:r w:rsidRPr="00E93A3F">
                <w:rPr>
                  <w:rFonts w:ascii="Times New Roman" w:hAnsi="Times New Roman" w:cs="Times New Roman"/>
                  <w:color w:val="000000" w:themeColor="text1"/>
                </w:rPr>
                <w:t>N 1351</w:t>
              </w:r>
            </w:hyperlink>
            <w:r w:rsidRPr="00E93A3F">
              <w:rPr>
                <w:rFonts w:ascii="Times New Roman" w:hAnsi="Times New Roman" w:cs="Times New Roman"/>
                <w:color w:val="000000" w:themeColor="text1"/>
              </w:rPr>
              <w:t xml:space="preserve">, от 04.12.2017 </w:t>
            </w:r>
            <w:hyperlink r:id="rId136" w:history="1">
              <w:r w:rsidRPr="00E93A3F">
                <w:rPr>
                  <w:rFonts w:ascii="Times New Roman" w:hAnsi="Times New Roman" w:cs="Times New Roman"/>
                  <w:color w:val="000000" w:themeColor="text1"/>
                </w:rPr>
                <w:t>N 1468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13.08.2018 </w:t>
            </w:r>
            <w:hyperlink r:id="rId137"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17.09.2018 </w:t>
            </w:r>
            <w:hyperlink r:id="rId138" w:history="1">
              <w:r w:rsidRPr="00E93A3F">
                <w:rPr>
                  <w:rFonts w:ascii="Times New Roman" w:hAnsi="Times New Roman" w:cs="Times New Roman"/>
                  <w:color w:val="000000" w:themeColor="text1"/>
                </w:rPr>
                <w:t>N 1096</w:t>
              </w:r>
            </w:hyperlink>
            <w:r w:rsidRPr="00E93A3F">
              <w:rPr>
                <w:rFonts w:ascii="Times New Roman" w:hAnsi="Times New Roman" w:cs="Times New Roman"/>
                <w:color w:val="000000" w:themeColor="text1"/>
              </w:rPr>
              <w:t xml:space="preserve">, от 21.12.2018 </w:t>
            </w:r>
            <w:hyperlink r:id="rId139" w:history="1">
              <w:r w:rsidRPr="00E93A3F">
                <w:rPr>
                  <w:rFonts w:ascii="Times New Roman" w:hAnsi="Times New Roman" w:cs="Times New Roman"/>
                  <w:color w:val="000000" w:themeColor="text1"/>
                </w:rPr>
                <w:t>N 1622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30.01.2019 </w:t>
            </w:r>
            <w:hyperlink r:id="rId140" w:history="1">
              <w:r w:rsidRPr="00E93A3F">
                <w:rPr>
                  <w:rFonts w:ascii="Times New Roman" w:hAnsi="Times New Roman" w:cs="Times New Roman"/>
                  <w:color w:val="000000" w:themeColor="text1"/>
                </w:rPr>
                <w:t>N 64</w:t>
              </w:r>
            </w:hyperlink>
            <w:r w:rsidRPr="00E93A3F">
              <w:rPr>
                <w:rFonts w:ascii="Times New Roman" w:hAnsi="Times New Roman" w:cs="Times New Roman"/>
                <w:color w:val="000000" w:themeColor="text1"/>
              </w:rPr>
              <w:t xml:space="preserve">, от 22.06.2019 </w:t>
            </w:r>
            <w:hyperlink r:id="rId141" w:history="1">
              <w:r w:rsidRPr="00E93A3F">
                <w:rPr>
                  <w:rFonts w:ascii="Times New Roman" w:hAnsi="Times New Roman" w:cs="Times New Roman"/>
                  <w:color w:val="000000" w:themeColor="text1"/>
                </w:rPr>
                <w:t>N 800</w:t>
              </w:r>
            </w:hyperlink>
            <w:r w:rsidRPr="00E93A3F">
              <w:rPr>
                <w:rFonts w:ascii="Times New Roman" w:hAnsi="Times New Roman" w:cs="Times New Roman"/>
                <w:color w:val="000000" w:themeColor="text1"/>
              </w:rPr>
              <w:t xml:space="preserve">, от 26.12.2019 </w:t>
            </w:r>
            <w:hyperlink r:id="rId142" w:history="1">
              <w:r w:rsidRPr="00E93A3F">
                <w:rPr>
                  <w:rFonts w:ascii="Times New Roman" w:hAnsi="Times New Roman" w:cs="Times New Roman"/>
                  <w:color w:val="000000" w:themeColor="text1"/>
                </w:rPr>
                <w:t>N 1857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27.12.2019 </w:t>
            </w:r>
            <w:hyperlink r:id="rId143" w:history="1">
              <w:r w:rsidRPr="00E93A3F">
                <w:rPr>
                  <w:rFonts w:ascii="Times New Roman" w:hAnsi="Times New Roman" w:cs="Times New Roman"/>
                  <w:color w:val="000000" w:themeColor="text1"/>
                </w:rPr>
                <w:t>N 1892</w:t>
              </w:r>
            </w:hyperlink>
            <w:r w:rsidRPr="00E93A3F">
              <w:rPr>
                <w:rFonts w:ascii="Times New Roman" w:hAnsi="Times New Roman" w:cs="Times New Roman"/>
                <w:color w:val="000000" w:themeColor="text1"/>
              </w:rPr>
              <w:t xml:space="preserve">, от 21.03.2020 </w:t>
            </w:r>
            <w:hyperlink r:id="rId144" w:history="1">
              <w:r w:rsidRPr="00E93A3F">
                <w:rPr>
                  <w:rFonts w:ascii="Times New Roman" w:hAnsi="Times New Roman" w:cs="Times New Roman"/>
                  <w:color w:val="000000" w:themeColor="text1"/>
                </w:rPr>
                <w:t>N 320</w:t>
              </w:r>
            </w:hyperlink>
            <w:r w:rsidRPr="00E93A3F">
              <w:rPr>
                <w:rFonts w:ascii="Times New Roman" w:hAnsi="Times New Roman" w:cs="Times New Roman"/>
                <w:color w:val="000000" w:themeColor="text1"/>
              </w:rPr>
              <w:t xml:space="preserve">, от 18.04.2020 </w:t>
            </w:r>
            <w:hyperlink r:id="rId145"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30.04.2020 </w:t>
            </w:r>
            <w:hyperlink r:id="rId146" w:history="1">
              <w:r w:rsidRPr="00E93A3F">
                <w:rPr>
                  <w:rFonts w:ascii="Times New Roman" w:hAnsi="Times New Roman" w:cs="Times New Roman"/>
                  <w:color w:val="000000" w:themeColor="text1"/>
                </w:rPr>
                <w:t>N 628</w:t>
              </w:r>
            </w:hyperlink>
            <w:r w:rsidRPr="00E93A3F">
              <w:rPr>
                <w:rFonts w:ascii="Times New Roman" w:hAnsi="Times New Roman" w:cs="Times New Roman"/>
                <w:color w:val="000000" w:themeColor="text1"/>
              </w:rPr>
              <w:t xml:space="preserve">, от 29.06.2020 </w:t>
            </w:r>
            <w:hyperlink r:id="rId147" w:history="1">
              <w:r w:rsidRPr="00E93A3F">
                <w:rPr>
                  <w:rFonts w:ascii="Times New Roman" w:hAnsi="Times New Roman" w:cs="Times New Roman"/>
                  <w:color w:val="000000" w:themeColor="text1"/>
                </w:rPr>
                <w:t>N 950</w:t>
              </w:r>
            </w:hyperlink>
            <w:r w:rsidRPr="00E93A3F">
              <w:rPr>
                <w:rFonts w:ascii="Times New Roman" w:hAnsi="Times New Roman" w:cs="Times New Roman"/>
                <w:color w:val="000000" w:themeColor="text1"/>
              </w:rPr>
              <w:t xml:space="preserve">, от 03.12.2020 </w:t>
            </w:r>
            <w:hyperlink r:id="rId148" w:history="1">
              <w:r w:rsidRPr="00E93A3F">
                <w:rPr>
                  <w:rFonts w:ascii="Times New Roman" w:hAnsi="Times New Roman" w:cs="Times New Roman"/>
                  <w:color w:val="000000" w:themeColor="text1"/>
                </w:rPr>
                <w:t>N 2005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21.12.2020 </w:t>
            </w:r>
            <w:hyperlink r:id="rId149" w:history="1">
              <w:r w:rsidRPr="00E93A3F">
                <w:rPr>
                  <w:rFonts w:ascii="Times New Roman" w:hAnsi="Times New Roman" w:cs="Times New Roman"/>
                  <w:color w:val="000000" w:themeColor="text1"/>
                </w:rPr>
                <w:t>N 2184</w:t>
              </w:r>
            </w:hyperlink>
            <w:r w:rsidRPr="00E93A3F">
              <w:rPr>
                <w:rFonts w:ascii="Times New Roman" w:hAnsi="Times New Roman" w:cs="Times New Roman"/>
                <w:color w:val="000000" w:themeColor="text1"/>
              </w:rPr>
              <w:t xml:space="preserve">, от 30.01.2021 </w:t>
            </w:r>
            <w:hyperlink r:id="rId150" w:history="1">
              <w:r w:rsidRPr="00E93A3F">
                <w:rPr>
                  <w:rFonts w:ascii="Times New Roman" w:hAnsi="Times New Roman" w:cs="Times New Roman"/>
                  <w:color w:val="000000" w:themeColor="text1"/>
                </w:rPr>
                <w:t>N 86</w:t>
              </w:r>
            </w:hyperlink>
            <w:r w:rsidRPr="00E93A3F">
              <w:rPr>
                <w:rFonts w:ascii="Times New Roman" w:hAnsi="Times New Roman" w:cs="Times New Roman"/>
                <w:color w:val="000000" w:themeColor="text1"/>
              </w:rPr>
              <w:t xml:space="preserve">, от 31.03.2021 </w:t>
            </w:r>
            <w:hyperlink r:id="rId151" w:history="1">
              <w:r w:rsidRPr="00E93A3F">
                <w:rPr>
                  <w:rFonts w:ascii="Times New Roman" w:hAnsi="Times New Roman" w:cs="Times New Roman"/>
                  <w:color w:val="000000" w:themeColor="text1"/>
                </w:rPr>
                <w:t>N 496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30.06.2021 </w:t>
            </w:r>
            <w:hyperlink r:id="rId152" w:history="1">
              <w:r w:rsidRPr="00E93A3F">
                <w:rPr>
                  <w:rFonts w:ascii="Times New Roman" w:hAnsi="Times New Roman" w:cs="Times New Roman"/>
                  <w:color w:val="000000" w:themeColor="text1"/>
                </w:rPr>
                <w:t>N 1071</w:t>
              </w:r>
            </w:hyperlink>
            <w:r w:rsidRPr="00E93A3F">
              <w:rPr>
                <w:rFonts w:ascii="Times New Roman" w:hAnsi="Times New Roman" w:cs="Times New Roman"/>
                <w:color w:val="000000" w:themeColor="text1"/>
              </w:rPr>
              <w:t xml:space="preserve">, от 29.10.2021 </w:t>
            </w:r>
            <w:hyperlink r:id="rId153" w:history="1">
              <w:r w:rsidRPr="00E93A3F">
                <w:rPr>
                  <w:rFonts w:ascii="Times New Roman" w:hAnsi="Times New Roman" w:cs="Times New Roman"/>
                  <w:color w:val="000000" w:themeColor="text1"/>
                </w:rPr>
                <w:t>N 1852</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center"/>
        <w:outlineLvl w:val="1"/>
        <w:rPr>
          <w:color w:val="000000" w:themeColor="text1"/>
        </w:rPr>
      </w:pPr>
      <w:bookmarkStart w:id="1" w:name="P107"/>
      <w:bookmarkEnd w:id="1"/>
      <w:r w:rsidRPr="00E93A3F">
        <w:rPr>
          <w:rFonts w:ascii="Times New Roman" w:hAnsi="Times New Roman" w:cs="Times New Roman"/>
          <w:b/>
          <w:color w:val="000000" w:themeColor="text1"/>
        </w:rPr>
        <w:t>I. Общие положения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p>
    <w:p w:rsidR="00E93A3F" w:rsidRPr="00E93A3F" w:rsidRDefault="00E93A3F" w:rsidP="00E93A3F">
      <w:pPr>
        <w:spacing w:after="0" w:line="240" w:lineRule="auto"/>
        <w:ind w:firstLine="540"/>
        <w:jc w:val="both"/>
        <w:rPr>
          <w:color w:val="000000" w:themeColor="text1"/>
        </w:rPr>
      </w:pPr>
      <w:bookmarkStart w:id="2" w:name="P110"/>
      <w:bookmarkEnd w:id="2"/>
      <w:r w:rsidRPr="00E93A3F">
        <w:rPr>
          <w:rFonts w:ascii="Times New Roman" w:hAnsi="Times New Roman" w:cs="Times New Roman"/>
          <w:color w:val="000000" w:themeColor="text1"/>
        </w:rPr>
        <w:t xml:space="preserve">Со дня вступления в силу </w:t>
      </w:r>
      <w:hyperlink r:id="rId15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hyperlink r:id="rId155" w:history="1">
        <w:r w:rsidRPr="00E93A3F">
          <w:rPr>
            <w:rFonts w:ascii="Times New Roman" w:hAnsi="Times New Roman" w:cs="Times New Roman"/>
            <w:color w:val="000000" w:themeColor="text1"/>
          </w:rPr>
          <w:t>приложением N 5</w:t>
        </w:r>
      </w:hyperlink>
      <w:r w:rsidRPr="00E93A3F">
        <w:rPr>
          <w:rFonts w:ascii="Times New Roman" w:hAnsi="Times New Roman" w:cs="Times New Roman"/>
          <w:color w:val="000000" w:themeColor="text1"/>
        </w:rP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5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21.03.2020 N 320)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 Понятия, используемые в настоящих Правилах, означают следующее: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5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5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w:t>
      </w:r>
      <w:r w:rsidRPr="00E93A3F">
        <w:rPr>
          <w:rFonts w:ascii="Times New Roman" w:hAnsi="Times New Roman" w:cs="Times New Roman"/>
          <w:color w:val="000000" w:themeColor="text1"/>
        </w:rPr>
        <w:lastRenderedPageBreak/>
        <w:t>границы ответственности сторон за эксплуатацию соответствующих объектов электроэнергетики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5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"величина технологической брони" - величина максимальной мощности энергопринимающих устройств потребителя электрической энергии (мощности) и продолжительность времени, устанавливаемые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необходимые для завершения в указанное время технологического процесса, цикла производства потребителя, использующего в производственном цикле непрерывные технологические процессы, внезапное прекращение которых вызывает необратимое нарушение технологического процесса и (или) опасность для жизни и здоровья людей, окружающей среды, после чего может быть произведено отключение соответствующих энергопринимающих устройств, и согласованные сетевой организацией в порядке, предусмотренном настоящими Правилами и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6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"величина аварийной брони" - величина максимальной мощности энергопринимающих устройств потребителя электрической энергии (мощности) с полностью остановленным технологическим процессом, обеспечивающая его безопасное для жизни и здоровья людей и окружающей среды состояние, устанавливаемая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и равная величине максимальной мощности энергопринимающих устройств дежурного и охранного освещения, охранной и пожарной сигнализации, насосов пожаротушения, связи, аварийной вентиляции таких объектов, согласованной сетевой организацией в порядке, предусмотренном настоящими Правилами и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6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электрической энергии, в интересах которого заключается договор об оказании услуг по передаче электрической энергии) за состояние и обслуживание электроустановок;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6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6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6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использованием которых такие организации оказывают услуги по передаче электрической энергии и осуществляют в установленном </w:t>
      </w:r>
      <w:hyperlink w:anchor="P830" w:history="1">
        <w:r w:rsidRPr="00E93A3F">
          <w:rPr>
            <w:rFonts w:ascii="Times New Roman" w:hAnsi="Times New Roman" w:cs="Times New Roman"/>
            <w:color w:val="000000" w:themeColor="text1"/>
          </w:rPr>
          <w:t>порядке</w:t>
        </w:r>
      </w:hyperlink>
      <w:r w:rsidRPr="00E93A3F">
        <w:rPr>
          <w:rFonts w:ascii="Times New Roman" w:hAnsi="Times New Roman" w:cs="Times New Roman"/>
          <w:color w:val="000000" w:themeColor="text1"/>
        </w:rPr>
        <w:t xml:space="preserve">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6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15.06.2009 N 492)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6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 в ред. </w:t>
      </w:r>
      <w:hyperlink r:id="rId16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договор об оказании услуг по передаче электрической энергии) с электрической сетью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преобразования электрической энергии в другой вид энергии в целях использования (потребления) и имеющие между собой электрические связи.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6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11.06.2015 N 588)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Понятие "измерительный комплекс", используемое в настоящем документе, соответствует понятию "измерительный комплекс", определенному </w:t>
      </w:r>
      <w:hyperlink r:id="rId169"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В настоящих Правилах: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71" w:history="1">
        <w:r w:rsidRPr="00E93A3F">
          <w:rPr>
            <w:rFonts w:ascii="Times New Roman" w:hAnsi="Times New Roman" w:cs="Times New Roman"/>
            <w:color w:val="000000" w:themeColor="text1"/>
          </w:rPr>
          <w:t>приложением N 3</w:t>
        </w:r>
      </w:hyperlink>
      <w:r w:rsidRPr="00E93A3F">
        <w:rPr>
          <w:rFonts w:ascii="Times New Roman" w:hAnsi="Times New Roman" w:cs="Times New Roman"/>
          <w:color w:val="000000" w:themeColor="text1"/>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72" w:history="1">
        <w:r w:rsidRPr="00E93A3F">
          <w:rPr>
            <w:rFonts w:ascii="Times New Roman" w:hAnsi="Times New Roman" w:cs="Times New Roman"/>
            <w:color w:val="000000" w:themeColor="text1"/>
          </w:rPr>
          <w:t>приложением N 4</w:t>
        </w:r>
      </w:hyperlink>
      <w:r w:rsidRPr="00E93A3F">
        <w:rPr>
          <w:rFonts w:ascii="Times New Roman" w:hAnsi="Times New Roman" w:cs="Times New Roman"/>
          <w:color w:val="000000" w:themeColor="text1"/>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w:t>
      </w:r>
      <w:r w:rsidRPr="00E93A3F">
        <w:rPr>
          <w:rFonts w:ascii="Times New Roman" w:hAnsi="Times New Roman" w:cs="Times New Roman"/>
          <w:color w:val="000000" w:themeColor="text1"/>
        </w:rPr>
        <w:lastRenderedPageBreak/>
        <w:t>Федерации по вопросам организации функционирования оптового рынка электрической энергии 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2(1) введен </w:t>
      </w:r>
      <w:hyperlink r:id="rId17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23.12.2016 N 1446)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при оказании услуг по передаче электрической энергии обязана соблюдать </w:t>
      </w:r>
      <w:hyperlink r:id="rId174" w:history="1">
        <w:r w:rsidRPr="00E93A3F">
          <w:rPr>
            <w:rFonts w:ascii="Times New Roman" w:hAnsi="Times New Roman" w:cs="Times New Roman"/>
            <w:color w:val="000000" w:themeColor="text1"/>
          </w:rPr>
          <w:t>единые стандарты</w:t>
        </w:r>
      </w:hyperlink>
      <w:r w:rsidRPr="00E93A3F">
        <w:rPr>
          <w:rFonts w:ascii="Times New Roman" w:hAnsi="Times New Roman" w:cs="Times New Roman"/>
          <w:color w:val="000000" w:themeColor="text1"/>
        </w:rPr>
        <w:t xml:space="preserve">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7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26.07.2013 N 630)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присоединенные в установленном порядке к электрической сети (в том числе опосредованно) субъекты оптового рынка электрической энергии, осуществляющие экспорт (импорт) электрической энергии, а также энергосбытовые организации и гарантирующие поставщики в интересах обслуживаемых ими потребителей электрической энергии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 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 (далее -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7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опосредованное присоединение к электрической сети), такой потребитель заключает договор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7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Федеральным </w:t>
      </w:r>
      <w:hyperlink r:id="rId178" w:history="1">
        <w:r w:rsidRPr="00E93A3F">
          <w:rPr>
            <w:rFonts w:ascii="Times New Roman" w:hAnsi="Times New Roman" w:cs="Times New Roman"/>
            <w:color w:val="000000" w:themeColor="text1"/>
          </w:rPr>
          <w:t>законом</w:t>
        </w:r>
      </w:hyperlink>
      <w:r w:rsidRPr="00E93A3F">
        <w:rPr>
          <w:rFonts w:ascii="Times New Roman" w:hAnsi="Times New Roman" w:cs="Times New Roman"/>
          <w:color w:val="000000" w:themeColor="text1"/>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7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15.06.2009 N 492)</w:t>
      </w:r>
    </w:p>
    <w:p w:rsidR="00E93A3F" w:rsidRPr="00E93A3F" w:rsidRDefault="00E93A3F" w:rsidP="00E93A3F">
      <w:pPr>
        <w:spacing w:after="0" w:line="240" w:lineRule="auto"/>
        <w:ind w:firstLine="540"/>
        <w:jc w:val="both"/>
        <w:rPr>
          <w:color w:val="000000" w:themeColor="text1"/>
        </w:rPr>
      </w:pPr>
      <w:bookmarkStart w:id="3" w:name="P155"/>
      <w:bookmarkEnd w:id="3"/>
      <w:r w:rsidRPr="00E93A3F">
        <w:rPr>
          <w:rFonts w:ascii="Times New Roman" w:hAnsi="Times New Roman" w:cs="Times New Roman"/>
          <w:color w:val="000000" w:themeColor="text1"/>
        </w:rPr>
        <w:t>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w:t>
      </w:r>
      <w:r w:rsidRPr="00E93A3F">
        <w:rPr>
          <w:rFonts w:ascii="Times New Roman" w:hAnsi="Times New Roman" w:cs="Times New Roman"/>
          <w:color w:val="000000" w:themeColor="text1"/>
        </w:rPr>
        <w:lastRenderedPageBreak/>
        <w:t>утверждаемыми федеральным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Начиная с 1 января 2020 г. фактические расходы собственника или иного законного владельца объектов электросетевого хозяйства, не оказывающего услуги по передаче электрической энергии на территории соответствующего субъекта Российской Федерации,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его объектах электросетевого хозяйства в связи с обеспечением перетока электрической энергии в энергопринимающие устройства потребителей электрической энергии, которые присоединены к таким объектам электросетевого хозяйства на основании договора об осуществлении технологического присоединения, заключенного такими собственниками или иными законными владельцами объектов электросетевого хозяйства в соответствии с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(далее - объекты электросетевого хозяйства, с использованием которых осуществляется переток электрической энергии), подлежат компенсации территориальной сетевой организацией, к электрическим сетям которой присоединены такие объекты электросетевого хозяйства, по заявлению указанного собственника или иного законного владельца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8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объекты электросетевого хозяйства, с использованием которых осуществляется переток электрической энергии, присоединены к электрическим сетям двух и более территориальных сетевых организаций,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таких объектах электросетевого хозяйства, подлежат </w:t>
      </w:r>
      <w:bookmarkStart w:id="4" w:name="_GoBack"/>
      <w:bookmarkEnd w:id="4"/>
      <w:r w:rsidRPr="00E93A3F">
        <w:rPr>
          <w:rFonts w:ascii="Times New Roman" w:hAnsi="Times New Roman" w:cs="Times New Roman"/>
          <w:color w:val="000000" w:themeColor="text1"/>
        </w:rPr>
        <w:t>компенсации каждой территориальной сетевой организацией пропорционально отпущенному объему электрической энергии в объекты электросетевого хозяйства, с использованием которых осуществляется переток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8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подлежат компенсации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указанных в </w:t>
      </w:r>
      <w:hyperlink r:id="rId182" w:history="1">
        <w:r w:rsidRPr="00E93A3F">
          <w:rPr>
            <w:rFonts w:ascii="Times New Roman" w:hAnsi="Times New Roman" w:cs="Times New Roman"/>
            <w:color w:val="000000" w:themeColor="text1"/>
          </w:rPr>
          <w:t>пунктах 81.6</w:t>
        </w:r>
      </w:hyperlink>
      <w:r w:rsidRPr="00E93A3F">
        <w:rPr>
          <w:rFonts w:ascii="Times New Roman" w:hAnsi="Times New Roman" w:cs="Times New Roman"/>
          <w:color w:val="000000" w:themeColor="text1"/>
        </w:rPr>
        <w:t xml:space="preserve"> и </w:t>
      </w:r>
      <w:hyperlink r:id="rId183" w:history="1">
        <w:r w:rsidRPr="00E93A3F">
          <w:rPr>
            <w:rFonts w:ascii="Times New Roman" w:hAnsi="Times New Roman" w:cs="Times New Roman"/>
            <w:color w:val="000000" w:themeColor="text1"/>
          </w:rPr>
          <w:t>81.7</w:t>
        </w:r>
      </w:hyperlink>
      <w:r w:rsidRPr="00E93A3F">
        <w:rPr>
          <w:rFonts w:ascii="Times New Roman" w:hAnsi="Times New Roman" w:cs="Times New Roman"/>
          <w:color w:val="000000" w:themeColor="text1"/>
        </w:rPr>
        <w:t xml:space="preserve"> Основ ценообразования в области регулируемых цен (тарифов) в электроэнергетике.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8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bookmarkStart w:id="5" w:name="P164"/>
      <w:bookmarkEnd w:id="5"/>
      <w:r w:rsidRPr="00E93A3F">
        <w:rPr>
          <w:rFonts w:ascii="Times New Roman" w:hAnsi="Times New Roman" w:cs="Times New Roman"/>
          <w:color w:val="000000" w:themeColor="text1"/>
        </w:rPr>
        <w:t>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объекты электросетевого хозяйства, письменное заявление в произвольной форме способом, позволяющим подтвердить факт и дату его получения территориальной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заявлении указывается: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информация о собственнике или ином законном владельце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полное и сокращенное (при наличии) наименование юридического лица, его организационно-правовая форма или фамилия, имя и отчество (при наличии) индивидуального предпринимателя;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идентификационный номер налогоплательщика и код причины постановки юридического лица на учет в налоговом органе;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почтовый адрес;</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номер (номера) контактного телефона;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адрес (адреса) электронной почты (при наличии);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местонахождение объектов электросетевого хозяйства, с использованием которых осуществляется переток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период, за который подлежит выплате компенсация;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w:t>
      </w:r>
      <w:r w:rsidRPr="00E93A3F">
        <w:rPr>
          <w:rFonts w:ascii="Times New Roman" w:hAnsi="Times New Roman" w:cs="Times New Roman"/>
          <w:color w:val="000000" w:themeColor="text1"/>
        </w:rPr>
        <w:lastRenderedPageBreak/>
        <w:t>в объектах электросетевого хозяйства, с использованием которых осуществляется переток электрической энергии, подлежащих компенсации.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Заявление заверяется подписью ответственного лица и печатью (при наличии).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 заявлению прилагаются следующие обосновывающие материалы: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копии документов, подтверждающих право собственности или иные законные основания владения в отношении объектов электросетевого хозяйства, с использованием которых осуществлялся переток электрической энергии (при реорганизации юридического лица - передаточные акты),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а также период, за который подлежит выплате компенсация;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копии актов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В случае смены собственника или иного законного владельца объектов электросетевого хозяйства дополнительно прилагаются переоформленные документы о технологическом присоединении;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схемы соединений объектов электросетевого хозяйства с обозначением трансформаторных и иных подстанций, а также линий электропередачи, утвержденные руководителем или иным уполномоченным лицом собственника или иного законного владельца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расчет объема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 фактическим данным в соответствии с методикой расчета технологических потерь электрической энергии при ее передаче по электрическим сетям в базовом периоде, утвержденной Министерством энергетики Российской Федерации, за период, за который подлежит выплате компенсация. При этом объем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учитываемый при определении размера расходов на приобретение электрической энергии (мощности) в целях компенсации потерь электрической энергии, не может превышать объем потерь электрической энергии, определенный исходя из норматива потерь электрической энергии при ее передаче по электрическим сетям территориальных сетевых организаций на соответствующем уровне напряжения для соответствующей группы территориальных сетевых организаций, утвержденного Министерством энергетики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копии документов, оформленные в рамках исполнения договора, обеспечивающего продажу электрической энергии на розничном рынке, подтверждающие фактические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содержащий информацию об объеме таких технологических потерь электрической энергии и цене на электрическую энергию (мощность), примененной в рамках исполнения договора, обеспечивающего продажу электрической энергии на розничном рынке в период, за который выплачивается компенсация. При этом 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не может превышать стоимость приобретения собственником или иным законным владельцем объектов электросетевого хозяйства электрической энергии в целях компенсации потерь электрической энергии в таких объектах электросетевого хозяйства у гарантирующего поставщика по договорам энергоснабжения в соответствующих объемах в период, за который выплачивается компенсация, вне зависимости от того, с какими субъектами розничного рынка фактически были заключены договоры, обеспечивающие продажу электрической энергии на розничном рынке.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 целью подтверждения фактического оказания таким собственником или иным законным владельцем объектов электросетевого хозяйства услуги по передаче электрической энергии на территории соответствующего субъекта Российской Федерации при заключении им договоров об осуществлении технологического присоединения энергопринимающих устройств потребителей </w:t>
      </w:r>
      <w:r w:rsidRPr="00E93A3F">
        <w:rPr>
          <w:rFonts w:ascii="Times New Roman" w:hAnsi="Times New Roman" w:cs="Times New Roman"/>
          <w:color w:val="000000" w:themeColor="text1"/>
        </w:rPr>
        <w:lastRenderedPageBreak/>
        <w:t>электрической энергии к объектам электросетевого хозяйства, с использованием которых осуществляется переток электрической энергии, по запросу территориальной сетевой организации орган исполнительной власти субъекта Российской Федерации в области государственного регулирования тарифов представляет ей заверенную копию решения органа исполнительной власти субъекта Российской Федерации в области государственного регулирования тарифов об установлении индивидуальной цены (тарифа) на услуги по передаче электрической энергии для взаиморасчетов между сетевыми организациями за оказываемые друг другу услуги по передаче электрической энергии за указанный в запросе период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6(1) введен </w:t>
      </w:r>
      <w:hyperlink r:id="rId18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6(2). Территориальная сетевая организация обязана выплатить компенсацию и направить собственнику или иному законному владельцу объектов электросетевого хозяйства, с использованием которых осуществляется переток электрической энергии, способом, позволяющим подтвердить факт и дату его получения таким собственником или иным законным владельцем объектов электросетевого хозяйства, подписанный со своей стороны в 2 экземплярах акт о выплате компенсации, содержащий сведения о ее размере и периоде, за который она выплачена, в течение 30 календарных дней со дня начала действия цен (тарифов) на услуги по передаче электрической энергии, при установлении которых органом исполнительной власти субъекта Российской Федерации в области государственного регулирования тарифов учтены в необходимой валовой выручке территориальной сетевой организации расходы, подлежащие компенсации такому собственнику или иному законному владельцу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Собственник или иной законный владелец объектов электросетевого хозяйства, получивший компенсацию, обязан не позднее 2 рабочих дней со дня получения от территориальной сетевой организации акта о выплате компенсации направить такой территориальной сетевой организации способом, позволяющим подтвердить факт и дату его получения территориальной сетевой организацией, подписанный с его стороны экземпляр акта о выплате компенсации.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получения заявления и обосновывающих материалов, указанных в </w:t>
      </w:r>
      <w:hyperlink w:anchor="P164" w:history="1">
        <w:r w:rsidRPr="00E93A3F">
          <w:rPr>
            <w:rFonts w:ascii="Times New Roman" w:hAnsi="Times New Roman" w:cs="Times New Roman"/>
            <w:color w:val="000000" w:themeColor="text1"/>
          </w:rPr>
          <w:t>пункте 6(1)</w:t>
        </w:r>
      </w:hyperlink>
      <w:r w:rsidRPr="00E93A3F">
        <w:rPr>
          <w:rFonts w:ascii="Times New Roman" w:hAnsi="Times New Roman" w:cs="Times New Roman"/>
          <w:color w:val="000000" w:themeColor="text1"/>
        </w:rPr>
        <w:t xml:space="preserve"> настоящих Правил, не в полном объеме или с нарушением требований к их содержанию, либо включения в 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расходов, не предусмотренных </w:t>
      </w:r>
      <w:hyperlink w:anchor="P155" w:history="1">
        <w:r w:rsidRPr="00E93A3F">
          <w:rPr>
            <w:rFonts w:ascii="Times New Roman" w:hAnsi="Times New Roman" w:cs="Times New Roman"/>
            <w:color w:val="000000" w:themeColor="text1"/>
          </w:rPr>
          <w:t>пунктом 6</w:t>
        </w:r>
      </w:hyperlink>
      <w:r w:rsidRPr="00E93A3F">
        <w:rPr>
          <w:rFonts w:ascii="Times New Roman" w:hAnsi="Times New Roman" w:cs="Times New Roman"/>
          <w:color w:val="000000" w:themeColor="text1"/>
        </w:rPr>
        <w:t xml:space="preserve"> настоящих Правил, территориальная сетевая организация в течение 10 рабочих дней со дня их получения уведомляет такого собственника или иного законного владельца объектов электросетевого хозяйства об отказе в выплате компенсации с указанием причин отказа.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Заявление и обосновывающие материалы, указанные в </w:t>
      </w:r>
      <w:hyperlink w:anchor="P164" w:history="1">
        <w:r w:rsidRPr="00E93A3F">
          <w:rPr>
            <w:rFonts w:ascii="Times New Roman" w:hAnsi="Times New Roman" w:cs="Times New Roman"/>
            <w:color w:val="000000" w:themeColor="text1"/>
          </w:rPr>
          <w:t>пункте 6(1)</w:t>
        </w:r>
      </w:hyperlink>
      <w:r w:rsidRPr="00E93A3F">
        <w:rPr>
          <w:rFonts w:ascii="Times New Roman" w:hAnsi="Times New Roman" w:cs="Times New Roman"/>
          <w:color w:val="000000" w:themeColor="text1"/>
        </w:rPr>
        <w:t xml:space="preserve"> настоящих Правил, собственнику или иному законному владельцу объектов электросетевого хозяйства не возвращаются.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устранения обстоятельств, приведших к отказу в выплате компенсации, собственник или иной законной владелец объектов электросетевого хозяйства повторно направляет заявление и недостающие и (или) доработанные обосновывающие материалы, указанные в </w:t>
      </w:r>
      <w:hyperlink w:anchor="P164" w:history="1">
        <w:r w:rsidRPr="00E93A3F">
          <w:rPr>
            <w:rFonts w:ascii="Times New Roman" w:hAnsi="Times New Roman" w:cs="Times New Roman"/>
            <w:color w:val="000000" w:themeColor="text1"/>
          </w:rPr>
          <w:t>пункте 6(1)</w:t>
        </w:r>
      </w:hyperlink>
      <w:r w:rsidRPr="00E93A3F">
        <w:rPr>
          <w:rFonts w:ascii="Times New Roman" w:hAnsi="Times New Roman" w:cs="Times New Roman"/>
          <w:color w:val="000000" w:themeColor="text1"/>
        </w:rPr>
        <w:t xml:space="preserve"> настоящих Правил, в территориальную сетевую организацию, к электрическим сетям которой присоединены такие объекты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6(2) введен </w:t>
      </w:r>
      <w:hyperlink r:id="rId18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 В целях обеспечения исполнения своих обязательств перед потребителями услуг (покупателями и продавцами электрической энергии) сетевая организация заключает договоры с иными сетевыми организациями, имеющими технологическое присоединение к объектам электросетевого хозяйства, с использованием которых данная сетевая организация оказывает услуги по передаче электрической энергии (далее - смежные сетевые организации), в соответствии с </w:t>
      </w:r>
      <w:hyperlink w:anchor="P457" w:history="1">
        <w:r w:rsidRPr="00E93A3F">
          <w:rPr>
            <w:rFonts w:ascii="Times New Roman" w:hAnsi="Times New Roman" w:cs="Times New Roman"/>
            <w:color w:val="000000" w:themeColor="text1"/>
          </w:rPr>
          <w:t>разделом III</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8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15.06.2009 N 492)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w:t>
      </w:r>
      <w:r w:rsidRPr="00E93A3F">
        <w:rPr>
          <w:rFonts w:ascii="Times New Roman" w:hAnsi="Times New Roman" w:cs="Times New Roman"/>
          <w:color w:val="000000" w:themeColor="text1"/>
        </w:rPr>
        <w:lastRenderedPageBreak/>
        <w:t>мониторингу изменений величины резервируемой максимальной мощности в соответствии с настоящим пунктом.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w:t>
      </w:r>
      <w:hyperlink w:anchor="P291" w:history="1">
        <w:r w:rsidRPr="00E93A3F">
          <w:rPr>
            <w:rFonts w:ascii="Times New Roman" w:hAnsi="Times New Roman" w:cs="Times New Roman"/>
            <w:color w:val="000000" w:themeColor="text1"/>
          </w:rPr>
          <w:t>пунктом 15(1)</w:t>
        </w:r>
      </w:hyperlink>
      <w:r w:rsidRPr="00E93A3F">
        <w:rPr>
          <w:rFonts w:ascii="Times New Roman" w:hAnsi="Times New Roman" w:cs="Times New Roman"/>
          <w:color w:val="000000" w:themeColor="text1"/>
        </w:rPr>
        <w:t xml:space="preserve">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8(1) введен </w:t>
      </w:r>
      <w:hyperlink r:id="rId18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6" w:name="P199"/>
      <w:bookmarkEnd w:id="6"/>
      <w:r w:rsidRPr="00E93A3F">
        <w:rPr>
          <w:rFonts w:ascii="Times New Roman" w:hAnsi="Times New Roman" w:cs="Times New Roman"/>
          <w:color w:val="000000" w:themeColor="text1"/>
        </w:rPr>
        <w:t>8(2). В целях обеспечения равенства единых котловых тарифов на услуги по передаче электрической энергии для всех потребителей услуг, расположенных на территории одного субъекта Российской Федерации и принадлежащих к одной группе (категории), из числа тех, в отношении которых законодательством Российской Федерации предусмотрена дифференциация тарифов на электрическую энергию (мощность), а также в целях исполнения обязательств гарантирующих поставщиков по договорам поставки электрической энергии и мощности перед потребителями электрической энергии и мощности, территориальная сетевая организация заключает договор на оказание услуг по передаче электрической энергии (мощности) с иной территориальной сетевой организацией при соблюдении следующих обязательных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иная территориальная сетевая организация соответствует критериям отнесения владельцев объектов электросетевого хозяйства к территориальным сетевым организациям;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иная территориальная сетевая организация присоединена к территориальной сетевой организации через объекты электросетевого хозяйства организаций, входящих в единую национальную (общероссийскую) электрическую сеть;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территориальной сетевой организации и иной территориальной сетевой организации были установлены индивидуальные тарифы на передачу электрической энергии для взаиморасчетов между сетевыми организациями в предыдущем периоде регулирования.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договоре на услуги по передаче электрической энергии (мощности), заключенном между территориальной сетевой организацией и иной территориальной сетевой организацией в соответствии с </w:t>
      </w:r>
      <w:hyperlink w:anchor="P199"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объем услуг, оказанных иной территориальной сетевой организацией, определяется в точках разграничения балансовой принадлежности иной территориальной сетевой организации и потребителей электрической энергии (мощности), имеющих договоры энергоснабжения с гарантирующим поставщиком, действующим в зоне деятельности иной территориальной сетевой организации, и (или) при наличии положительного сальдо перетока электрической энергии из сетей иной территориальной сетевой организации в сети смежных с ней территориальных сетевых организаций в рамках одного субъекта Российской Федерации - в точках разграничения балансовой принадлежности объектов электросетевого хозяйства иной территориальной сетевой организации и смежных с ней территориальных сетевых организаций.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8(2) введен </w:t>
      </w:r>
      <w:hyperlink r:id="rId18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31.03.2021 N 496)</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7" w:name="P206"/>
      <w:bookmarkEnd w:id="7"/>
      <w:r w:rsidRPr="00E93A3F">
        <w:rPr>
          <w:rFonts w:ascii="Times New Roman" w:hAnsi="Times New Roman" w:cs="Times New Roman"/>
          <w:b/>
          <w:color w:val="000000" w:themeColor="text1"/>
        </w:rPr>
        <w:t>II. Порядок заключения и исполнения договора</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Договор является публичным и обязательным к заключению для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w:t>
      </w:r>
      <w:r w:rsidRPr="00E93A3F">
        <w:rPr>
          <w:rFonts w:ascii="Times New Roman" w:hAnsi="Times New Roman" w:cs="Times New Roman"/>
          <w:color w:val="000000" w:themeColor="text1"/>
        </w:rPr>
        <w:lastRenderedPageBreak/>
        <w:t>юридических и физических лиц к электрическим сетям, за исключением случаев, когда потребителем услуг выступают: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лица, чьи энергопринимающие устройства технологически присоединены к электрической сети;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энергосбытовые организации (гарантирующие поставщики), заключающие договор в интересах обслуживаемых ими потребителей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w:t>
      </w:r>
    </w:p>
    <w:p w:rsidR="00E93A3F" w:rsidRPr="00E93A3F" w:rsidRDefault="00E93A3F" w:rsidP="00E93A3F">
      <w:pPr>
        <w:spacing w:after="0" w:line="240" w:lineRule="auto"/>
        <w:ind w:firstLine="540"/>
        <w:jc w:val="both"/>
        <w:rPr>
          <w:color w:val="000000" w:themeColor="text1"/>
        </w:rPr>
      </w:pPr>
      <w:bookmarkStart w:id="8" w:name="P215"/>
      <w:bookmarkEnd w:id="8"/>
      <w:r w:rsidRPr="00E93A3F">
        <w:rPr>
          <w:rFonts w:ascii="Times New Roman" w:hAnsi="Times New Roman" w:cs="Times New Roman"/>
          <w:color w:val="000000" w:themeColor="text1"/>
        </w:rPr>
        <w:t>13. Договор должен содержать следующие существенные условия: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w:t>
      </w:r>
      <w:hyperlink w:anchor="P234" w:history="1">
        <w:r w:rsidRPr="00E93A3F">
          <w:rPr>
            <w:rFonts w:ascii="Times New Roman" w:hAnsi="Times New Roman" w:cs="Times New Roman"/>
            <w:color w:val="000000" w:themeColor="text1"/>
          </w:rPr>
          <w:t>пунктом 13(1)</w:t>
        </w:r>
      </w:hyperlink>
      <w:r w:rsidRPr="00E93A3F">
        <w:rPr>
          <w:rFonts w:ascii="Times New Roman" w:hAnsi="Times New Roman" w:cs="Times New Roman"/>
          <w:color w:val="000000" w:themeColor="text1"/>
        </w:rPr>
        <w:t xml:space="preserve"> настоящих Правил, с распределением указанной величины по каждой точке поставки;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9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порядок определения размера обязательств потребителя услуг по оплате услуг по передаче электрической энергии в соответствии с </w:t>
      </w:r>
      <w:hyperlink w:anchor="P291" w:history="1">
        <w:r w:rsidRPr="00E93A3F">
          <w:rPr>
            <w:rFonts w:ascii="Times New Roman" w:hAnsi="Times New Roman" w:cs="Times New Roman"/>
            <w:color w:val="000000" w:themeColor="text1"/>
          </w:rPr>
          <w:t>пунктом 15(1)</w:t>
        </w:r>
      </w:hyperlink>
      <w:r w:rsidRPr="00E93A3F">
        <w:rPr>
          <w:rFonts w:ascii="Times New Roman" w:hAnsi="Times New Roman" w:cs="Times New Roman"/>
          <w:color w:val="000000" w:themeColor="text1"/>
        </w:rPr>
        <w:t xml:space="preserve"> настоящих Правил, включающий: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порядок расчета стоимости услуг сетевой организации по передаче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"б" в ред. </w:t>
      </w:r>
      <w:hyperlink r:id="rId19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9" w:name="P222"/>
      <w:bookmarkEnd w:id="9"/>
      <w:r w:rsidRPr="00E93A3F">
        <w:rPr>
          <w:rFonts w:ascii="Times New Roman" w:hAnsi="Times New Roman" w:cs="Times New Roman"/>
          <w:color w:val="000000" w:themeColor="text1"/>
        </w:rPr>
        <w:t>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случае заключения договора в интересах граждан, осуществляющих ведение садоводства или огородничества на земельных участках, расположенных в границах территории ведения гражданами садоводства или огородничества для собственных нужд (далее - территория садоводства или огородничества), - в соответствии с документами о технологическом присоединении энергопринимающих устройств, относящихся к имуществу общего пользования такого садоводческого или огороднического некоммерческого товарищества, либо документами о технологическом присоединении энергопринимающих устройств, принадлежащих таким гражданам (при наличии);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192"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10.11.2017 </w:t>
      </w:r>
      <w:hyperlink r:id="rId193" w:history="1">
        <w:r w:rsidRPr="00E93A3F">
          <w:rPr>
            <w:rFonts w:ascii="Times New Roman" w:hAnsi="Times New Roman" w:cs="Times New Roman"/>
            <w:color w:val="000000" w:themeColor="text1"/>
          </w:rPr>
          <w:t>N 1351</w:t>
        </w:r>
      </w:hyperlink>
      <w:r w:rsidRPr="00E93A3F">
        <w:rPr>
          <w:rFonts w:ascii="Times New Roman" w:hAnsi="Times New Roman" w:cs="Times New Roman"/>
          <w:color w:val="000000" w:themeColor="text1"/>
        </w:rPr>
        <w:t xml:space="preserve">, от 21.12.2018 </w:t>
      </w:r>
      <w:hyperlink r:id="rId194" w:history="1">
        <w:r w:rsidRPr="00E93A3F">
          <w:rPr>
            <w:rFonts w:ascii="Times New Roman" w:hAnsi="Times New Roman" w:cs="Times New Roman"/>
            <w:color w:val="000000" w:themeColor="text1"/>
          </w:rPr>
          <w:t>N 1622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сведения о приборах учета электрической энергии (мощности) (измерительных комплексах),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195"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18.04.2020 </w:t>
      </w:r>
      <w:hyperlink r:id="rId196"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обязанности сторон по обеспечению установки и допуску в эксплуатацию приборов учета электрической энергии (мощности) (измерительных комплексов),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электрической энергии (мощности) (измерительным комплексом), либо в случае, если установленные приборы учета электрической энергии (мощности) (измерительный комплекс) не соответствуют требованиям законодательства Российской Федерации), в соответствии с Основными положениями функционирования розничных рынков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 в ред. </w:t>
      </w:r>
      <w:hyperlink r:id="rId19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bookmarkStart w:id="10" w:name="P228"/>
      <w:bookmarkEnd w:id="10"/>
      <w:r w:rsidRPr="00E93A3F">
        <w:rPr>
          <w:rFonts w:ascii="Times New Roman" w:hAnsi="Times New Roman" w:cs="Times New Roman"/>
          <w:color w:val="000000" w:themeColor="text1"/>
        </w:rPr>
        <w:t xml:space="preserve">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w:t>
      </w:r>
      <w:r w:rsidRPr="00E93A3F">
        <w:rPr>
          <w:rFonts w:ascii="Times New Roman" w:hAnsi="Times New Roman" w:cs="Times New Roman"/>
          <w:color w:val="000000" w:themeColor="text1"/>
        </w:rPr>
        <w:lastRenderedPageBreak/>
        <w:t xml:space="preserve">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"е" в ред. </w:t>
      </w:r>
      <w:hyperlink r:id="rId19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w:t>
      </w:r>
      <w:hyperlink r:id="rId199" w:history="1">
        <w:r w:rsidRPr="00E93A3F">
          <w:rPr>
            <w:rFonts w:ascii="Times New Roman" w:hAnsi="Times New Roman" w:cs="Times New Roman"/>
            <w:color w:val="000000" w:themeColor="text1"/>
          </w:rPr>
          <w:t>Правил</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"ж" введен </w:t>
      </w:r>
      <w:hyperlink r:id="rId20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з) неустойка в размере и в случаях, которые предусмотрены </w:t>
      </w:r>
      <w:hyperlink r:id="rId201"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"з" введен </w:t>
      </w:r>
      <w:hyperlink r:id="rId20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bookmarkStart w:id="11" w:name="P234"/>
      <w:bookmarkEnd w:id="11"/>
      <w:r w:rsidRPr="00E93A3F">
        <w:rPr>
          <w:rFonts w:ascii="Times New Roman" w:hAnsi="Times New Roman" w:cs="Times New Roman"/>
          <w:color w:val="000000" w:themeColor="text1"/>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w:anchor="P1632" w:history="1">
        <w:r w:rsidRPr="00E93A3F">
          <w:rPr>
            <w:rFonts w:ascii="Times New Roman" w:hAnsi="Times New Roman" w:cs="Times New Roman"/>
            <w:color w:val="000000" w:themeColor="text1"/>
          </w:rPr>
          <w:t>разделом IV</w:t>
        </w:r>
      </w:hyperlink>
      <w:r w:rsidRPr="00E93A3F">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w:t>
      </w:r>
      <w:hyperlink w:anchor="P1853" w:history="1">
        <w:r w:rsidRPr="00E93A3F">
          <w:rPr>
            <w:rFonts w:ascii="Times New Roman" w:hAnsi="Times New Roman" w:cs="Times New Roman"/>
            <w:color w:val="000000" w:themeColor="text1"/>
          </w:rPr>
          <w:t>разделом VIII</w:t>
        </w:r>
      </w:hyperlink>
      <w:r w:rsidRPr="00E93A3F">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0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13(1) введен </w:t>
      </w:r>
      <w:hyperlink r:id="rId20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13(2). В случае если потребителем услуг является гарантирующий поставщик (энергосбытовая организация), договор должен содержать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13(2) введен </w:t>
      </w:r>
      <w:hyperlink r:id="rId20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26.07.2013 N 630)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w:t>
      </w:r>
      <w:hyperlink w:anchor="P215" w:history="1">
        <w:r w:rsidRPr="00E93A3F">
          <w:rPr>
            <w:rFonts w:ascii="Times New Roman" w:hAnsi="Times New Roman" w:cs="Times New Roman"/>
            <w:color w:val="000000" w:themeColor="text1"/>
          </w:rPr>
          <w:t>пунктом 13</w:t>
        </w:r>
      </w:hyperlink>
      <w:r w:rsidRPr="00E93A3F">
        <w:rPr>
          <w:rFonts w:ascii="Times New Roman" w:hAnsi="Times New Roman" w:cs="Times New Roman"/>
          <w:color w:val="000000" w:themeColor="text1"/>
        </w:rPr>
        <w:t xml:space="preserve">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w:t>
      </w:r>
      <w:r w:rsidRPr="00E93A3F">
        <w:rPr>
          <w:rFonts w:ascii="Times New Roman" w:hAnsi="Times New Roman" w:cs="Times New Roman"/>
          <w:color w:val="000000" w:themeColor="text1"/>
        </w:rPr>
        <w:lastRenderedPageBreak/>
        <w:t>предназначенные для направления ему уведомления о введении полного и (или) частичного ограничения режима потребления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13(3) введен </w:t>
      </w:r>
      <w:hyperlink r:id="rId20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24.05.2017 N 624)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13(4). В договоре должен быть предусмотрен порядок, форматы и протоколы обмена данными между сторонами в рамках функционирования интеллектуальной системы учета электрической энергии (мощности) в отношении приборов учета электрической энергии, присоединенных к интеллектуальным системам учета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13(4) введен </w:t>
      </w:r>
      <w:hyperlink r:id="rId20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При исполнении договора потребитель услуг обязан:</w:t>
      </w:r>
    </w:p>
    <w:p w:rsidR="00E93A3F" w:rsidRPr="00E93A3F" w:rsidRDefault="00E93A3F" w:rsidP="00E93A3F">
      <w:pPr>
        <w:spacing w:after="0" w:line="240" w:lineRule="auto"/>
        <w:ind w:firstLine="540"/>
        <w:jc w:val="both"/>
        <w:rPr>
          <w:color w:val="000000" w:themeColor="text1"/>
        </w:rPr>
      </w:pPr>
      <w:bookmarkStart w:id="12" w:name="P245"/>
      <w:bookmarkEnd w:id="12"/>
      <w:r w:rsidRPr="00E93A3F">
        <w:rPr>
          <w:rFonts w:ascii="Times New Roman" w:hAnsi="Times New Roman" w:cs="Times New Roman"/>
          <w:color w:val="000000" w:themeColor="text1"/>
        </w:rP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 в ред. </w:t>
      </w:r>
      <w:hyperlink r:id="rId20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оплачивать услуги сетевой организации по передаче электрической энергии в размере и сроки, которые определены </w:t>
      </w:r>
      <w:hyperlink w:anchor="P291" w:history="1">
        <w:r w:rsidRPr="00E93A3F">
          <w:rPr>
            <w:rFonts w:ascii="Times New Roman" w:hAnsi="Times New Roman" w:cs="Times New Roman"/>
            <w:color w:val="000000" w:themeColor="text1"/>
          </w:rPr>
          <w:t>пунктами 15(1)</w:t>
        </w:r>
      </w:hyperlink>
      <w:r w:rsidRPr="00E93A3F">
        <w:rPr>
          <w:rFonts w:ascii="Times New Roman" w:hAnsi="Times New Roman" w:cs="Times New Roman"/>
          <w:color w:val="000000" w:themeColor="text1"/>
        </w:rPr>
        <w:t xml:space="preserve">, </w:t>
      </w:r>
      <w:hyperlink w:anchor="P319" w:history="1">
        <w:r w:rsidRPr="00E93A3F">
          <w:rPr>
            <w:rFonts w:ascii="Times New Roman" w:hAnsi="Times New Roman" w:cs="Times New Roman"/>
            <w:color w:val="000000" w:themeColor="text1"/>
          </w:rPr>
          <w:t>15(3)</w:t>
        </w:r>
      </w:hyperlink>
      <w:r w:rsidRPr="00E93A3F">
        <w:rPr>
          <w:rFonts w:ascii="Times New Roman" w:hAnsi="Times New Roman" w:cs="Times New Roman"/>
          <w:color w:val="000000" w:themeColor="text1"/>
        </w:rPr>
        <w:t xml:space="preserve"> и </w:t>
      </w:r>
      <w:hyperlink w:anchor="P332" w:history="1">
        <w:r w:rsidRPr="00E93A3F">
          <w:rPr>
            <w:rFonts w:ascii="Times New Roman" w:hAnsi="Times New Roman" w:cs="Times New Roman"/>
            <w:color w:val="000000" w:themeColor="text1"/>
          </w:rPr>
          <w:t>15(5)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209"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21.12.2016 </w:t>
      </w:r>
      <w:hyperlink r:id="rId210" w:history="1">
        <w:r w:rsidRPr="00E93A3F">
          <w:rPr>
            <w:rFonts w:ascii="Times New Roman" w:hAnsi="Times New Roman" w:cs="Times New Roman"/>
            <w:color w:val="000000" w:themeColor="text1"/>
          </w:rPr>
          <w:t>N 1419</w:t>
        </w:r>
      </w:hyperlink>
      <w:r w:rsidRPr="00E93A3F">
        <w:rPr>
          <w:rFonts w:ascii="Times New Roman" w:hAnsi="Times New Roman" w:cs="Times New Roman"/>
          <w:color w:val="000000" w:themeColor="text1"/>
        </w:rPr>
        <w:t xml:space="preserve">, от 22.06.2019 </w:t>
      </w:r>
      <w:hyperlink r:id="rId211" w:history="1">
        <w:r w:rsidRPr="00E93A3F">
          <w:rPr>
            <w:rFonts w:ascii="Times New Roman" w:hAnsi="Times New Roman" w:cs="Times New Roman"/>
            <w:color w:val="000000" w:themeColor="text1"/>
          </w:rPr>
          <w:t>N 800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3" w:name="P249"/>
      <w:bookmarkEnd w:id="13"/>
      <w:r w:rsidRPr="00E93A3F">
        <w:rPr>
          <w:rFonts w:ascii="Times New Roman" w:hAnsi="Times New Roman" w:cs="Times New Roman"/>
          <w:color w:val="000000" w:themeColor="text1"/>
        </w:rP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(мощности) и измерительные трансформаторы, используемые для коммерческого учета электрической энергии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в том числе обеспечивать сохранность и целостность установленных в отношении энергопринимающих устройств потребителя приборов учета электрической энергии (мощности) и (или) измерительных трансформаторов, а также контрольных пломб и (или) знаков визуального контроля, в случае если прибор учета и (или) измерительные трансформаторы установлены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(границы земельного участка) (внутри помещений, границах балансовой и (или) эксплуатационной ответственности), и соблюдать требования, установленные для технологического присоединения и эксплуатации указанных средств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"в" в ред. </w:t>
      </w:r>
      <w:hyperlink r:id="rId21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осуществлять эксплуатацию принадлежащих ему энергопринимающих устройств в соответствии с </w:t>
      </w:r>
      <w:hyperlink r:id="rId213"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 правилами технической эксплуатации, техники безопасности и оперативно-диспетчерского управления;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1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1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1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автоматики, оперативные данные о технологических режимах работы оборудования);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 xml:space="preserve">(в ред. </w:t>
      </w:r>
      <w:hyperlink r:id="rId21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"к" в ред. </w:t>
      </w:r>
      <w:hyperlink r:id="rId21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bookmarkStart w:id="14" w:name="P263"/>
      <w:bookmarkEnd w:id="14"/>
      <w:r w:rsidRPr="00E93A3F">
        <w:rPr>
          <w:rFonts w:ascii="Times New Roman" w:hAnsi="Times New Roman" w:cs="Times New Roman"/>
          <w:color w:val="000000" w:themeColor="text1"/>
        </w:rPr>
        <w:t>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p>
    <w:p w:rsidR="00E93A3F" w:rsidRPr="00E93A3F" w:rsidRDefault="00E93A3F" w:rsidP="00E93A3F">
      <w:pPr>
        <w:spacing w:after="0" w:line="240" w:lineRule="auto"/>
        <w:ind w:firstLine="540"/>
        <w:jc w:val="both"/>
        <w:rPr>
          <w:color w:val="000000" w:themeColor="text1"/>
        </w:rPr>
      </w:pPr>
      <w:bookmarkStart w:id="15" w:name="P264"/>
      <w:bookmarkEnd w:id="15"/>
      <w:r w:rsidRPr="00E93A3F">
        <w:rPr>
          <w:rFonts w:ascii="Times New Roman" w:hAnsi="Times New Roman" w:cs="Times New Roman"/>
          <w:color w:val="000000" w:themeColor="text1"/>
        </w:rP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допуска установленного прибора учета (измерительного комплекса) в эксплуатацию;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эксплуатации установленного потребителем услуг прибора учета (измерительного комплекса, измерительного трансформатора);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передачи показаний приборов учета;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сообщения о выходе прибора учета из эксплуатации;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обеспечения доступа к месту установки прибора учета (измерительного комплекса, измерительного трансформатора);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"м" в ред. </w:t>
      </w:r>
      <w:hyperlink r:id="rId21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"н" введен </w:t>
      </w:r>
      <w:hyperlink r:id="rId22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обеспечивать проведение замеров на энергопринимающих устройствах (объектах электроэнергетики), в отношении которых заключен договор (за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 и представлять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"о" в ред. </w:t>
      </w:r>
      <w:hyperlink r:id="rId22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r:id="rId222" w:history="1">
        <w:r w:rsidRPr="00E93A3F">
          <w:rPr>
            <w:rFonts w:ascii="Times New Roman" w:hAnsi="Times New Roman" w:cs="Times New Roman"/>
            <w:color w:val="000000" w:themeColor="text1"/>
          </w:rPr>
          <w:t>приложении</w:t>
        </w:r>
      </w:hyperlink>
      <w:r w:rsidRPr="00E93A3F">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у потребителя электрической энергии, энергопринимающее устройство которого отнесено к первой категории надежности,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"п" введен </w:t>
      </w:r>
      <w:hyperlink r:id="rId22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 в ред. Постановлений Правительства РФ от 13.08.2018 </w:t>
      </w:r>
      <w:hyperlink r:id="rId224"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17.09.2018 </w:t>
      </w:r>
      <w:hyperlink r:id="rId225" w:history="1">
        <w:r w:rsidRPr="00E93A3F">
          <w:rPr>
            <w:rFonts w:ascii="Times New Roman" w:hAnsi="Times New Roman" w:cs="Times New Roman"/>
            <w:color w:val="000000" w:themeColor="text1"/>
          </w:rPr>
          <w:t>N 1096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15. При исполнении договора сетевая организация обязана:</w:t>
      </w:r>
    </w:p>
    <w:p w:rsidR="00E93A3F" w:rsidRPr="00E93A3F" w:rsidRDefault="00E93A3F" w:rsidP="00E93A3F">
      <w:pPr>
        <w:spacing w:after="0" w:line="240" w:lineRule="auto"/>
        <w:ind w:firstLine="540"/>
        <w:jc w:val="both"/>
        <w:rPr>
          <w:color w:val="000000" w:themeColor="text1"/>
        </w:rPr>
      </w:pPr>
      <w:bookmarkStart w:id="16" w:name="P278"/>
      <w:bookmarkEnd w:id="16"/>
      <w:r w:rsidRPr="00E93A3F">
        <w:rPr>
          <w:rFonts w:ascii="Times New Roman" w:hAnsi="Times New Roman" w:cs="Times New Roman"/>
          <w:color w:val="000000" w:themeColor="text1"/>
        </w:rPr>
        <w:t>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226"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13.08.2018 </w:t>
      </w:r>
      <w:hyperlink r:id="rId227"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7" w:name="P280"/>
      <w:bookmarkEnd w:id="17"/>
      <w:r w:rsidRPr="00E93A3F">
        <w:rPr>
          <w:rFonts w:ascii="Times New Roman" w:hAnsi="Times New Roman" w:cs="Times New Roman"/>
          <w:color w:val="000000" w:themeColor="text1"/>
        </w:rPr>
        <w:lastRenderedPageBreak/>
        <w:t>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p>
    <w:p w:rsidR="00E93A3F" w:rsidRPr="00E93A3F" w:rsidRDefault="00E93A3F" w:rsidP="00E93A3F">
      <w:pPr>
        <w:spacing w:after="0" w:line="240" w:lineRule="auto"/>
        <w:ind w:firstLine="540"/>
        <w:jc w:val="both"/>
        <w:rPr>
          <w:color w:val="000000" w:themeColor="text1"/>
        </w:rPr>
      </w:pPr>
      <w:bookmarkStart w:id="18" w:name="P281"/>
      <w:bookmarkEnd w:id="18"/>
      <w:r w:rsidRPr="00E93A3F">
        <w:rPr>
          <w:rFonts w:ascii="Times New Roman" w:hAnsi="Times New Roman" w:cs="Times New Roman"/>
          <w:color w:val="000000" w:themeColor="text1"/>
        </w:rPr>
        <w:t xml:space="preserve">в) определять в </w:t>
      </w:r>
      <w:hyperlink r:id="rId228" w:history="1">
        <w:r w:rsidRPr="00E93A3F">
          <w:rPr>
            <w:rFonts w:ascii="Times New Roman" w:hAnsi="Times New Roman" w:cs="Times New Roman"/>
            <w:color w:val="000000" w:themeColor="text1"/>
          </w:rPr>
          <w:t>порядке</w:t>
        </w:r>
      </w:hyperlink>
      <w:r w:rsidRPr="00E93A3F">
        <w:rPr>
          <w:rFonts w:ascii="Times New Roman" w:hAnsi="Times New Roman" w:cs="Times New Roman"/>
          <w:color w:val="000000" w:themeColor="text1"/>
        </w:rPr>
        <w:t>,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"в" в ред. </w:t>
      </w:r>
      <w:hyperlink r:id="rId22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электрических сетях, ремонтных и профилактических работах, влияющих на исполнение обязательств по договору;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осуществлять коммерческий учет электрической энергии (мощности) на розничных рынках электрической энергии и для целей оказания коммунальных услуг по электроснабжению, электроснабжение которых не осуществляется с использованием общего имущества в соответствии с </w:t>
      </w:r>
      <w:hyperlink r:id="rId2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Основными </w:t>
      </w:r>
      <w:hyperlink r:id="rId231" w:history="1">
        <w:r w:rsidRPr="00E93A3F">
          <w:rPr>
            <w:rFonts w:ascii="Times New Roman" w:hAnsi="Times New Roman" w:cs="Times New Roman"/>
            <w:color w:val="000000" w:themeColor="text1"/>
          </w:rPr>
          <w:t>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"е" введен </w:t>
      </w:r>
      <w:hyperlink r:id="rId23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ж) предоставление минимального функционала интеллектуальных систем учета электрической энергии (мощности) в порядке и случаях, которые установлены </w:t>
      </w:r>
      <w:hyperlink r:id="rId233"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 предусмотренными </w:t>
      </w:r>
      <w:hyperlink r:id="rId234" w:history="1">
        <w:r w:rsidRPr="00E93A3F">
          <w:rPr>
            <w:rFonts w:ascii="Times New Roman" w:hAnsi="Times New Roman" w:cs="Times New Roman"/>
            <w:color w:val="000000" w:themeColor="text1"/>
          </w:rPr>
          <w:t>пунктом 1 статьи 21</w:t>
        </w:r>
      </w:hyperlink>
      <w:r w:rsidRPr="00E93A3F">
        <w:rPr>
          <w:rFonts w:ascii="Times New Roman" w:hAnsi="Times New Roman" w:cs="Times New Roman"/>
          <w:color w:val="000000" w:themeColor="text1"/>
        </w:rPr>
        <w:t xml:space="preserve"> Федерального закона "Об электроэнергетике";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"ж" введен </w:t>
      </w:r>
      <w:hyperlink r:id="rId23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 обеспечивать проведение замеров на энергопринимающих устройствах (объектах электроэнергетики), в отношении которых заключен договор, и во всех точках поставки, в которых установлены и введены в эксплуатацию приборы учета (измерительные комплексы) начиная с 1 июля 2020 г.</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"з" введен </w:t>
      </w:r>
      <w:hyperlink r:id="rId23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bookmarkStart w:id="19" w:name="P291"/>
      <w:bookmarkEnd w:id="19"/>
      <w:r w:rsidRPr="00E93A3F">
        <w:rPr>
          <w:rFonts w:ascii="Times New Roman" w:hAnsi="Times New Roman" w:cs="Times New Roman"/>
          <w:color w:val="000000" w:themeColor="text1"/>
        </w:rPr>
        <w:t>15(1). Обязательства потребителя услуг определяются в размере стоимости оказанных услуг, установленном в соответствии с настоящим пунктом.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w:t>
      </w:r>
      <w:hyperlink w:anchor="P533" w:history="1">
        <w:r w:rsidRPr="00E93A3F">
          <w:rPr>
            <w:rFonts w:ascii="Times New Roman" w:hAnsi="Times New Roman" w:cs="Times New Roman"/>
            <w:color w:val="000000" w:themeColor="text1"/>
          </w:rPr>
          <w:t>разделом V</w:t>
        </w:r>
      </w:hyperlink>
      <w:r w:rsidRPr="00E93A3F">
        <w:rPr>
          <w:rFonts w:ascii="Times New Roman" w:hAnsi="Times New Roman" w:cs="Times New Roman"/>
          <w:color w:val="000000" w:themeColor="text1"/>
        </w:rPr>
        <w:t xml:space="preserve"> настоящих Правил, и объема (объемов) оказанных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(мощности)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w:t>
      </w:r>
      <w:r w:rsidRPr="00E93A3F">
        <w:rPr>
          <w:rFonts w:ascii="Times New Roman" w:hAnsi="Times New Roman" w:cs="Times New Roman"/>
          <w:color w:val="000000" w:themeColor="text1"/>
        </w:rPr>
        <w:lastRenderedPageBreak/>
        <w:t>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услуг по передаче электрической энергии, оплачиваемых потребителем 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 равен величине заявленной мощности, а с 1 января 2015 г.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 1 января 2015 г.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w:t>
      </w:r>
      <w:hyperlink r:id="rId237" w:history="1">
        <w:r w:rsidRPr="00E93A3F">
          <w:rPr>
            <w:rFonts w:ascii="Times New Roman" w:hAnsi="Times New Roman" w:cs="Times New Roman"/>
            <w:color w:val="000000" w:themeColor="text1"/>
          </w:rPr>
          <w:t>Основами ценообразования</w:t>
        </w:r>
      </w:hyperlink>
      <w:r w:rsidRPr="00E93A3F">
        <w:rPr>
          <w:rFonts w:ascii="Times New Roman" w:hAnsi="Times New Roman" w:cs="Times New Roman"/>
          <w:color w:val="000000" w:themeColor="text1"/>
        </w:rPr>
        <w:t xml:space="preserve">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w:t>
      </w:r>
      <w:hyperlink r:id="rId238" w:history="1">
        <w:r w:rsidRPr="00E93A3F">
          <w:rPr>
            <w:rFonts w:ascii="Times New Roman" w:hAnsi="Times New Roman" w:cs="Times New Roman"/>
            <w:color w:val="000000" w:themeColor="text1"/>
          </w:rPr>
          <w:t>Основами ценообразования</w:t>
        </w:r>
      </w:hyperlink>
      <w:r w:rsidRPr="00E93A3F">
        <w:rPr>
          <w:rFonts w:ascii="Times New Roman" w:hAnsi="Times New Roman" w:cs="Times New Roman"/>
          <w:color w:val="000000" w:themeColor="text1"/>
        </w:rPr>
        <w:t xml:space="preserve">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w:t>
      </w:r>
      <w:hyperlink r:id="rId239" w:history="1">
        <w:r w:rsidRPr="00E93A3F">
          <w:rPr>
            <w:rFonts w:ascii="Times New Roman" w:hAnsi="Times New Roman" w:cs="Times New Roman"/>
            <w:color w:val="000000" w:themeColor="text1"/>
          </w:rPr>
          <w:t>Основами</w:t>
        </w:r>
      </w:hyperlink>
      <w:r w:rsidRPr="00E93A3F">
        <w:rPr>
          <w:rFonts w:ascii="Times New Roman" w:hAnsi="Times New Roman" w:cs="Times New Roman"/>
          <w:color w:val="000000" w:themeColor="text1"/>
        </w:rPr>
        <w:t xml:space="preserve"> ценообразования в области регулируемых цен (тарифов) в электроэнергетике, по истечении 1 месяца со дня официального опубликования </w:t>
      </w:r>
      <w:r w:rsidRPr="00E93A3F">
        <w:rPr>
          <w:rFonts w:ascii="Times New Roman" w:hAnsi="Times New Roman" w:cs="Times New Roman"/>
          <w:color w:val="000000" w:themeColor="text1"/>
        </w:rPr>
        <w:lastRenderedPageBreak/>
        <w:t>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в качестве потребителя услуг по передаче электрической энергии выступает сетевая организация, объем услуг по передаче электрической энергии, оказанных другой сетевой организацией, в том числе организацией по управлению единой национальной (общероссийской) электрической сетью, определяется в отношении объектов электросетевого хозяйства в соответствии с настоящим пунктом в зависимости от применяемого в соответствии с </w:t>
      </w:r>
      <w:hyperlink r:id="rId240" w:history="1">
        <w:r w:rsidRPr="00E93A3F">
          <w:rPr>
            <w:rFonts w:ascii="Times New Roman" w:hAnsi="Times New Roman" w:cs="Times New Roman"/>
            <w:color w:val="000000" w:themeColor="text1"/>
          </w:rPr>
          <w:t>Основами ценообразования</w:t>
        </w:r>
      </w:hyperlink>
      <w:r w:rsidRPr="00E93A3F">
        <w:rPr>
          <w:rFonts w:ascii="Times New Roman" w:hAnsi="Times New Roman" w:cs="Times New Roman"/>
          <w:color w:val="000000" w:themeColor="text1"/>
        </w:rPr>
        <w:t xml:space="preserve">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определяются в порядке, предусмотренном настоящим пунктом для определения такого объема услуг по передаче электрической энергии, оплачиваемых потребителями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определенной в соответствии с </w:t>
      </w:r>
      <w:hyperlink w:anchor="P474" w:history="1">
        <w:r w:rsidRPr="00E93A3F">
          <w:rPr>
            <w:rFonts w:ascii="Times New Roman" w:hAnsi="Times New Roman" w:cs="Times New Roman"/>
            <w:color w:val="000000" w:themeColor="text1"/>
          </w:rPr>
          <w:t>пунктом 38</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Объемы потребления электрической энергии для целей настоящего пункта определяются в порядке, установленном </w:t>
      </w:r>
      <w:hyperlink r:id="rId241"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оптового рынка электрической энергии и мощности - для субъектов оптового рынка и </w:t>
      </w:r>
      <w:hyperlink r:id="rId242" w:history="1">
        <w:r w:rsidRPr="00E93A3F">
          <w:rPr>
            <w:rFonts w:ascii="Times New Roman" w:hAnsi="Times New Roman" w:cs="Times New Roman"/>
            <w:color w:val="000000" w:themeColor="text1"/>
          </w:rPr>
          <w:t>Основными 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 для субъектов розничных рынков.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нарушения сетевой организацией обязанностей по обеспечению коммерческого учета электрической энергии (мощности) на розничных рынках электрической энергии (мощности) и для оказания коммунальных услуг по электроснабжению, предусмотренных </w:t>
      </w:r>
      <w:hyperlink r:id="rId243" w:history="1">
        <w:r w:rsidRPr="00E93A3F">
          <w:rPr>
            <w:rFonts w:ascii="Times New Roman" w:hAnsi="Times New Roman" w:cs="Times New Roman"/>
            <w:color w:val="000000" w:themeColor="text1"/>
          </w:rPr>
          <w:t>пунктом 5 статьи 37</w:t>
        </w:r>
      </w:hyperlink>
      <w:r w:rsidRPr="00E93A3F">
        <w:rPr>
          <w:rFonts w:ascii="Times New Roman" w:hAnsi="Times New Roman" w:cs="Times New Roman"/>
          <w:color w:val="000000" w:themeColor="text1"/>
        </w:rPr>
        <w:t xml:space="preserve"> Федерального закона "Об электроэнергетике", стоимость услуг по передаче электрической энергии определяется с учетом особенностей, установленных </w:t>
      </w:r>
      <w:hyperlink r:id="rId244"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и </w:t>
      </w:r>
      <w:hyperlink r:id="rId245" w:history="1">
        <w:r w:rsidRPr="00E93A3F">
          <w:rPr>
            <w:rFonts w:ascii="Times New Roman" w:hAnsi="Times New Roman" w:cs="Times New Roman"/>
            <w:color w:val="000000" w:themeColor="text1"/>
          </w:rPr>
          <w:t>разделом VII</w:t>
        </w:r>
      </w:hyperlink>
      <w:r w:rsidRPr="00E93A3F">
        <w:rPr>
          <w:rFonts w:ascii="Times New Roman" w:hAnsi="Times New Roman" w:cs="Times New Roman"/>
          <w:color w:val="000000" w:themeColor="text1"/>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24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29.06.2020 N 950)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15(1) в ред. </w:t>
      </w:r>
      <w:hyperlink r:id="rId24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31.07.2014 N 740)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15(2). При расчете и применении цены (тарифа) на услуги по передаче электрической энергии, дифференцированной по уровням напряжения в соответствии с </w:t>
      </w:r>
      <w:hyperlink r:id="rId248" w:history="1">
        <w:r w:rsidRPr="00E93A3F">
          <w:rPr>
            <w:rFonts w:ascii="Times New Roman" w:hAnsi="Times New Roman" w:cs="Times New Roman"/>
            <w:color w:val="000000" w:themeColor="text1"/>
          </w:rPr>
          <w:t>Основами ценообразования</w:t>
        </w:r>
      </w:hyperlink>
      <w:r w:rsidRPr="00E93A3F">
        <w:rPr>
          <w:rFonts w:ascii="Times New Roman" w:hAnsi="Times New Roman" w:cs="Times New Roman"/>
          <w:color w:val="000000" w:themeColor="text1"/>
        </w:rPr>
        <w:t xml:space="preserve"> в области регулируемых цен (тарифов) в электроэнергетике, уровень напряжения в отношении каждой точки поставки определяется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w:t>
      </w:r>
      <w:hyperlink r:id="rId249" w:history="1">
        <w:r w:rsidRPr="00E93A3F">
          <w:rPr>
            <w:rFonts w:ascii="Times New Roman" w:hAnsi="Times New Roman" w:cs="Times New Roman"/>
            <w:color w:val="000000" w:themeColor="text1"/>
          </w:rPr>
          <w:t>Основами ценообразования</w:t>
        </w:r>
      </w:hyperlink>
      <w:r w:rsidRPr="00E93A3F">
        <w:rPr>
          <w:rFonts w:ascii="Times New Roman" w:hAnsi="Times New Roman" w:cs="Times New Roman"/>
          <w:color w:val="000000" w:themeColor="text1"/>
        </w:rPr>
        <w:t xml:space="preserve">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Положения настоящего пункта не распространяются на население и приравненных к нему категорий потребителей.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Абзацы седьмой - десятый утратили силу. - </w:t>
      </w:r>
      <w:hyperlink r:id="rId250"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21.12.2016 N 1419.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возникновения оснований для уплаты потребителю электрической энергии (мощности) сетевой организацией неустойки, предусмотренной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25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05.10.2016 N 999)</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15(2) в ред. </w:t>
      </w:r>
      <w:hyperlink r:id="rId25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31.07.2014 N 740)</w:t>
      </w:r>
    </w:p>
    <w:p w:rsidR="00E93A3F" w:rsidRPr="00E93A3F" w:rsidRDefault="00E93A3F" w:rsidP="00E93A3F">
      <w:pPr>
        <w:spacing w:after="0" w:line="240" w:lineRule="auto"/>
        <w:ind w:firstLine="540"/>
        <w:jc w:val="both"/>
        <w:rPr>
          <w:color w:val="000000" w:themeColor="text1"/>
        </w:rPr>
      </w:pPr>
      <w:bookmarkStart w:id="20" w:name="P319"/>
      <w:bookmarkEnd w:id="20"/>
      <w:r w:rsidRPr="00E93A3F">
        <w:rPr>
          <w:rFonts w:ascii="Times New Roman" w:hAnsi="Times New Roman" w:cs="Times New Roman"/>
          <w:color w:val="000000" w:themeColor="text1"/>
        </w:rPr>
        <w:t>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p>
    <w:p w:rsidR="00E93A3F" w:rsidRPr="00E93A3F" w:rsidRDefault="00E93A3F" w:rsidP="00E93A3F">
      <w:pPr>
        <w:spacing w:after="0" w:line="240" w:lineRule="auto"/>
        <w:ind w:firstLine="540"/>
        <w:jc w:val="both"/>
        <w:rPr>
          <w:color w:val="000000" w:themeColor="text1"/>
        </w:rPr>
      </w:pPr>
      <w:bookmarkStart w:id="21" w:name="P320"/>
      <w:bookmarkEnd w:id="21"/>
      <w:r w:rsidRPr="00E93A3F">
        <w:rPr>
          <w:rFonts w:ascii="Times New Roman" w:hAnsi="Times New Roman" w:cs="Times New Roman"/>
          <w:color w:val="000000" w:themeColor="text1"/>
        </w:rP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w:t>
      </w:r>
    </w:p>
    <w:p w:rsidR="00E93A3F" w:rsidRPr="00E93A3F" w:rsidRDefault="00E93A3F" w:rsidP="00E93A3F">
      <w:pPr>
        <w:spacing w:after="0" w:line="240" w:lineRule="auto"/>
        <w:ind w:firstLine="540"/>
        <w:jc w:val="both"/>
        <w:rPr>
          <w:color w:val="000000" w:themeColor="text1"/>
        </w:rPr>
      </w:pPr>
      <w:bookmarkStart w:id="22" w:name="P321"/>
      <w:bookmarkEnd w:id="22"/>
      <w:r w:rsidRPr="00E93A3F">
        <w:rPr>
          <w:rFonts w:ascii="Times New Roman" w:hAnsi="Times New Roman" w:cs="Times New Roman"/>
          <w:color w:val="000000" w:themeColor="text1"/>
        </w:rP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p w:rsidR="00E93A3F" w:rsidRPr="00E93A3F" w:rsidRDefault="00E93A3F" w:rsidP="00E93A3F">
      <w:pPr>
        <w:spacing w:after="0" w:line="240" w:lineRule="auto"/>
        <w:ind w:firstLine="540"/>
        <w:jc w:val="both"/>
        <w:rPr>
          <w:color w:val="000000" w:themeColor="text1"/>
        </w:rPr>
      </w:pPr>
      <w:bookmarkStart w:id="23" w:name="P323"/>
      <w:bookmarkEnd w:id="23"/>
      <w:r w:rsidRPr="00E93A3F">
        <w:rPr>
          <w:rFonts w:ascii="Times New Roman" w:hAnsi="Times New Roman" w:cs="Times New Roman"/>
          <w:color w:val="000000" w:themeColor="text1"/>
        </w:rPr>
        <w:t>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w:t>
      </w:r>
      <w:hyperlink r:id="rId253" w:history="1">
        <w:r w:rsidRPr="00E93A3F">
          <w:rPr>
            <w:rFonts w:ascii="Times New Roman" w:hAnsi="Times New Roman" w:cs="Times New Roman"/>
            <w:color w:val="000000" w:themeColor="text1"/>
          </w:rPr>
          <w:t>Основами</w:t>
        </w:r>
      </w:hyperlink>
      <w:r w:rsidRPr="00E93A3F">
        <w:rPr>
          <w:rFonts w:ascii="Times New Roman" w:hAnsi="Times New Roman" w:cs="Times New Roman"/>
          <w:color w:val="000000" w:themeColor="text1"/>
        </w:rPr>
        <w:t xml:space="preserve"> ценообразования в области регулируемых цен (тарифов) в электроэнергетике для предшествующего расчетного периода.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w:t>
      </w:r>
      <w:hyperlink w:anchor="P291" w:history="1">
        <w:r w:rsidRPr="00E93A3F">
          <w:rPr>
            <w:rFonts w:ascii="Times New Roman" w:hAnsi="Times New Roman" w:cs="Times New Roman"/>
            <w:color w:val="000000" w:themeColor="text1"/>
          </w:rPr>
          <w:t>пунктом 15(1)</w:t>
        </w:r>
      </w:hyperlink>
      <w:r w:rsidRPr="00E93A3F">
        <w:rPr>
          <w:rFonts w:ascii="Times New Roman" w:hAnsi="Times New Roman" w:cs="Times New Roman"/>
          <w:color w:val="000000" w:themeColor="text1"/>
        </w:rPr>
        <w:t xml:space="preserve"> настоящих Правил объему услуг по передаче электрической энергии за предшествующий расчетный период.</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w:t>
      </w:r>
      <w:r w:rsidRPr="00E93A3F">
        <w:rPr>
          <w:rFonts w:ascii="Times New Roman" w:hAnsi="Times New Roman" w:cs="Times New Roman"/>
          <w:color w:val="000000" w:themeColor="text1"/>
        </w:rPr>
        <w:lastRenderedPageBreak/>
        <w:t>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p>
    <w:p w:rsidR="00E93A3F" w:rsidRPr="00E93A3F" w:rsidRDefault="00E93A3F" w:rsidP="00E93A3F">
      <w:pPr>
        <w:spacing w:after="0" w:line="240" w:lineRule="auto"/>
        <w:ind w:firstLine="540"/>
        <w:jc w:val="both"/>
        <w:rPr>
          <w:color w:val="000000" w:themeColor="text1"/>
        </w:rPr>
      </w:pPr>
      <w:bookmarkStart w:id="24" w:name="P327"/>
      <w:bookmarkEnd w:id="24"/>
      <w:r w:rsidRPr="00E93A3F">
        <w:rPr>
          <w:rFonts w:ascii="Times New Roman" w:hAnsi="Times New Roman" w:cs="Times New Roman"/>
          <w:color w:val="000000" w:themeColor="text1"/>
        </w:rPr>
        <w:t>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Излишне уплаченная за услуги по передаче электрической энергии сумма засчитывается в счет платежа, подлежащего уплате за следующий месяц.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15(3) в ред. </w:t>
      </w:r>
      <w:hyperlink r:id="rId25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21.12.2016 N 1419)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w:t>
      </w:r>
      <w:hyperlink r:id="rId255" w:history="1">
        <w:r w:rsidRPr="00E93A3F">
          <w:rPr>
            <w:rFonts w:ascii="Times New Roman" w:hAnsi="Times New Roman" w:cs="Times New Roman"/>
            <w:color w:val="000000" w:themeColor="text1"/>
          </w:rPr>
          <w:t>критериям</w:t>
        </w:r>
      </w:hyperlink>
      <w:r w:rsidRPr="00E93A3F">
        <w:rPr>
          <w:rFonts w:ascii="Times New Roman" w:hAnsi="Times New Roman" w:cs="Times New Roman"/>
          <w:color w:val="000000" w:themeColor="text1"/>
        </w:rPr>
        <w:t xml:space="preserve">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оплачивается исходя из объема (объемов) оказанных услуг по передаче электрической энергии, определяемого в соответствии с </w:t>
      </w:r>
      <w:hyperlink w:anchor="P291" w:history="1">
        <w:r w:rsidRPr="00E93A3F">
          <w:rPr>
            <w:rFonts w:ascii="Times New Roman" w:hAnsi="Times New Roman" w:cs="Times New Roman"/>
            <w:color w:val="000000" w:themeColor="text1"/>
          </w:rPr>
          <w:t>пунктом 15(1)</w:t>
        </w:r>
      </w:hyperlink>
      <w:r w:rsidRPr="00E93A3F">
        <w:rPr>
          <w:rFonts w:ascii="Times New Roman" w:hAnsi="Times New Roman" w:cs="Times New Roman"/>
          <w:color w:val="000000" w:themeColor="text1"/>
        </w:rPr>
        <w:t xml:space="preserve">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субъекта Российской Федерации единому котловому тарифу на услуги по передаче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15(4) в ред. </w:t>
      </w:r>
      <w:hyperlink r:id="rId25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07.07.2015 N 680)</w:t>
      </w:r>
    </w:p>
    <w:p w:rsidR="00E93A3F" w:rsidRPr="00E93A3F" w:rsidRDefault="00E93A3F" w:rsidP="00E93A3F">
      <w:pPr>
        <w:spacing w:after="0" w:line="240" w:lineRule="auto"/>
        <w:ind w:firstLine="540"/>
        <w:jc w:val="both"/>
        <w:rPr>
          <w:color w:val="000000" w:themeColor="text1"/>
        </w:rPr>
      </w:pPr>
      <w:bookmarkStart w:id="25" w:name="P332"/>
      <w:bookmarkEnd w:id="25"/>
      <w:r w:rsidRPr="00E93A3F">
        <w:rPr>
          <w:rFonts w:ascii="Times New Roman" w:hAnsi="Times New Roman" w:cs="Times New Roman"/>
          <w:color w:val="000000" w:themeColor="text1"/>
        </w:rPr>
        <w:t xml:space="preserve">15(5).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w:t>
      </w:r>
      <w:hyperlink r:id="rId257" w:history="1">
        <w:r w:rsidRPr="00E93A3F">
          <w:rPr>
            <w:rFonts w:ascii="Times New Roman" w:hAnsi="Times New Roman" w:cs="Times New Roman"/>
            <w:color w:val="000000" w:themeColor="text1"/>
          </w:rPr>
          <w:t>пунктом 227(1)</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осуществляются на основании счета, который сетевая организация в течение 5 рабочих дней со дня получения указанного уведомления обязана направить такому потребителю. Указанный счет включает в себя: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сумму задолженности потребителя услуг по передаче электрической энергии - гарантирующего поставщика по договору, об одностороннем отказе от исполнения которого указано в уведомлении такого потребителя, на дату получения уведомления (при ее наличии);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стоимость услуг по передаче электрической энергии, рассчитанную исходя из тарифа на услуги по передаче электрической энергии, определяемого в соответствии с </w:t>
      </w:r>
      <w:hyperlink w:anchor="P533" w:history="1">
        <w:r w:rsidRPr="00E93A3F">
          <w:rPr>
            <w:rFonts w:ascii="Times New Roman" w:hAnsi="Times New Roman" w:cs="Times New Roman"/>
            <w:color w:val="000000" w:themeColor="text1"/>
          </w:rPr>
          <w:t>разделом V</w:t>
        </w:r>
      </w:hyperlink>
      <w:r w:rsidRPr="00E93A3F">
        <w:rPr>
          <w:rFonts w:ascii="Times New Roman" w:hAnsi="Times New Roman" w:cs="Times New Roman"/>
          <w:color w:val="000000" w:themeColor="text1"/>
        </w:rPr>
        <w:t xml:space="preserve"> настоящих Правил, и прогнозируемого сетевой организацией объема услуг по передаче электрической энергии, которые будут оказаны по договору до заявляемой в уведомлении даты расторжения договора, определяемого исходя из объема услуг, оказанных в расчетном периоде, предшествующем периоду, в котором выставлен счет, за вычетом суммы произведенных гарантирующим поставщиком платежей в соответствии с </w:t>
      </w:r>
      <w:hyperlink w:anchor="P321" w:history="1">
        <w:r w:rsidRPr="00E93A3F">
          <w:rPr>
            <w:rFonts w:ascii="Times New Roman" w:hAnsi="Times New Roman" w:cs="Times New Roman"/>
            <w:color w:val="000000" w:themeColor="text1"/>
          </w:rPr>
          <w:t>абзацами третьим</w:t>
        </w:r>
      </w:hyperlink>
      <w:r w:rsidRPr="00E93A3F">
        <w:rPr>
          <w:rFonts w:ascii="Times New Roman" w:hAnsi="Times New Roman" w:cs="Times New Roman"/>
          <w:color w:val="000000" w:themeColor="text1"/>
        </w:rPr>
        <w:t xml:space="preserve"> - </w:t>
      </w:r>
      <w:hyperlink w:anchor="P323" w:history="1">
        <w:r w:rsidRPr="00E93A3F">
          <w:rPr>
            <w:rFonts w:ascii="Times New Roman" w:hAnsi="Times New Roman" w:cs="Times New Roman"/>
            <w:color w:val="000000" w:themeColor="text1"/>
          </w:rPr>
          <w:t>пятым пункта 15(3)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Выставленный в соответствии с </w:t>
      </w:r>
      <w:hyperlink w:anchor="P332"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счет должен быть оплачен потребителем услуг по передаче электрической энергии - гарантирующим поставщиком не позднее 15 рабочих дней до заявленной в уведомлении даты расторжения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осуществления окончательных расчетов за оказанные услуги по передаче электрической энергии потребитель и сетевая организация в соответствии с </w:t>
      </w:r>
      <w:hyperlink r:id="rId258" w:history="1">
        <w:r w:rsidRPr="00E93A3F">
          <w:rPr>
            <w:rFonts w:ascii="Times New Roman" w:hAnsi="Times New Roman" w:cs="Times New Roman"/>
            <w:color w:val="000000" w:themeColor="text1"/>
          </w:rPr>
          <w:t>Основными 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и договором обязаны обеспечить предоставление показаний приборов учета электрической энергии и мощности, используемых для расчетов по договору, на день его расторжения.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Окончательные расчеты за услуги по передаче электрической энергии должны быть произведены сторонами договора в сроки, предусмотренные </w:t>
      </w:r>
      <w:hyperlink w:anchor="P319" w:history="1">
        <w:r w:rsidRPr="00E93A3F">
          <w:rPr>
            <w:rFonts w:ascii="Times New Roman" w:hAnsi="Times New Roman" w:cs="Times New Roman"/>
            <w:color w:val="000000" w:themeColor="text1"/>
          </w:rPr>
          <w:t>абзацами первым</w:t>
        </w:r>
      </w:hyperlink>
      <w:r w:rsidRPr="00E93A3F">
        <w:rPr>
          <w:rFonts w:ascii="Times New Roman" w:hAnsi="Times New Roman" w:cs="Times New Roman"/>
          <w:color w:val="000000" w:themeColor="text1"/>
        </w:rPr>
        <w:t xml:space="preserve">, </w:t>
      </w:r>
      <w:hyperlink w:anchor="P320" w:history="1">
        <w:r w:rsidRPr="00E93A3F">
          <w:rPr>
            <w:rFonts w:ascii="Times New Roman" w:hAnsi="Times New Roman" w:cs="Times New Roman"/>
            <w:color w:val="000000" w:themeColor="text1"/>
          </w:rPr>
          <w:t>вторым</w:t>
        </w:r>
      </w:hyperlink>
      <w:r w:rsidRPr="00E93A3F">
        <w:rPr>
          <w:rFonts w:ascii="Times New Roman" w:hAnsi="Times New Roman" w:cs="Times New Roman"/>
          <w:color w:val="000000" w:themeColor="text1"/>
        </w:rPr>
        <w:t xml:space="preserve"> и </w:t>
      </w:r>
      <w:hyperlink w:anchor="P327" w:history="1">
        <w:r w:rsidRPr="00E93A3F">
          <w:rPr>
            <w:rFonts w:ascii="Times New Roman" w:hAnsi="Times New Roman" w:cs="Times New Roman"/>
            <w:color w:val="000000" w:themeColor="text1"/>
          </w:rPr>
          <w:t>девятым пункта 15(3)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15(5) введен </w:t>
      </w:r>
      <w:hyperlink r:id="rId25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22.06.2019 N 800)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Размер указанных повышающего и понижающего коэффициентов устанавливается в соответствии с </w:t>
      </w:r>
      <w:hyperlink r:id="rId260" w:history="1">
        <w:r w:rsidRPr="00E93A3F">
          <w:rPr>
            <w:rFonts w:ascii="Times New Roman" w:hAnsi="Times New Roman" w:cs="Times New Roman"/>
            <w:color w:val="000000" w:themeColor="text1"/>
          </w:rPr>
          <w:t>методическими указаниями</w:t>
        </w:r>
      </w:hyperlink>
      <w:r w:rsidRPr="00E93A3F">
        <w:rPr>
          <w:rFonts w:ascii="Times New Roman" w:hAnsi="Times New Roman" w:cs="Times New Roman"/>
          <w:color w:val="000000" w:themeColor="text1"/>
        </w:rPr>
        <w:t>, утверждаемыми федеральным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17. В случае установки на энергопринимающих устройствах потребителей услуг устройств релейной защиты и автоматики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261"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13.08.2018 </w:t>
      </w:r>
      <w:hyperlink r:id="rId262"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6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Невыполнение потребителем услуг условий договора, касающихся обеспечения функционирования устройств релейной защиты и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264"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13.08.2018 </w:t>
      </w:r>
      <w:hyperlink r:id="rId265"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6" w:name="P349"/>
      <w:bookmarkEnd w:id="26"/>
      <w:r w:rsidRPr="00E93A3F">
        <w:rPr>
          <w:rFonts w:ascii="Times New Roman" w:hAnsi="Times New Roman" w:cs="Times New Roman"/>
          <w:color w:val="000000" w:themeColor="text1"/>
        </w:rPr>
        <w:t>18. Лицо, которое намерено заключить договор (далее - заявитель), направляет в сетевую организацию:</w:t>
      </w:r>
    </w:p>
    <w:p w:rsidR="00E93A3F" w:rsidRPr="00E93A3F" w:rsidRDefault="00E93A3F" w:rsidP="00E93A3F">
      <w:pPr>
        <w:spacing w:after="0" w:line="240" w:lineRule="auto"/>
        <w:ind w:firstLine="540"/>
        <w:jc w:val="both"/>
        <w:rPr>
          <w:color w:val="000000" w:themeColor="text1"/>
        </w:rPr>
      </w:pPr>
      <w:bookmarkStart w:id="27" w:name="P350"/>
      <w:bookmarkEnd w:id="27"/>
      <w:r w:rsidRPr="00E93A3F">
        <w:rPr>
          <w:rFonts w:ascii="Times New Roman" w:hAnsi="Times New Roman" w:cs="Times New Roman"/>
          <w:color w:val="000000" w:themeColor="text1"/>
        </w:rPr>
        <w:lastRenderedPageBreak/>
        <w:t>а) заявление о заключении договора с указанием следующих сведений, подтверждаемых прилагаемыми к нему копиями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акт об осуществлении технологического присоединения (при его наличии);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акт разграничения балансовой принадлежности электросетей и </w:t>
      </w:r>
      <w:hyperlink w:anchor="P2952" w:history="1">
        <w:r w:rsidRPr="00E93A3F">
          <w:rPr>
            <w:rFonts w:ascii="Times New Roman" w:hAnsi="Times New Roman" w:cs="Times New Roman"/>
            <w:color w:val="000000" w:themeColor="text1"/>
          </w:rPr>
          <w:t>акт</w:t>
        </w:r>
      </w:hyperlink>
      <w:r w:rsidRPr="00E93A3F">
        <w:rPr>
          <w:rFonts w:ascii="Times New Roman" w:hAnsi="Times New Roman" w:cs="Times New Roman"/>
          <w:color w:val="000000" w:themeColor="text1"/>
        </w:rPr>
        <w:t xml:space="preserve"> разграничения эксплуатационной ответственности сторон (при их наличии);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проект договора - по желанию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 акт согласования технологической и (или) аварийной брони (при его наличии).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 в ред. </w:t>
      </w:r>
      <w:hyperlink r:id="rId26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w:t>
      </w:r>
      <w:hyperlink w:anchor="P350" w:history="1">
        <w:r w:rsidRPr="00E93A3F">
          <w:rPr>
            <w:rFonts w:ascii="Times New Roman" w:hAnsi="Times New Roman" w:cs="Times New Roman"/>
            <w:color w:val="000000" w:themeColor="text1"/>
          </w:rPr>
          <w:t>подпункте "а" пункта 18</w:t>
        </w:r>
      </w:hyperlink>
      <w:r w:rsidRPr="00E93A3F">
        <w:rPr>
          <w:rFonts w:ascii="Times New Roman" w:hAnsi="Times New Roman" w:cs="Times New Roman"/>
          <w:color w:val="000000" w:themeColor="text1"/>
        </w:rPr>
        <w:t xml:space="preserve"> настоящих Правил, с приложением подтверждающих эту информацию документов и по желанию - проект договора. В этом случае иные документы, указанные в </w:t>
      </w:r>
      <w:hyperlink w:anchor="P349" w:history="1">
        <w:r w:rsidRPr="00E93A3F">
          <w:rPr>
            <w:rFonts w:ascii="Times New Roman" w:hAnsi="Times New Roman" w:cs="Times New Roman"/>
            <w:color w:val="000000" w:themeColor="text1"/>
          </w:rPr>
          <w:t>пункте 18</w:t>
        </w:r>
      </w:hyperlink>
      <w:r w:rsidRPr="00E93A3F">
        <w:rPr>
          <w:rFonts w:ascii="Times New Roman" w:hAnsi="Times New Roman" w:cs="Times New Roman"/>
          <w:color w:val="000000" w:themeColor="text1"/>
        </w:rPr>
        <w:t xml:space="preserve">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18(1) введен </w:t>
      </w:r>
      <w:hyperlink r:id="rId26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18(2).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w:t>
      </w:r>
      <w:r w:rsidRPr="00E93A3F">
        <w:rPr>
          <w:rFonts w:ascii="Times New Roman" w:hAnsi="Times New Roman" w:cs="Times New Roman"/>
          <w:color w:val="000000" w:themeColor="text1"/>
        </w:rPr>
        <w:lastRenderedPageBreak/>
        <w:t>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18(2) введен </w:t>
      </w:r>
      <w:hyperlink r:id="rId26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18(3). Если заявление о заключении договора направлено собственнику или иному законному владельцу объектов электросетевого хозяйства, входящих в единую национальную (общероссийскую) электрическую сеть, и при этом указанный собственник или иной законный владелец ограничен в соответствии с Федеральным </w:t>
      </w:r>
      <w:hyperlink r:id="rId269" w:history="1">
        <w:r w:rsidRPr="00E93A3F">
          <w:rPr>
            <w:rFonts w:ascii="Times New Roman" w:hAnsi="Times New Roman" w:cs="Times New Roman"/>
            <w:color w:val="000000" w:themeColor="text1"/>
          </w:rPr>
          <w:t>законом</w:t>
        </w:r>
      </w:hyperlink>
      <w:r w:rsidRPr="00E93A3F">
        <w:rPr>
          <w:rFonts w:ascii="Times New Roman" w:hAnsi="Times New Roman" w:cs="Times New Roman"/>
          <w:color w:val="000000" w:themeColor="text1"/>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такой собственник или иной законный владелец обязан направить заявителю в течение 5 рабочих дней со дня получения заявления уведомление об отсутствии возможности заключения договора с заявителем и необходимости заключения договора оказания услуг по передаче электрической энергии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18(3) введен </w:t>
      </w:r>
      <w:hyperlink r:id="rId2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03.12.2020 N 2005)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w:t>
      </w:r>
      <w:hyperlink w:anchor="P222" w:history="1">
        <w:r w:rsidRPr="00E93A3F">
          <w:rPr>
            <w:rFonts w:ascii="Times New Roman" w:hAnsi="Times New Roman" w:cs="Times New Roman"/>
            <w:color w:val="000000" w:themeColor="text1"/>
          </w:rPr>
          <w:t>подпунктах "в"</w:t>
        </w:r>
      </w:hyperlink>
      <w:r w:rsidRPr="00E93A3F">
        <w:rPr>
          <w:rFonts w:ascii="Times New Roman" w:hAnsi="Times New Roman" w:cs="Times New Roman"/>
          <w:color w:val="000000" w:themeColor="text1"/>
        </w:rPr>
        <w:t xml:space="preserve"> - </w:t>
      </w:r>
      <w:hyperlink w:anchor="P228" w:history="1">
        <w:r w:rsidRPr="00E93A3F">
          <w:rPr>
            <w:rFonts w:ascii="Times New Roman" w:hAnsi="Times New Roman" w:cs="Times New Roman"/>
            <w:color w:val="000000" w:themeColor="text1"/>
          </w:rPr>
          <w:t>"е" пункта 13</w:t>
        </w:r>
      </w:hyperlink>
      <w:r w:rsidRPr="00E93A3F">
        <w:rPr>
          <w:rFonts w:ascii="Times New Roman" w:hAnsi="Times New Roman" w:cs="Times New Roman"/>
          <w:color w:val="000000" w:themeColor="text1"/>
        </w:rPr>
        <w:t xml:space="preserve">, </w:t>
      </w:r>
      <w:hyperlink w:anchor="P245"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 </w:t>
      </w:r>
      <w:hyperlink w:anchor="P24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(при наличии соответствующего оборудования), </w:t>
      </w:r>
      <w:hyperlink w:anchor="P263" w:history="1">
        <w:r w:rsidRPr="00E93A3F">
          <w:rPr>
            <w:rFonts w:ascii="Times New Roman" w:hAnsi="Times New Roman" w:cs="Times New Roman"/>
            <w:color w:val="000000" w:themeColor="text1"/>
          </w:rPr>
          <w:t>"л"</w:t>
        </w:r>
      </w:hyperlink>
      <w:r w:rsidRPr="00E93A3F">
        <w:rPr>
          <w:rFonts w:ascii="Times New Roman" w:hAnsi="Times New Roman" w:cs="Times New Roman"/>
          <w:color w:val="000000" w:themeColor="text1"/>
        </w:rPr>
        <w:t xml:space="preserve"> и </w:t>
      </w:r>
      <w:hyperlink w:anchor="P264" w:history="1">
        <w:r w:rsidRPr="00E93A3F">
          <w:rPr>
            <w:rFonts w:ascii="Times New Roman" w:hAnsi="Times New Roman" w:cs="Times New Roman"/>
            <w:color w:val="000000" w:themeColor="text1"/>
          </w:rPr>
          <w:t>"м" пункта 14</w:t>
        </w:r>
      </w:hyperlink>
      <w:r w:rsidRPr="00E93A3F">
        <w:rPr>
          <w:rFonts w:ascii="Times New Roman" w:hAnsi="Times New Roman" w:cs="Times New Roman"/>
          <w:color w:val="000000" w:themeColor="text1"/>
        </w:rPr>
        <w:t xml:space="preserve">, </w:t>
      </w:r>
      <w:hyperlink w:anchor="P278"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w:t>
      </w:r>
      <w:hyperlink w:anchor="P280" w:history="1">
        <w:r w:rsidRPr="00E93A3F">
          <w:rPr>
            <w:rFonts w:ascii="Times New Roman" w:hAnsi="Times New Roman" w:cs="Times New Roman"/>
            <w:color w:val="000000" w:themeColor="text1"/>
          </w:rPr>
          <w:t>"б"</w:t>
        </w:r>
      </w:hyperlink>
      <w:r w:rsidRPr="00E93A3F">
        <w:rPr>
          <w:rFonts w:ascii="Times New Roman" w:hAnsi="Times New Roman" w:cs="Times New Roman"/>
          <w:color w:val="000000" w:themeColor="text1"/>
        </w:rPr>
        <w:t xml:space="preserve"> и </w:t>
      </w:r>
      <w:hyperlink w:anchor="P281" w:history="1">
        <w:r w:rsidRPr="00E93A3F">
          <w:rPr>
            <w:rFonts w:ascii="Times New Roman" w:hAnsi="Times New Roman" w:cs="Times New Roman"/>
            <w:color w:val="000000" w:themeColor="text1"/>
          </w:rPr>
          <w:t>"г" пункта 15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271"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10.11.2017 </w:t>
      </w:r>
      <w:hyperlink r:id="rId272" w:history="1">
        <w:r w:rsidRPr="00E93A3F">
          <w:rPr>
            <w:rFonts w:ascii="Times New Roman" w:hAnsi="Times New Roman" w:cs="Times New Roman"/>
            <w:color w:val="000000" w:themeColor="text1"/>
          </w:rPr>
          <w:t>N 1351</w:t>
        </w:r>
      </w:hyperlink>
      <w:r w:rsidRPr="00E93A3F">
        <w:rPr>
          <w:rFonts w:ascii="Times New Roman" w:hAnsi="Times New Roman" w:cs="Times New Roman"/>
          <w:color w:val="000000" w:themeColor="text1"/>
        </w:rPr>
        <w:t xml:space="preserve">, от 21.12.2018 </w:t>
      </w:r>
      <w:hyperlink r:id="rId273" w:history="1">
        <w:r w:rsidRPr="00E93A3F">
          <w:rPr>
            <w:rFonts w:ascii="Times New Roman" w:hAnsi="Times New Roman" w:cs="Times New Roman"/>
            <w:color w:val="000000" w:themeColor="text1"/>
          </w:rPr>
          <w:t>N 1622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20. Сетевая организация в течение 30 дней с даты получения документов, предусмотренных в </w:t>
      </w:r>
      <w:hyperlink w:anchor="P349" w:history="1">
        <w:r w:rsidRPr="00E93A3F">
          <w:rPr>
            <w:rFonts w:ascii="Times New Roman" w:hAnsi="Times New Roman" w:cs="Times New Roman"/>
            <w:color w:val="000000" w:themeColor="text1"/>
          </w:rPr>
          <w:t>пункте 18</w:t>
        </w:r>
      </w:hyperlink>
      <w:r w:rsidRPr="00E93A3F">
        <w:rPr>
          <w:rFonts w:ascii="Times New Roman" w:hAnsi="Times New Roman" w:cs="Times New Roman"/>
          <w:color w:val="000000" w:themeColor="text1"/>
        </w:rPr>
        <w:t xml:space="preserve">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7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21. В случае отсутствия в представленных документах сведений, указанных в </w:t>
      </w:r>
      <w:hyperlink w:anchor="P349" w:history="1">
        <w:r w:rsidRPr="00E93A3F">
          <w:rPr>
            <w:rFonts w:ascii="Times New Roman" w:hAnsi="Times New Roman" w:cs="Times New Roman"/>
            <w:color w:val="000000" w:themeColor="text1"/>
          </w:rPr>
          <w:t>подпункте "а" пункта 18</w:t>
        </w:r>
      </w:hyperlink>
      <w:r w:rsidRPr="00E93A3F">
        <w:rPr>
          <w:rFonts w:ascii="Times New Roman" w:hAnsi="Times New Roman" w:cs="Times New Roman"/>
          <w:color w:val="000000" w:themeColor="text1"/>
        </w:rPr>
        <w:t xml:space="preserve">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275"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27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24. Сетевая организация вправе отказаться от заключения договора в случае: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отсутствия у потребителя услуг заключенного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утратил силу. - </w:t>
      </w:r>
      <w:hyperlink r:id="rId277"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не заключен договор об осуществлении технологического присоединения к электрическим сетям этой сетевой организации, и (или) которые имеют технологическое присоединение к объектам электросетевого хозяйства, выбывшим из владения этой сетевой организации в установленном </w:t>
      </w:r>
      <w:r w:rsidRPr="00E93A3F">
        <w:rPr>
          <w:rFonts w:ascii="Times New Roman" w:hAnsi="Times New Roman" w:cs="Times New Roman"/>
          <w:color w:val="000000" w:themeColor="text1"/>
        </w:rPr>
        <w:lastRenderedPageBreak/>
        <w:t>законом порядке. При этом обязательным условием для заключения договора с гарантирующими поставщиками и энергосбытовыми организациями является наличие технологического присоединения потребителей электрической энергии, в чьих интересах заключается такой договор, или заключенного договора об осуществлении технологического присоединения к электрическим сетям сетевой организации энергопринимающих устройств, в отношении которых заключается договор, а для организаций, осуществляющих деятельность по экспорту-импорту электрической энергии, - наличие соединения электрических сетей этой сетевой организации с электрическими сетями соседних государств, по территориям которых осуществляются экспортно-импортные поставки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"в" в ред. </w:t>
      </w:r>
      <w:hyperlink r:id="rId27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электрическую сеть и принадлежащим лицам, которые ограничены в соответствии с Федеральным </w:t>
      </w:r>
      <w:hyperlink r:id="rId279" w:history="1">
        <w:r w:rsidRPr="00E93A3F">
          <w:rPr>
            <w:rFonts w:ascii="Times New Roman" w:hAnsi="Times New Roman" w:cs="Times New Roman"/>
            <w:color w:val="000000" w:themeColor="text1"/>
          </w:rPr>
          <w:t>законом</w:t>
        </w:r>
      </w:hyperlink>
      <w:r w:rsidRPr="00E93A3F">
        <w:rPr>
          <w:rFonts w:ascii="Times New Roman" w:hAnsi="Times New Roman" w:cs="Times New Roman"/>
          <w:color w:val="000000" w:themeColor="text1"/>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введен </w:t>
      </w:r>
      <w:hyperlink r:id="rId28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15.06.2009 N 492)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24(1).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24(1) введен </w:t>
      </w:r>
      <w:hyperlink r:id="rId28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26. Утратил силу. - </w:t>
      </w:r>
      <w:hyperlink r:id="rId282"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w:t>
      </w:r>
      <w:hyperlink w:anchor="P349" w:history="1">
        <w:r w:rsidRPr="00E93A3F">
          <w:rPr>
            <w:rFonts w:ascii="Times New Roman" w:hAnsi="Times New Roman" w:cs="Times New Roman"/>
            <w:color w:val="000000" w:themeColor="text1"/>
          </w:rPr>
          <w:t>пункте 18</w:t>
        </w:r>
      </w:hyperlink>
      <w:r w:rsidRPr="00E93A3F">
        <w:rPr>
          <w:rFonts w:ascii="Times New Roman" w:hAnsi="Times New Roman" w:cs="Times New Roman"/>
          <w:color w:val="000000" w:themeColor="text1"/>
        </w:rPr>
        <w:t xml:space="preserve"> настоящих Правил, направить заявителю мотивированный отказ от заключения договора в письменной форме с приложением обосновывающих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Дата начала исполнения договора энергоснабжения (договора купли-продажи (поставки) электрической энергии (мощности)) определяется в соответствии с </w:t>
      </w:r>
      <w:hyperlink r:id="rId283" w:history="1">
        <w:r w:rsidRPr="00E93A3F">
          <w:rPr>
            <w:rFonts w:ascii="Times New Roman" w:hAnsi="Times New Roman" w:cs="Times New Roman"/>
            <w:color w:val="000000" w:themeColor="text1"/>
          </w:rPr>
          <w:t>Основными 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28 в ред. </w:t>
      </w:r>
      <w:hyperlink r:id="rId28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29. Сетевая организация в порядке и по основаниям, которые указаны в </w:t>
      </w:r>
      <w:hyperlink r:id="rId285" w:history="1">
        <w:r w:rsidRPr="00E93A3F">
          <w:rPr>
            <w:rFonts w:ascii="Times New Roman" w:hAnsi="Times New Roman" w:cs="Times New Roman"/>
            <w:color w:val="000000" w:themeColor="text1"/>
          </w:rPr>
          <w:t>Правилах</w:t>
        </w:r>
      </w:hyperlink>
      <w:r w:rsidRPr="00E93A3F">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вводит полное и (или) частичное ограничение режима потребления электрической энергии в отношении потребителя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вправе инициировать в связи с наступлением обстоятельств, определенных </w:t>
      </w:r>
      <w:hyperlink r:id="rId286"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введение полного и (или) частичного ограничения режима потребления электрической энергии в отношении потребителя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Введение полного и (или) частичного ограничения режима потребления электрической 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w:t>
      </w:r>
      <w:r w:rsidRPr="00E93A3F">
        <w:rPr>
          <w:rFonts w:ascii="Times New Roman" w:hAnsi="Times New Roman" w:cs="Times New Roman"/>
          <w:color w:val="000000" w:themeColor="text1"/>
        </w:rPr>
        <w:lastRenderedPageBreak/>
        <w:t>исполнение потребителем электрической энергии (мощности) своих обязательств по такому договору.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29 в ред. </w:t>
      </w:r>
      <w:hyperlink r:id="rId28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24.05.2017 N 624)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 В случае если потребитель электрической энергии (мощности) планирует осуществлять куплю-продажу электрической энергии (мощности) на оптовом рынке с использованием точек поставки розничного рынка или осуществляет в отношении точек поставки розничного рынка, совпадающих с точками поставки, входящими в состав групп точек поставки на оптовом рынке, куплю-продажу электрической энергии (мощности) на оптовом рынке, в отношении которых установлены приборы учета, присоединенные к интеллектуальной системе учета электрической энергии (мощности), то сетевая организация, являющаяся владельцем данной интеллектуальной системы учета электрической энергии (мощности), не вправе препятствовать использованию указанным потребителем электрической энергии (мощности) таких приборов учета и (или) интеллектуальной системы учета электрической энергии (мощности) в целях его участия в торговле электрической энергией и мощностью на оптовом рынке. Такая сетевая организация предоставляет потребителю данные в отношении указанной точки (точек) поставки,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для использования их в расчетах на оптовом и (или) розничных рынках электроэнергии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 в ред. </w:t>
      </w:r>
      <w:hyperlink r:id="rId28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29.10.2021 N 1852)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Ограничение права на получение электрической энергии (мощности) возможно только в соответствии с </w:t>
      </w:r>
      <w:hyperlink r:id="rId289"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30(1) введен </w:t>
      </w:r>
      <w:hyperlink r:id="rId29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31. Утратил силу. - </w:t>
      </w:r>
      <w:hyperlink r:id="rId291"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28" w:name="P405"/>
      <w:bookmarkEnd w:id="28"/>
      <w:r w:rsidRPr="00E93A3F">
        <w:rPr>
          <w:rFonts w:ascii="Times New Roman" w:hAnsi="Times New Roman" w:cs="Times New Roman"/>
          <w:color w:val="000000" w:themeColor="text1"/>
        </w:rPr>
        <w:t xml:space="preserve">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r:id="rId292" w:history="1">
        <w:r w:rsidRPr="00E93A3F">
          <w:rPr>
            <w:rFonts w:ascii="Times New Roman" w:hAnsi="Times New Roman" w:cs="Times New Roman"/>
            <w:color w:val="000000" w:themeColor="text1"/>
          </w:rPr>
          <w:t>приложении</w:t>
        </w:r>
      </w:hyperlink>
      <w:r w:rsidRPr="00E93A3F">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w:t>
      </w:r>
      <w:hyperlink w:anchor="P410" w:history="1">
        <w:r w:rsidRPr="00E93A3F">
          <w:rPr>
            <w:rFonts w:ascii="Times New Roman" w:hAnsi="Times New Roman" w:cs="Times New Roman"/>
            <w:color w:val="000000" w:themeColor="text1"/>
          </w:rPr>
          <w:t>пункте 31(2)</w:t>
        </w:r>
      </w:hyperlink>
      <w:r w:rsidRPr="00E93A3F">
        <w:rPr>
          <w:rFonts w:ascii="Times New Roman" w:hAnsi="Times New Roman" w:cs="Times New Roman"/>
          <w:color w:val="000000" w:themeColor="text1"/>
        </w:rPr>
        <w:t xml:space="preserve"> настоящих Правил случаев, обязаны составить и согласовать такой акт в порядке, установленном </w:t>
      </w:r>
      <w:hyperlink w:anchor="P420" w:history="1">
        <w:r w:rsidRPr="00E93A3F">
          <w:rPr>
            <w:rFonts w:ascii="Times New Roman" w:hAnsi="Times New Roman" w:cs="Times New Roman"/>
            <w:color w:val="000000" w:themeColor="text1"/>
          </w:rPr>
          <w:t>пунктом 31(4)</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29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Потребители электрической энергии (мощности),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не относящиеся к категориям, определенным в </w:t>
      </w:r>
      <w:hyperlink r:id="rId294" w:history="1">
        <w:r w:rsidRPr="00E93A3F">
          <w:rPr>
            <w:rFonts w:ascii="Times New Roman" w:hAnsi="Times New Roman" w:cs="Times New Roman"/>
            <w:color w:val="000000" w:themeColor="text1"/>
          </w:rPr>
          <w:t>приложении</w:t>
        </w:r>
      </w:hyperlink>
      <w:r w:rsidRPr="00E93A3F">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и энергопринимающие устройства которых не отнесены к первой категории надежности, вправе составить и согласовать с сетевой организацией акт согласования технологической и (или) аварийной брони в порядке, предусмотренном для потребителей, энергопринимающие устройства которых отнесены к первой категории надежности.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29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31(1) введен </w:t>
      </w:r>
      <w:hyperlink r:id="rId29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29" w:name="P410"/>
      <w:bookmarkEnd w:id="29"/>
      <w:r w:rsidRPr="00E93A3F">
        <w:rPr>
          <w:rFonts w:ascii="Times New Roman" w:hAnsi="Times New Roman" w:cs="Times New Roman"/>
          <w:color w:val="000000" w:themeColor="text1"/>
        </w:rPr>
        <w:t>31(2). Акт согласования технологической и (или) аварийной брони должен быть оформлен вновь в следующих случаях: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изменение схемы внутреннего электроснабжения потребителя электрической энергии (мощности) и (или) категории надежности, если это не влечет за собой изменение схемы внешнего электроснабжения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изменение технологического процесса осуществляемой с использованием энергопринимающих устройств деятельности;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смена собственника или иного законного владельца ранее присоединенных энергопринимающих устройств, в отношении которого оформлен акт;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иные случаи, определяемые актом.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Действие ранее составленного акта согласования технологической и (или) аварийной брони прекращается со дня подписания сетевой организацией и потребителем электрической энергии (мощности) нового акта согласования технологической и (или) аварийной брони.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наступления обстоятельств, предусмотренных настоящим пунктом, потребитель электрической энергии (мощности), указанный в </w:t>
      </w:r>
      <w:hyperlink w:anchor="P405" w:history="1">
        <w:r w:rsidRPr="00E93A3F">
          <w:rPr>
            <w:rFonts w:ascii="Times New Roman" w:hAnsi="Times New Roman" w:cs="Times New Roman"/>
            <w:color w:val="000000" w:themeColor="text1"/>
          </w:rPr>
          <w:t>пункте 31(1)</w:t>
        </w:r>
      </w:hyperlink>
      <w:r w:rsidRPr="00E93A3F">
        <w:rPr>
          <w:rFonts w:ascii="Times New Roman" w:hAnsi="Times New Roman" w:cs="Times New Roman"/>
          <w:color w:val="000000" w:themeColor="text1"/>
        </w:rPr>
        <w:t xml:space="preserve"> настоящих Правил, в течение 20 календарных дней со дня их наступления составляет и направляет в 2 экземплярах проект нового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его энергопринимающие устройства, любым способом, позволяющим подтвердить факт его получения. При этом согласование и оформление акта согласования технологической и (или) аварийной брони осуществляются в порядке, указанном в </w:t>
      </w:r>
      <w:hyperlink w:anchor="P420" w:history="1">
        <w:r w:rsidRPr="00E93A3F">
          <w:rPr>
            <w:rFonts w:ascii="Times New Roman" w:hAnsi="Times New Roman" w:cs="Times New Roman"/>
            <w:color w:val="000000" w:themeColor="text1"/>
          </w:rPr>
          <w:t>пункте 31(4)</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31(2) в ред. </w:t>
      </w:r>
      <w:hyperlink r:id="rId29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31(3) введен </w:t>
      </w:r>
      <w:hyperlink r:id="rId29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30" w:name="P420"/>
      <w:bookmarkEnd w:id="30"/>
      <w:r w:rsidRPr="00E93A3F">
        <w:rPr>
          <w:rFonts w:ascii="Times New Roman" w:hAnsi="Times New Roman" w:cs="Times New Roman"/>
          <w:color w:val="000000" w:themeColor="text1"/>
        </w:rPr>
        <w:t xml:space="preserve">31(4). Потребитель электрической энергии (мощности), указанный в </w:t>
      </w:r>
      <w:hyperlink w:anchor="P405" w:history="1">
        <w:r w:rsidRPr="00E93A3F">
          <w:rPr>
            <w:rFonts w:ascii="Times New Roman" w:hAnsi="Times New Roman" w:cs="Times New Roman"/>
            <w:color w:val="000000" w:themeColor="text1"/>
          </w:rPr>
          <w:t>пункте 31(1)</w:t>
        </w:r>
      </w:hyperlink>
      <w:r w:rsidRPr="00E93A3F">
        <w:rPr>
          <w:rFonts w:ascii="Times New Roman" w:hAnsi="Times New Roman" w:cs="Times New Roman"/>
          <w:color w:val="000000" w:themeColor="text1"/>
        </w:rPr>
        <w:t xml:space="preserve">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энергопринимающие устройства такого потребителя, любым способом, позволяющим подтвердить факт его получения, до заключения договора оказания услуг по передаче электрической энергии или в течение 30 календарных дней со дня заключения такого договора, или в сроки, установленные </w:t>
      </w:r>
      <w:hyperlink w:anchor="P410" w:history="1">
        <w:r w:rsidRPr="00E93A3F">
          <w:rPr>
            <w:rFonts w:ascii="Times New Roman" w:hAnsi="Times New Roman" w:cs="Times New Roman"/>
            <w:color w:val="000000" w:themeColor="text1"/>
          </w:rPr>
          <w:t>пунктом 31(2)</w:t>
        </w:r>
      </w:hyperlink>
      <w:r w:rsidRPr="00E93A3F">
        <w:rPr>
          <w:rFonts w:ascii="Times New Roman" w:hAnsi="Times New Roman" w:cs="Times New Roman"/>
          <w:color w:val="000000" w:themeColor="text1"/>
        </w:rPr>
        <w:t xml:space="preserve"> настоящих Правил. Сетевая организация обязана в течение 10 рабочих дней со дня получения проекта указанного акта рассмотреть его, подписать и направить 1 экземпляр указанному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Акт согласования технологической и (или) аварийной брони составляется по </w:t>
      </w:r>
      <w:hyperlink r:id="rId299" w:history="1">
        <w:r w:rsidRPr="00E93A3F">
          <w:rPr>
            <w:rFonts w:ascii="Times New Roman" w:hAnsi="Times New Roman" w:cs="Times New Roman"/>
            <w:color w:val="000000" w:themeColor="text1"/>
          </w:rPr>
          <w:t>форме</w:t>
        </w:r>
      </w:hyperlink>
      <w:r w:rsidRPr="00E93A3F">
        <w:rPr>
          <w:rFonts w:ascii="Times New Roman" w:hAnsi="Times New Roman" w:cs="Times New Roman"/>
          <w:color w:val="000000" w:themeColor="text1"/>
        </w:rPr>
        <w:t xml:space="preserve"> и в соответствии с требованиями, предусмотренными </w:t>
      </w:r>
      <w:hyperlink r:id="rId30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 проекту акта согласования технологической и (или) аварийной брони должны быть приложены документы, предусмотренные </w:t>
      </w:r>
      <w:hyperlink w:anchor="P1155" w:history="1">
        <w:r w:rsidRPr="00E93A3F">
          <w:rPr>
            <w:rFonts w:ascii="Times New Roman" w:hAnsi="Times New Roman" w:cs="Times New Roman"/>
            <w:color w:val="000000" w:themeColor="text1"/>
          </w:rPr>
          <w:t>пунктом 14(2)</w:t>
        </w:r>
      </w:hyperlink>
      <w:r w:rsidRPr="00E93A3F">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рассмотрении проекта акта согласования технологической и (или) аварийной брони сетевая организация обязана осуществить проверку представленных сведений в целях определения величин технологической и аварийной брони.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в целях проверки представленных потребителем сведений и проекта акта согласования технологической и (или) аварийной брони.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несогласия сетевой организации с представленным заявителем проектом акта согласования технологической и (или) аварийной брони, в том числе по результатам проведенной сетевой организацией проверки,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w:t>
      </w:r>
      <w:r w:rsidRPr="00E93A3F">
        <w:rPr>
          <w:rFonts w:ascii="Times New Roman" w:hAnsi="Times New Roman" w:cs="Times New Roman"/>
          <w:color w:val="000000" w:themeColor="text1"/>
        </w:rPr>
        <w:lastRenderedPageBreak/>
        <w:t>величины технологической и (или) аварийной брони принимается величина, указанная в таких замечаниях.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энергопринимающие устройства потребителя электрической энергии (мощности) технологически присоединены к объектам электросетевого хозяйства 2 и более сетевых организаций, акт согласования технологической и (или) аварийной брони согласовывается и подписывается между указанным потребителем и данными сетевыми организациями, при этом потребитель одновременно направляет проект такого акта в адрес каждой сетевой организации любым способом, позволяющим подтвердить факт его получения. Сетевые организации обязаны в течение 30 рабочих дней со дня получения проекта указанного акта рассмотреть его, подписать и направить 1 экземпляр акта потребителю.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31(4) в ред. </w:t>
      </w:r>
      <w:hyperlink r:id="rId30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r:id="rId302"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 сроке восстановления энергоснабжения энергопринимающих устройств, в отношении которых заключен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31(5) введен </w:t>
      </w:r>
      <w:hyperlink r:id="rId30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0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0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0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w:t>
      </w:r>
      <w:r w:rsidRPr="00E93A3F">
        <w:rPr>
          <w:rFonts w:ascii="Times New Roman" w:hAnsi="Times New Roman" w:cs="Times New Roman"/>
          <w:color w:val="000000" w:themeColor="text1"/>
        </w:rPr>
        <w:lastRenderedPageBreak/>
        <w:t>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0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мощностью, достаточной для обеспечения электроснабжения соответствующих электроприемников потребителя,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0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w:anchor="P8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31(6) введен </w:t>
      </w:r>
      <w:hyperlink r:id="rId30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соответствии с условиями ранее заключенного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1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26.08.2013 N 737)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02.10.2009 </w:t>
      </w:r>
      <w:hyperlink r:id="rId311" w:history="1">
        <w:r w:rsidRPr="00E93A3F">
          <w:rPr>
            <w:rFonts w:ascii="Times New Roman" w:hAnsi="Times New Roman" w:cs="Times New Roman"/>
            <w:color w:val="000000" w:themeColor="text1"/>
          </w:rPr>
          <w:t>N 785</w:t>
        </w:r>
      </w:hyperlink>
      <w:r w:rsidRPr="00E93A3F">
        <w:rPr>
          <w:rFonts w:ascii="Times New Roman" w:hAnsi="Times New Roman" w:cs="Times New Roman"/>
          <w:color w:val="000000" w:themeColor="text1"/>
        </w:rPr>
        <w:t xml:space="preserve">, от 26.08.2013 </w:t>
      </w:r>
      <w:hyperlink r:id="rId312"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1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20.07.2013 N 610)</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31" w:name="P457"/>
      <w:bookmarkEnd w:id="31"/>
      <w:r w:rsidRPr="00E93A3F">
        <w:rPr>
          <w:rFonts w:ascii="Times New Roman" w:hAnsi="Times New Roman" w:cs="Times New Roman"/>
          <w:b/>
          <w:color w:val="000000" w:themeColor="text1"/>
        </w:rPr>
        <w:t>III. Порядок заключения и исполнения договоров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между сетевыми организациями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34. По договору между смежными сетевыми организациями одна сторона договора обязуется предоставлять другой стороне услуги по передаче электрической энергии с использованием принадлежащих ей на праве собственности или на ином законном основании объектов электросетевого хозяйства, а другая сторона обязуется оплачивать эти услуги и (или) осуществлять встречное предоставление услуг по передаче электрической энергии. Услуга предоставляется в пределах величины максимальной мощности в точках поставки, перечень которых определяется в договоре об оказании услуг по передаче электрической энергии. Потребитель услуг, предоставляемых по такому договору, определяется в соответствии с </w:t>
      </w:r>
      <w:hyperlink w:anchor="P509" w:history="1">
        <w:r w:rsidRPr="00E93A3F">
          <w:rPr>
            <w:rFonts w:ascii="Times New Roman" w:hAnsi="Times New Roman" w:cs="Times New Roman"/>
            <w:color w:val="000000" w:themeColor="text1"/>
          </w:rPr>
          <w:t>пунктом 41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314"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27.12.2019 </w:t>
      </w:r>
      <w:hyperlink r:id="rId315" w:history="1">
        <w:r w:rsidRPr="00E93A3F">
          <w:rPr>
            <w:rFonts w:ascii="Times New Roman" w:hAnsi="Times New Roman" w:cs="Times New Roman"/>
            <w:color w:val="000000" w:themeColor="text1"/>
          </w:rPr>
          <w:t>N 1892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35. При заключении договора между смежными сетевыми организациями стороны определяют принадлежащие им на праве собственности или на ином законном основании объекты электросетевого хозяйства, в отношении которых необходимо осуществить взаимную координацию изменения эксплуатационного состояния, ремонтных работ, модернизацию оборудования и иные мероприятия (далее - объекты межсетевой координации). Перечень объектов межсетевой координации является неотъемлемой частью договора между смежными сетевыми организациями.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перечне объектов межсетевой координации указывается сторона, выполняющая изменение (согласующая выполнение изменения)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w:t>
      </w:r>
      <w:hyperlink r:id="rId316"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1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перечень объектов межсетевой координации не включаются объекты электросетевого хозяйства, которые содержатся в перечнях объектов диспетчеризации диспетчерских центров системного оператора или иных субъектов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Определение одной из сетевых организаций в качестве организации, выполняющей изменения (согласующей выполнение изменений) эксплуатационного состояния объектов межсетевой координации, не влияет на цену договора между смежными сетевыми организациями.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36. Сетевая организация не вправе отказать смежной сетевой организации в заключении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Договоры между смежными сетевыми организациями заключаются в соответствии с гражданским законодательством Российской Федерации и законодательством Российской Федерации об электроэнергетике с учетом особенностей, установленных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37. Отношения, связанные с иными владельцами объектов электросетевого хозяйства, входящих в единую национальную (общероссийскую) электрическую сеть, регулируются на основании договоров о порядке использования объектов электросетевого хозяйства, входящих в единую национальную (общероссийскую) электрическую сеть. Срок действия таких договоров ограничивается переходным периодом реформирования электроэнергетики.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окончании переходного периода реформирования электроэнергетики отношения по предоставлению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регулируются с организацией по управлению единой национальной (общероссийской) электрической сетью, за исключением случаев, когда договоры с использованием указанных объектов заключаются собственниками таких объектов самостоятельно.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Отношения, связанные с оказанием услуг по передаче электрической энергии с использованием объектов электросетевого хозяйства, принадлежащих открытому акционерному обществу "Концерн по производству электрической и тепловой энергии на атомных станциях", регулируются на основании договора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1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32" w:name="P474"/>
      <w:bookmarkEnd w:id="32"/>
      <w:r w:rsidRPr="00E93A3F">
        <w:rPr>
          <w:rFonts w:ascii="Times New Roman" w:hAnsi="Times New Roman" w:cs="Times New Roman"/>
          <w:color w:val="000000" w:themeColor="text1"/>
        </w:rPr>
        <w:t>38. Договор между смежными сетевыми организациями должен содержать следующие существенные условия: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величина максимальной мощности, в пределах которой соответствующая сторона обязуется обеспечивать передачу электрической энергии в соответствующей точке поставки;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1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б) ответственность сторон договора за состояние и обслуживание объектов электросетевого хозяйства, которая фиксируется в прилагаемом к договору акте разграничения балансовой принадлежности электросетей и эксплуатационной ответственности сторон или в акте об осуществлении технологического присоединения (при наличии в нем информации о границах балансовой принадлежности объектов электроэнергетики (энергопринимающих устройств) сторон и эксплуатационной ответственности сторон);</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2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б(1)) величина заявленной мощности, определяемая по соглашению сторон;</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"б(1)" введен </w:t>
      </w:r>
      <w:hyperlink r:id="rId32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31.07.2014 N 740)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порядок осуществления расчетов за оказанные услуги с учетом положений </w:t>
      </w:r>
      <w:hyperlink w:anchor="P509" w:history="1">
        <w:r w:rsidRPr="00E93A3F">
          <w:rPr>
            <w:rFonts w:ascii="Times New Roman" w:hAnsi="Times New Roman" w:cs="Times New Roman"/>
            <w:color w:val="000000" w:themeColor="text1"/>
          </w:rPr>
          <w:t>пункта 41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технические характеристики точек присоединения объектов электросетевого хозяйства, принадлежащих сторонам договора, включая их пропускную способность;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w:t>
      </w:r>
      <w:hyperlink r:id="rId322" w:history="1">
        <w:r w:rsidRPr="00E93A3F">
          <w:rPr>
            <w:rFonts w:ascii="Times New Roman" w:hAnsi="Times New Roman" w:cs="Times New Roman"/>
            <w:color w:val="000000" w:themeColor="text1"/>
          </w:rPr>
          <w:t>Правил</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 и </w:t>
      </w:r>
      <w:hyperlink r:id="rId323" w:history="1">
        <w:r w:rsidRPr="00E93A3F">
          <w:rPr>
            <w:rFonts w:ascii="Times New Roman" w:hAnsi="Times New Roman" w:cs="Times New Roman"/>
            <w:color w:val="000000" w:themeColor="text1"/>
          </w:rPr>
          <w:t>Правил</w:t>
        </w:r>
      </w:hyperlink>
      <w:r w:rsidRPr="00E93A3F">
        <w:rPr>
          <w:rFonts w:ascii="Times New Roman" w:hAnsi="Times New Roman" w:cs="Times New Roman"/>
          <w:color w:val="000000" w:themeColor="text1"/>
        </w:rPr>
        <w:t xml:space="preserve"> вывода объектов электроэнергетики в ремонт и из эксплуатации, утвержденных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13.08.2018 </w:t>
      </w:r>
      <w:hyperlink r:id="rId324"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30.01.2021 </w:t>
      </w:r>
      <w:hyperlink r:id="rId325" w:history="1">
        <w:r w:rsidRPr="00E93A3F">
          <w:rPr>
            <w:rFonts w:ascii="Times New Roman" w:hAnsi="Times New Roman" w:cs="Times New Roman"/>
            <w:color w:val="000000" w:themeColor="text1"/>
          </w:rPr>
          <w:t>N 86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д(1)) порядок взаимодействия сетевых организаций при организации и осуществлении оперативно-технологического управления в соответствии с требованиями </w:t>
      </w:r>
      <w:hyperlink r:id="rId326" w:history="1">
        <w:r w:rsidRPr="00E93A3F">
          <w:rPr>
            <w:rFonts w:ascii="Times New Roman" w:hAnsi="Times New Roman" w:cs="Times New Roman"/>
            <w:color w:val="000000" w:themeColor="text1"/>
          </w:rPr>
          <w:t>Правил</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"д(1)" введен </w:t>
      </w:r>
      <w:hyperlink r:id="rId32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w:t>
      </w:r>
      <w:hyperlink w:anchor="P278" w:history="1">
        <w:r w:rsidRPr="00E93A3F">
          <w:rPr>
            <w:rFonts w:ascii="Times New Roman" w:hAnsi="Times New Roman" w:cs="Times New Roman"/>
            <w:color w:val="000000" w:themeColor="text1"/>
          </w:rPr>
          <w:t>подпунктом "а" пункта 15</w:t>
        </w:r>
      </w:hyperlink>
      <w:r w:rsidRPr="00E93A3F">
        <w:rPr>
          <w:rFonts w:ascii="Times New Roman" w:hAnsi="Times New Roman" w:cs="Times New Roman"/>
          <w:color w:val="000000" w:themeColor="text1"/>
        </w:rPr>
        <w:t xml:space="preserve">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"е" в ред. </w:t>
      </w:r>
      <w:hyperlink r:id="rId32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"ж" в ред. </w:t>
      </w:r>
      <w:hyperlink r:id="rId32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r:id="rId3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"з" введен </w:t>
      </w:r>
      <w:hyperlink r:id="rId33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39. Договором между смежными сетевыми организациями также должны быть урегулированы следующие условия: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3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а) условия поддержания соответствующих обязательным требованиям параметров надежности энергоснабжения и качества электрической энергии, включая условия параллельной работы электрических сетей, принадлежащих сторонам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порядок оборудования принадлежащих сторонам договора объектов электросетевого хозяйства устройствами релейной защиты и автоматики (при их отсутствии) и порядок взаимодействия сторон договора при их настройке и использовании;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3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порядок оборудования принадлежащих сторонам договора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порядок взаимного уведомления сторонами договора о действиях, которые могут иметь последствия для технологических режимов функционирования объектов электросетевого хозяйства другой стороны, в том числе порядок согласования и взаимного уведомления о ремонтных и профилактических работах на объектах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порядок взаимодействия сторон договора при возникновении и ликвидации технологических нарушений в работе принадлежащих сторонам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объемы и порядок предоставления сторонами договора технологической информации (электрические схемы, характеристики оборудования, данные о режимах его работы и другие данные, необходимые для выполнения условий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40. Сетевые организации при исполнении предусмотренного настоящим разделом договора обязаны: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и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3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своевременно информировать другую сторону договора о возникновении (угрозе возникновения) аварийных ситуаций в работе принадлежащих им объектов электросетевого хозяйства, а также о ремонтных и профилактических работах, проводимых на указанных объектах;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беспрепятственно допускать уполномоченных представителей другой стороны договора в пункты контроля и учета количества и качества переданной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40(1). Исполнение договора между смежными сетевыми организациями осуществляется со дня вступления в силу установленных индивидуальных цен (тарифов) на услуги по передаче электрической энергии для взаиморасчетов между данными смежными сетевыми организациями.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40(1) введен </w:t>
      </w:r>
      <w:hyperlink r:id="rId33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27.12.2019 N 1892)</w:t>
      </w:r>
    </w:p>
    <w:p w:rsidR="00E93A3F" w:rsidRPr="00E93A3F" w:rsidRDefault="00E93A3F" w:rsidP="00E93A3F">
      <w:pPr>
        <w:spacing w:after="0" w:line="240" w:lineRule="auto"/>
        <w:ind w:firstLine="540"/>
        <w:jc w:val="both"/>
        <w:rPr>
          <w:color w:val="000000" w:themeColor="text1"/>
        </w:rPr>
      </w:pPr>
      <w:bookmarkStart w:id="33" w:name="P509"/>
      <w:bookmarkEnd w:id="33"/>
      <w:r w:rsidRPr="00E93A3F">
        <w:rPr>
          <w:rFonts w:ascii="Times New Roman" w:hAnsi="Times New Roman" w:cs="Times New Roman"/>
          <w:color w:val="000000" w:themeColor="text1"/>
        </w:rPr>
        <w:t>41. Потребитель услуг по договору между смежными сетевыми организациями определяется следующим образом: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при исполнении договора между владельцами объектов электросетевого хозяйства, входящих в единую национальную (общероссийскую) электрическую сеть, и территориальными сетевыми организациями потребителем услуг является территориальная сетевая организация;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при исполнении договора между организацией по управлению единой национальной (общероссийской) электрической сетью и иными владельцами объектов электросетевого хозяйства, входящих в единую национальную (общероссийскую) электрическую сеть, потребителями услуг являются эти иные владельцы объектов электросетевого хозяйства, входящих в единую национальную (общероссийскую) электрическую сеть;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утратил силу. - </w:t>
      </w:r>
      <w:hyperlink r:id="rId336"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30.06.2021 N 1071;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при исполнении договора между территориальными сетевыми организациями, обслуживающими потребителей, расположенных на территории одного субъекта Российской Федерации, сторонами договора осуществляется взаимное предоставление услуг по передаче электрической энергии, при этом потребителями услуг являются обе стороны.</w:t>
      </w:r>
    </w:p>
    <w:p w:rsidR="00E93A3F" w:rsidRPr="00E93A3F" w:rsidRDefault="00E93A3F" w:rsidP="00E93A3F">
      <w:pPr>
        <w:spacing w:after="0" w:line="240" w:lineRule="auto"/>
        <w:ind w:firstLine="540"/>
        <w:jc w:val="both"/>
        <w:rPr>
          <w:color w:val="000000" w:themeColor="text1"/>
        </w:rPr>
      </w:pPr>
      <w:bookmarkStart w:id="34" w:name="P514"/>
      <w:bookmarkEnd w:id="34"/>
      <w:r w:rsidRPr="00E93A3F">
        <w:rPr>
          <w:rFonts w:ascii="Times New Roman" w:hAnsi="Times New Roman" w:cs="Times New Roman"/>
          <w:color w:val="000000" w:themeColor="text1"/>
        </w:rPr>
        <w:t>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3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07.03.2014 N 179)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По решению регулирующего органа субъекта Российской Федерации, часть территории которого присоединена к Единой энергетической системе России, а другая часть включена в </w:t>
      </w:r>
      <w:hyperlink r:id="rId338" w:history="1">
        <w:r w:rsidRPr="00E93A3F">
          <w:rPr>
            <w:rFonts w:ascii="Times New Roman" w:hAnsi="Times New Roman" w:cs="Times New Roman"/>
            <w:color w:val="000000" w:themeColor="text1"/>
          </w:rPr>
          <w:t>перечень</w:t>
        </w:r>
      </w:hyperlink>
      <w:r w:rsidRPr="00E93A3F">
        <w:rPr>
          <w:rFonts w:ascii="Times New Roman" w:hAnsi="Times New Roman" w:cs="Times New Roman"/>
          <w:color w:val="000000" w:themeColor="text1"/>
        </w:rPr>
        <w:t xml:space="preserve"> технологически изолированных территориальных электроэнергетических систем и (или) относится к территориям, не связанным с Единой энергетической системой России и технологически изолированными территориальными электроэнергетическими системами, цены (тарифы) на услуги по передаче электрической энергии могут устанавливаться отдельно по электроэнергетическим системам.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3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30.01.2019 N 64)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Расчеты по заключенному территориальными сетевыми организациями в соответствии с настоящим разделом договору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в отношении каждой из сторон такого договора и носит индивидуальный характер. При этом расходы территориальной сетевой организации на оплату предоставляемых в соответствии с указанным договором услуг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а доходы другой стороны указанного договора от предоставляемых ею по этому договору услуг и доходы от услуг по передаче электрической энергии, предоставляемых иным потребителям, должны в сумме обеспечивать необходимую валовую выручку данной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4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27.12.2019 N 1892)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w:t>
      </w:r>
      <w:hyperlink w:anchor="P291" w:history="1">
        <w:r w:rsidRPr="00E93A3F">
          <w:rPr>
            <w:rFonts w:ascii="Times New Roman" w:hAnsi="Times New Roman" w:cs="Times New Roman"/>
            <w:color w:val="000000" w:themeColor="text1"/>
          </w:rPr>
          <w:t>пунктом 15(1)</w:t>
        </w:r>
      </w:hyperlink>
      <w:r w:rsidRPr="00E93A3F">
        <w:rPr>
          <w:rFonts w:ascii="Times New Roman" w:hAnsi="Times New Roman" w:cs="Times New Roman"/>
          <w:color w:val="000000" w:themeColor="text1"/>
        </w:rPr>
        <w:t xml:space="preserve"> настоящих Правил, исходя из объема электрической энергии (мощности), приобретаемого таким потребителем для собственных нужд.</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4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07.07.2015 N 680)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4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07.07.2015 N 680)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343"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31.03.2021 N 496.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4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04.12.2017 N 1468)</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IV. Порядок доступа к электрическим сетям в условиях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их ограниченной пропускной способности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Утратил силу. - </w:t>
      </w:r>
      <w:hyperlink r:id="rId345"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35" w:name="P533"/>
      <w:bookmarkEnd w:id="35"/>
      <w:r w:rsidRPr="00E93A3F">
        <w:rPr>
          <w:rFonts w:ascii="Times New Roman" w:hAnsi="Times New Roman" w:cs="Times New Roman"/>
          <w:b/>
          <w:color w:val="000000" w:themeColor="text1"/>
        </w:rPr>
        <w:t>V. Порядок установления тарифов на услуги по передаче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электрической энергии, предусматривающий учет степени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использования мощности электрической сети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в следующем порядке: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4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04.09.2015 N 941)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в качестве потребителя услуг по передаче электрической энергии выступает сетевая организация, заявленная мощность определяется в соответствии с </w:t>
      </w:r>
      <w:hyperlink w:anchor="P474" w:history="1">
        <w:r w:rsidRPr="00E93A3F">
          <w:rPr>
            <w:rFonts w:ascii="Times New Roman" w:hAnsi="Times New Roman" w:cs="Times New Roman"/>
            <w:color w:val="000000" w:themeColor="text1"/>
          </w:rPr>
          <w:t>пунктом 38</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иных случаях заявленная мощность определяется на основании информации об объемах услуг по передаче электрической энергии потребителей услуг в предыдущих расчетных периодах, определяемых в соответствии с </w:t>
      </w:r>
      <w:hyperlink w:anchor="P291" w:history="1">
        <w:r w:rsidRPr="00E93A3F">
          <w:rPr>
            <w:rFonts w:ascii="Times New Roman" w:hAnsi="Times New Roman" w:cs="Times New Roman"/>
            <w:color w:val="000000" w:themeColor="text1"/>
          </w:rPr>
          <w:t>пунктом 15(1)</w:t>
        </w:r>
      </w:hyperlink>
      <w:r w:rsidRPr="00E93A3F">
        <w:rPr>
          <w:rFonts w:ascii="Times New Roman" w:hAnsi="Times New Roman" w:cs="Times New Roman"/>
          <w:color w:val="000000" w:themeColor="text1"/>
        </w:rPr>
        <w:t xml:space="preserve"> настоящего документа, а также на основании информации о максимальных мощностях энергопринимающих устройств, процедура технологического присоединения которых к объектам электросетевого хозяйства сетевой организации на момент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не завершена.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31.07.2014 </w:t>
      </w:r>
      <w:hyperlink r:id="rId347" w:history="1">
        <w:r w:rsidRPr="00E93A3F">
          <w:rPr>
            <w:rFonts w:ascii="Times New Roman" w:hAnsi="Times New Roman" w:cs="Times New Roman"/>
            <w:color w:val="000000" w:themeColor="text1"/>
          </w:rPr>
          <w:t>N 740</w:t>
        </w:r>
      </w:hyperlink>
      <w:r w:rsidRPr="00E93A3F">
        <w:rPr>
          <w:rFonts w:ascii="Times New Roman" w:hAnsi="Times New Roman" w:cs="Times New Roman"/>
          <w:color w:val="000000" w:themeColor="text1"/>
        </w:rPr>
        <w:t xml:space="preserve">, от 04.09.2015 </w:t>
      </w:r>
      <w:hyperlink r:id="rId348" w:history="1">
        <w:r w:rsidRPr="00E93A3F">
          <w:rPr>
            <w:rFonts w:ascii="Times New Roman" w:hAnsi="Times New Roman" w:cs="Times New Roman"/>
            <w:color w:val="000000" w:themeColor="text1"/>
          </w:rPr>
          <w:t>N 941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48. Тарифы на услуги по передаче электрической энергии устанавливаются в соответствии с </w:t>
      </w:r>
      <w:hyperlink r:id="rId349" w:history="1">
        <w:r w:rsidRPr="00E93A3F">
          <w:rPr>
            <w:rFonts w:ascii="Times New Roman" w:hAnsi="Times New Roman" w:cs="Times New Roman"/>
            <w:color w:val="000000" w:themeColor="text1"/>
          </w:rPr>
          <w:t>Основами</w:t>
        </w:r>
      </w:hyperlink>
      <w:r w:rsidRPr="00E93A3F">
        <w:rPr>
          <w:rFonts w:ascii="Times New Roman" w:hAnsi="Times New Roman" w:cs="Times New Roman"/>
          <w:color w:val="000000" w:themeColor="text1"/>
        </w:rPr>
        <w:t xml:space="preserve"> ценообразования в области регулируемых цен (тарифов) в электроэнергетике и </w:t>
      </w:r>
      <w:hyperlink r:id="rId35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государственного регулирования (пересмотра, применения) цен (тарифов) в электроэнергетике, с учетом </w:t>
      </w:r>
      <w:hyperlink w:anchor="P514" w:history="1">
        <w:r w:rsidRPr="00E93A3F">
          <w:rPr>
            <w:rFonts w:ascii="Times New Roman" w:hAnsi="Times New Roman" w:cs="Times New Roman"/>
            <w:color w:val="000000" w:themeColor="text1"/>
          </w:rPr>
          <w:t>пункта 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5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352"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VI. Порядок определения потерь в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сетях и оплаты этих потерь</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(V</w:t>
      </w:r>
      <w:r w:rsidRPr="00E93A3F">
        <w:rPr>
          <w:rFonts w:ascii="Times New Roman" w:hAnsi="Times New Roman" w:cs="Times New Roman"/>
          <w:color w:val="000000" w:themeColor="text1"/>
          <w:vertAlign w:val="subscript"/>
        </w:rPr>
        <w:t>(факт)</w:t>
      </w:r>
      <w:r w:rsidRPr="00E93A3F">
        <w:rPr>
          <w:rFonts w:ascii="Times New Roman" w:hAnsi="Times New Roman" w:cs="Times New Roman"/>
          <w:color w:val="000000" w:themeColor="text1"/>
        </w:rPr>
        <w:t>), определяется по формуле: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5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V</w:t>
      </w:r>
      <w:r w:rsidRPr="00E93A3F">
        <w:rPr>
          <w:rFonts w:ascii="Times New Roman" w:hAnsi="Times New Roman" w:cs="Times New Roman"/>
          <w:color w:val="000000" w:themeColor="text1"/>
          <w:vertAlign w:val="subscript"/>
        </w:rPr>
        <w:t>(факт)</w:t>
      </w:r>
      <w:r w:rsidRPr="00E93A3F">
        <w:rPr>
          <w:rFonts w:ascii="Times New Roman" w:hAnsi="Times New Roman" w:cs="Times New Roman"/>
          <w:color w:val="000000" w:themeColor="text1"/>
        </w:rPr>
        <w:t xml:space="preserve"> = V</w:t>
      </w:r>
      <w:r w:rsidRPr="00E93A3F">
        <w:rPr>
          <w:rFonts w:ascii="Times New Roman" w:hAnsi="Times New Roman" w:cs="Times New Roman"/>
          <w:color w:val="000000" w:themeColor="text1"/>
          <w:vertAlign w:val="subscript"/>
        </w:rPr>
        <w:t>(отп)</w:t>
      </w:r>
      <w:r w:rsidRPr="00E93A3F">
        <w:rPr>
          <w:rFonts w:ascii="Times New Roman" w:hAnsi="Times New Roman" w:cs="Times New Roman"/>
          <w:color w:val="000000" w:themeColor="text1"/>
        </w:rPr>
        <w:t xml:space="preserve"> x (N / (100% - N)),</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5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где: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5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V</w:t>
      </w:r>
      <w:r w:rsidRPr="00E93A3F">
        <w:rPr>
          <w:rFonts w:ascii="Times New Roman" w:hAnsi="Times New Roman" w:cs="Times New Roman"/>
          <w:color w:val="000000" w:themeColor="text1"/>
          <w:vertAlign w:val="subscript"/>
        </w:rPr>
        <w:t>(отп)</w:t>
      </w:r>
      <w:r w:rsidRPr="00E93A3F">
        <w:rPr>
          <w:rFonts w:ascii="Times New Roman" w:hAnsi="Times New Roman" w:cs="Times New Roman"/>
          <w:color w:val="000000" w:themeColor="text1"/>
        </w:rPr>
        <w:t xml:space="preserve">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5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органом исполнительной власти субъекта Российской Федерации в области государственного регулирования тарифов при установлении единых (котловых) тарифов.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5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50 в ред. </w:t>
      </w:r>
      <w:hyperlink r:id="rId35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24.05.2017 N 624)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5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Федеральным </w:t>
      </w:r>
      <w:hyperlink r:id="rId360" w:history="1">
        <w:r w:rsidRPr="00E93A3F">
          <w:rPr>
            <w:rFonts w:ascii="Times New Roman" w:hAnsi="Times New Roman" w:cs="Times New Roman"/>
            <w:color w:val="000000" w:themeColor="text1"/>
          </w:rPr>
          <w:t>законом</w:t>
        </w:r>
      </w:hyperlink>
      <w:r w:rsidRPr="00E93A3F">
        <w:rPr>
          <w:rFonts w:ascii="Times New Roman" w:hAnsi="Times New Roman" w:cs="Times New Roman"/>
          <w:color w:val="000000" w:themeColor="text1"/>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6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15.06.2009 N 492; в ред. </w:t>
      </w:r>
      <w:hyperlink r:id="rId36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07.07.2017 N 810)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15.06.2009 </w:t>
      </w:r>
      <w:hyperlink r:id="rId363" w:history="1">
        <w:r w:rsidRPr="00E93A3F">
          <w:rPr>
            <w:rFonts w:ascii="Times New Roman" w:hAnsi="Times New Roman" w:cs="Times New Roman"/>
            <w:color w:val="000000" w:themeColor="text1"/>
          </w:rPr>
          <w:t>N 492</w:t>
        </w:r>
      </w:hyperlink>
      <w:r w:rsidRPr="00E93A3F">
        <w:rPr>
          <w:rFonts w:ascii="Times New Roman" w:hAnsi="Times New Roman" w:cs="Times New Roman"/>
          <w:color w:val="000000" w:themeColor="text1"/>
        </w:rPr>
        <w:t xml:space="preserve">, от 07.07.2017 </w:t>
      </w:r>
      <w:hyperlink r:id="rId364" w:history="1">
        <w:r w:rsidRPr="00E93A3F">
          <w:rPr>
            <w:rFonts w:ascii="Times New Roman" w:hAnsi="Times New Roman" w:cs="Times New Roman"/>
            <w:color w:val="000000" w:themeColor="text1"/>
          </w:rPr>
          <w:t>N 810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53. </w:t>
      </w:r>
      <w:hyperlink r:id="rId365" w:history="1">
        <w:r w:rsidRPr="00E93A3F">
          <w:rPr>
            <w:rFonts w:ascii="Times New Roman" w:hAnsi="Times New Roman" w:cs="Times New Roman"/>
            <w:color w:val="000000" w:themeColor="text1"/>
          </w:rPr>
          <w:t>Нормативы потерь</w:t>
        </w:r>
      </w:hyperlink>
      <w:r w:rsidRPr="00E93A3F">
        <w:rPr>
          <w:rFonts w:ascii="Times New Roman" w:hAnsi="Times New Roman" w:cs="Times New Roman"/>
          <w:color w:val="000000" w:themeColor="text1"/>
        </w:rPr>
        <w:t xml:space="preserve">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w:t>
      </w:r>
      <w:hyperlink r:id="rId366" w:history="1">
        <w:r w:rsidRPr="00E93A3F">
          <w:rPr>
            <w:rFonts w:ascii="Times New Roman" w:hAnsi="Times New Roman" w:cs="Times New Roman"/>
            <w:color w:val="000000" w:themeColor="text1"/>
          </w:rPr>
          <w:t>методикой</w:t>
        </w:r>
      </w:hyperlink>
      <w:r w:rsidRPr="00E93A3F">
        <w:rPr>
          <w:rFonts w:ascii="Times New Roman" w:hAnsi="Times New Roman" w:cs="Times New Roman"/>
          <w:color w:val="000000" w:themeColor="text1"/>
        </w:rPr>
        <w:t xml:space="preserve">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w:t>
      </w:r>
      <w:r w:rsidRPr="00E93A3F">
        <w:rPr>
          <w:rFonts w:ascii="Times New Roman" w:hAnsi="Times New Roman" w:cs="Times New Roman"/>
          <w:color w:val="000000" w:themeColor="text1"/>
        </w:rPr>
        <w:lastRenderedPageBreak/>
        <w:t>политики и нормативно-правовому регулированию в сфере анализа и прогнозирования социально-экономического развития.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53 в ред. </w:t>
      </w:r>
      <w:hyperlink r:id="rId36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13.11.2013 N 1019)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Федеральным </w:t>
      </w:r>
      <w:hyperlink r:id="rId368" w:history="1">
        <w:r w:rsidRPr="00E93A3F">
          <w:rPr>
            <w:rFonts w:ascii="Times New Roman" w:hAnsi="Times New Roman" w:cs="Times New Roman"/>
            <w:color w:val="000000" w:themeColor="text1"/>
          </w:rPr>
          <w:t>законом</w:t>
        </w:r>
      </w:hyperlink>
      <w:r w:rsidRPr="00E93A3F">
        <w:rPr>
          <w:rFonts w:ascii="Times New Roman" w:hAnsi="Times New Roman" w:cs="Times New Roman"/>
          <w:color w:val="000000" w:themeColor="text1"/>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6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15.06.2009 N 492)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54(1) введен </w:t>
      </w:r>
      <w:hyperlink r:id="rId3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13.11.2013 N 1019)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55 в ред. </w:t>
      </w:r>
      <w:hyperlink r:id="rId37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13.11.2013 N 1019)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55(1). Стоимость потерь электрической энергии при ее передаче по электрическим сетям единой национальной (общероссийской) электрической сети определяется как произведение объема фактического отпуска электрической энергии из единой национальной (общероссийской) электрической сети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определяемой в соответствии с </w:t>
      </w:r>
      <w:hyperlink r:id="rId372" w:history="1">
        <w:r w:rsidRPr="00E93A3F">
          <w:rPr>
            <w:rFonts w:ascii="Times New Roman" w:hAnsi="Times New Roman" w:cs="Times New Roman"/>
            <w:color w:val="000000" w:themeColor="text1"/>
          </w:rPr>
          <w:t>Основами ценообразования</w:t>
        </w:r>
      </w:hyperlink>
      <w:r w:rsidRPr="00E93A3F">
        <w:rPr>
          <w:rFonts w:ascii="Times New Roman" w:hAnsi="Times New Roman" w:cs="Times New Roman"/>
          <w:color w:val="000000" w:themeColor="text1"/>
        </w:rPr>
        <w:t xml:space="preserve"> в области регулируемых цен (тарифов) в электроэнергетике.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7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центр питания (распределительное устройство подстанции, входящей в единую национальную (общероссийскую) электрическую сеть, или распределительное устройство электрической станции, соединенное с линиями электропередачи, входящими в единую национальную (общероссийскую) электрическую сеть)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единой национальной (общероссийской) электрической сети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7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единую национальную (общероссийскую) электрическую сеть по каждому субъекту Российской Федерации и уровню напряжения.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7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фактический отпуск электрической энергии из единой национальной (общероссийской) электрической сети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единой национальной (общероссийской) электрической сети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единую национальную (общероссийскую) электрическую сеть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7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объем фактического отпуска электрической энергии из единой национальной (общероссийской) электрической сети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единой национальной (общероссийской) электрической сети.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7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положительного значения суммарного объема фактического отпуска электрической энергии из единой национальной (общероссийской) электрической сети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имеет положительное значение.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37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Стоимость потерь электрической энергии при ее передаче по электрическим сетям для территориальных сетевых организаций при применении двухставочного варианта тарифа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для территориальных сетевых организаций на соответствующем уровне напряжения.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7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14.03.2017 N 290)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55(1) введен </w:t>
      </w:r>
      <w:hyperlink r:id="rId38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31.07.2014 N 750)</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VII. Порядок предоставления и раскрытия сетевыми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организациями информации о пропускной способности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электрических сетей, об их технических характеристиках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 о стоимости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58. Запрашиваемая информация подлежит предоставлению в течение 7 дней с даты получения запроса.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60. Документы, содержащие запрашиваемую информацию, должны быть оформлены в установленном порядке сетевыми организациями.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VIII. Порядок рассмотрения заявлений (жалоб)</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вопросам предоставления доступа к услугам по передаче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электрической энергии и принятия по этим заявлениям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(жалобам) решений, обязательных для исполнения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юридическими и физическими лицами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64. Антимонопольный орган рассматривает заявление (жалобу) в месячный срок с даты его поступления.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36" w:name="P625"/>
      <w:bookmarkEnd w:id="36"/>
      <w:r w:rsidRPr="00E93A3F">
        <w:rPr>
          <w:rFonts w:ascii="Times New Roman" w:hAnsi="Times New Roman" w:cs="Times New Roman"/>
          <w:b/>
          <w:color w:val="000000" w:themeColor="text1"/>
        </w:rPr>
        <w:t>IX. Порядок предоставления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энергосбытовыми организациями, гарантирующими поставщиками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 потребителями электрической энергии, ограничение режима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потребления электрической энергии которых может привести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к экономическим, экологическим или социальным последствиям,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обеспечения исполнения обязательств по оплате услуг</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передаче электрической энергии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38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04.02.2017 N 139)</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37" w:name="P634"/>
      <w:bookmarkEnd w:id="37"/>
      <w:r w:rsidRPr="00E93A3F">
        <w:rPr>
          <w:rFonts w:ascii="Times New Roman" w:hAnsi="Times New Roman" w:cs="Times New Roman"/>
          <w:color w:val="000000" w:themeColor="text1"/>
        </w:rPr>
        <w:t xml:space="preserve">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hyperlink r:id="rId382" w:history="1">
        <w:r w:rsidRPr="00E93A3F">
          <w:rPr>
            <w:rFonts w:ascii="Times New Roman" w:hAnsi="Times New Roman" w:cs="Times New Roman"/>
            <w:color w:val="000000" w:themeColor="text1"/>
          </w:rPr>
          <w:t>приложением</w:t>
        </w:r>
      </w:hyperlink>
      <w:r w:rsidRPr="00E93A3F">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такой двойной размер.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определении соответствия потребителя услуг по передаче электрической энергии (за исключением гарантирующего поставщика) критерию, установленному </w:t>
      </w:r>
      <w:hyperlink w:anchor="P634"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учитывается задолженность перед сетевой организацией по оплате услуг по </w:t>
      </w:r>
      <w:r w:rsidRPr="00E93A3F">
        <w:rPr>
          <w:rFonts w:ascii="Times New Roman" w:hAnsi="Times New Roman" w:cs="Times New Roman"/>
          <w:color w:val="000000" w:themeColor="text1"/>
        </w:rPr>
        <w:lastRenderedPageBreak/>
        <w:t>передаче электрической энергии, подтвержденная вступившим в законную силу решением суда или признанная таким потребителем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определении соответствия потребителя услуг по передаче электрической энергии - гарантирующего поставщика критерию, установленному </w:t>
      </w:r>
      <w:hyperlink w:anchor="P634"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потребителя, или иной документ).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целях применения настоящих Правил среднемесячная величина обязательств по оплате услуг по передаче электрической энергии (P</w:t>
      </w:r>
      <w:r w:rsidRPr="00E93A3F">
        <w:rPr>
          <w:rFonts w:ascii="Times New Roman" w:hAnsi="Times New Roman" w:cs="Times New Roman"/>
          <w:color w:val="000000" w:themeColor="text1"/>
          <w:vertAlign w:val="subscript"/>
        </w:rPr>
        <w:t>обяз</w:t>
      </w:r>
      <w:r w:rsidRPr="00E93A3F">
        <w:rPr>
          <w:rFonts w:ascii="Times New Roman" w:hAnsi="Times New Roman" w:cs="Times New Roman"/>
          <w:color w:val="000000" w:themeColor="text1"/>
        </w:rPr>
        <w:t>) определяется сетевой организацией по формуле:</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color w:val="000000" w:themeColor="text1"/>
          <w:position w:val="-23"/>
        </w:rPr>
        <w:pict>
          <v:shape id="_x0000_i1033" style="width:66.75pt;height:34.5pt" coordsize="" o:spt="100" adj="0,,0" path="" filled="f" stroked="f">
            <v:stroke joinstyle="miter"/>
            <v:imagedata r:id="rId383" o:title="base_1_405889_32768"/>
            <v:formulas/>
            <v:path o:connecttype="segments"/>
          </v:shape>
        </w:pict>
      </w:r>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где: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S</w:t>
      </w:r>
      <w:r w:rsidRPr="00E93A3F">
        <w:rPr>
          <w:rFonts w:ascii="Times New Roman" w:hAnsi="Times New Roman" w:cs="Times New Roman"/>
          <w:color w:val="000000" w:themeColor="text1"/>
          <w:vertAlign w:val="subscript"/>
        </w:rPr>
        <w:t>пост</w:t>
      </w:r>
      <w:r w:rsidRPr="00E93A3F">
        <w:rPr>
          <w:rFonts w:ascii="Times New Roman" w:hAnsi="Times New Roman" w:cs="Times New Roman"/>
          <w:color w:val="000000" w:themeColor="text1"/>
        </w:rPr>
        <w:t xml:space="preserve">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w:t>
      </w:r>
      <w:hyperlink w:anchor="P634"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n - количество месяцев в периоде, за который определена стоимость услуг по передаче электрической энергии (S</w:t>
      </w:r>
      <w:r w:rsidRPr="00E93A3F">
        <w:rPr>
          <w:rFonts w:ascii="Times New Roman" w:hAnsi="Times New Roman" w:cs="Times New Roman"/>
          <w:color w:val="000000" w:themeColor="text1"/>
          <w:vertAlign w:val="subscript"/>
        </w:rPr>
        <w:t>пост</w:t>
      </w:r>
      <w:r w:rsidRPr="00E93A3F">
        <w:rPr>
          <w:rFonts w:ascii="Times New Roman" w:hAnsi="Times New Roman" w:cs="Times New Roman"/>
          <w:color w:val="000000" w:themeColor="text1"/>
        </w:rPr>
        <w:t xml:space="preserve">) и за который у потребителя услуг по передаче электрической энергии образовалась указанная в </w:t>
      </w:r>
      <w:hyperlink w:anchor="P634"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68. Сетевая организация определяет потребителя услуг по передаче электрической энергии, соответствующего предусмотренному </w:t>
      </w:r>
      <w:hyperlink w:anchor="P634" w:history="1">
        <w:r w:rsidRPr="00E93A3F">
          <w:rPr>
            <w:rFonts w:ascii="Times New Roman" w:hAnsi="Times New Roman" w:cs="Times New Roman"/>
            <w:color w:val="000000" w:themeColor="text1"/>
          </w:rPr>
          <w:t>абзацем первым пункта 67</w:t>
        </w:r>
      </w:hyperlink>
      <w:r w:rsidRPr="00E93A3F">
        <w:rPr>
          <w:rFonts w:ascii="Times New Roman" w:hAnsi="Times New Roman" w:cs="Times New Roman"/>
          <w:color w:val="000000" w:themeColor="text1"/>
        </w:rPr>
        <w:t xml:space="preserve">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w:t>
      </w:r>
      <w:hyperlink w:anchor="P634" w:history="1">
        <w:r w:rsidRPr="00E93A3F">
          <w:rPr>
            <w:rFonts w:ascii="Times New Roman" w:hAnsi="Times New Roman" w:cs="Times New Roman"/>
            <w:color w:val="000000" w:themeColor="text1"/>
          </w:rPr>
          <w:t>пунктом 67</w:t>
        </w:r>
      </w:hyperlink>
      <w:r w:rsidRPr="00E93A3F">
        <w:rPr>
          <w:rFonts w:ascii="Times New Roman" w:hAnsi="Times New Roman" w:cs="Times New Roman"/>
          <w:color w:val="000000" w:themeColor="text1"/>
        </w:rPr>
        <w:t xml:space="preserve">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Указанное уведомление должно содержать следующую информацию: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на который должно быть предоставлено обеспечение исполнения обязательств по оплате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bookmarkStart w:id="38" w:name="P651"/>
      <w:bookmarkEnd w:id="38"/>
      <w:r w:rsidRPr="00E93A3F">
        <w:rPr>
          <w:rFonts w:ascii="Times New Roman" w:hAnsi="Times New Roman" w:cs="Times New Roman"/>
          <w:color w:val="000000" w:themeColor="text1"/>
        </w:rPr>
        <w:t>срок, в течение которого необходимо предоставить обеспечение исполнения обязательств по оплате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w:t>
      </w:r>
      <w:hyperlink w:anchor="P634" w:history="1">
        <w:r w:rsidRPr="00E93A3F">
          <w:rPr>
            <w:rFonts w:ascii="Times New Roman" w:hAnsi="Times New Roman" w:cs="Times New Roman"/>
            <w:color w:val="000000" w:themeColor="text1"/>
          </w:rPr>
          <w:t>абзацем первым пункта 67</w:t>
        </w:r>
      </w:hyperlink>
      <w:r w:rsidRPr="00E93A3F">
        <w:rPr>
          <w:rFonts w:ascii="Times New Roman" w:hAnsi="Times New Roman" w:cs="Times New Roman"/>
          <w:color w:val="000000" w:themeColor="text1"/>
        </w:rPr>
        <w:t xml:space="preserve">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w:t>
      </w:r>
      <w:r w:rsidRPr="00E93A3F">
        <w:rPr>
          <w:rFonts w:ascii="Times New Roman" w:hAnsi="Times New Roman" w:cs="Times New Roman"/>
          <w:color w:val="000000" w:themeColor="text1"/>
        </w:rPr>
        <w:lastRenderedPageBreak/>
        <w:t>послуживший основанием для предъявления к нему требования о предоставлении обеспечения исполнения обязательств.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70. Потребитель услуг по передаче электрической энергии, соответствующий предусмотренному </w:t>
      </w:r>
      <w:hyperlink w:anchor="P634" w:history="1">
        <w:r w:rsidRPr="00E93A3F">
          <w:rPr>
            <w:rFonts w:ascii="Times New Roman" w:hAnsi="Times New Roman" w:cs="Times New Roman"/>
            <w:color w:val="000000" w:themeColor="text1"/>
          </w:rPr>
          <w:t>абзацем первым пункта 67</w:t>
        </w:r>
      </w:hyperlink>
      <w:r w:rsidRPr="00E93A3F">
        <w:rPr>
          <w:rFonts w:ascii="Times New Roman" w:hAnsi="Times New Roman" w:cs="Times New Roman"/>
          <w:color w:val="000000" w:themeColor="text1"/>
        </w:rPr>
        <w:t xml:space="preserve">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w:t>
      </w:r>
      <w:hyperlink w:anchor="P634" w:history="1">
        <w:r w:rsidRPr="00E93A3F">
          <w:rPr>
            <w:rFonts w:ascii="Times New Roman" w:hAnsi="Times New Roman" w:cs="Times New Roman"/>
            <w:color w:val="000000" w:themeColor="text1"/>
          </w:rPr>
          <w:t>абзацем первым пункта 67</w:t>
        </w:r>
      </w:hyperlink>
      <w:r w:rsidRPr="00E93A3F">
        <w:rPr>
          <w:rFonts w:ascii="Times New Roman" w:hAnsi="Times New Roman" w:cs="Times New Roman"/>
          <w:color w:val="000000" w:themeColor="text1"/>
        </w:rPr>
        <w:t xml:space="preserve">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Предоставление обеспечения исполнения обязательств по оплате услуг по передаче электрической энергии не требуется, если до истечения срока, предусмотренного </w:t>
      </w:r>
      <w:hyperlink w:anchor="P651" w:history="1">
        <w:r w:rsidRPr="00E93A3F">
          <w:rPr>
            <w:rFonts w:ascii="Times New Roman" w:hAnsi="Times New Roman" w:cs="Times New Roman"/>
            <w:color w:val="000000" w:themeColor="text1"/>
          </w:rPr>
          <w:t>абзацем седьмым пункта 68</w:t>
        </w:r>
      </w:hyperlink>
      <w:r w:rsidRPr="00E93A3F">
        <w:rPr>
          <w:rFonts w:ascii="Times New Roman" w:hAnsi="Times New Roman" w:cs="Times New Roman"/>
          <w:color w:val="000000" w:themeColor="text1"/>
        </w:rPr>
        <w:t xml:space="preserve">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предоставить обеспечение исполнения обязательств, исполнены в полном объеме.</w:t>
      </w:r>
    </w:p>
    <w:p w:rsidR="00E93A3F" w:rsidRPr="00E93A3F" w:rsidRDefault="00E93A3F" w:rsidP="00E93A3F">
      <w:pPr>
        <w:spacing w:after="0" w:line="240" w:lineRule="auto"/>
        <w:ind w:firstLine="540"/>
        <w:jc w:val="both"/>
        <w:rPr>
          <w:color w:val="000000" w:themeColor="text1"/>
        </w:rPr>
      </w:pPr>
      <w:bookmarkStart w:id="39" w:name="P659"/>
      <w:bookmarkEnd w:id="39"/>
      <w:r w:rsidRPr="00E93A3F">
        <w:rPr>
          <w:rFonts w:ascii="Times New Roman" w:hAnsi="Times New Roman" w:cs="Times New Roman"/>
          <w:color w:val="000000" w:themeColor="text1"/>
        </w:rPr>
        <w:t xml:space="preserve">73. В случае если предоставленная потребителем услуг по передаче электрической энергии банковская гарантия удовлетворяет требованиям Федерального </w:t>
      </w:r>
      <w:hyperlink r:id="rId384" w:history="1">
        <w:r w:rsidRPr="00E93A3F">
          <w:rPr>
            <w:rFonts w:ascii="Times New Roman" w:hAnsi="Times New Roman" w:cs="Times New Roman"/>
            <w:color w:val="000000" w:themeColor="text1"/>
          </w:rPr>
          <w:t>закона</w:t>
        </w:r>
      </w:hyperlink>
      <w:r w:rsidRPr="00E93A3F">
        <w:rPr>
          <w:rFonts w:ascii="Times New Roman" w:hAnsi="Times New Roman" w:cs="Times New Roman"/>
          <w:color w:val="000000" w:themeColor="text1"/>
        </w:rPr>
        <w:t xml:space="preserve"> "Об электроэнергетике"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предоставленная банковская гарантия не удовлетворяет требованиям Федерального </w:t>
      </w:r>
      <w:hyperlink r:id="rId385" w:history="1">
        <w:r w:rsidRPr="00E93A3F">
          <w:rPr>
            <w:rFonts w:ascii="Times New Roman" w:hAnsi="Times New Roman" w:cs="Times New Roman"/>
            <w:color w:val="000000" w:themeColor="text1"/>
          </w:rPr>
          <w:t>закона</w:t>
        </w:r>
      </w:hyperlink>
      <w:r w:rsidRPr="00E93A3F">
        <w:rPr>
          <w:rFonts w:ascii="Times New Roman" w:hAnsi="Times New Roman" w:cs="Times New Roman"/>
          <w:color w:val="000000" w:themeColor="text1"/>
        </w:rPr>
        <w:t xml:space="preserve"> "Об электроэнергетике" и настоящих Правил, сетевая организация в срок, предусмотренный </w:t>
      </w:r>
      <w:hyperlink w:anchor="P659"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w:t>
      </w:r>
      <w:hyperlink w:anchor="P659"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E93A3F" w:rsidRPr="00E93A3F" w:rsidRDefault="00E93A3F" w:rsidP="00E93A3F">
      <w:pPr>
        <w:spacing w:after="0" w:line="240" w:lineRule="auto"/>
        <w:ind w:firstLine="540"/>
        <w:jc w:val="both"/>
        <w:rPr>
          <w:color w:val="000000" w:themeColor="text1"/>
        </w:rPr>
      </w:pPr>
      <w:bookmarkStart w:id="40" w:name="P662"/>
      <w:bookmarkEnd w:id="40"/>
      <w:r w:rsidRPr="00E93A3F">
        <w:rPr>
          <w:rFonts w:ascii="Times New Roman" w:hAnsi="Times New Roman" w:cs="Times New Roman"/>
          <w:color w:val="000000" w:themeColor="text1"/>
        </w:rPr>
        <w:t>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Указанные предложения должны содержать следующие сведения о потребителе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Указанные предложения сетевая организация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w:t>
      </w:r>
      <w:hyperlink w:anchor="P669" w:history="1">
        <w:r w:rsidRPr="00E93A3F">
          <w:rPr>
            <w:rFonts w:ascii="Times New Roman" w:hAnsi="Times New Roman" w:cs="Times New Roman"/>
            <w:color w:val="000000" w:themeColor="text1"/>
          </w:rPr>
          <w:t>пунктом 75</w:t>
        </w:r>
      </w:hyperlink>
      <w:r w:rsidRPr="00E93A3F">
        <w:rPr>
          <w:rFonts w:ascii="Times New Roman" w:hAnsi="Times New Roman" w:cs="Times New Roman"/>
          <w:color w:val="000000" w:themeColor="text1"/>
        </w:rPr>
        <w:t xml:space="preserve">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bookmarkStart w:id="41" w:name="P669"/>
      <w:bookmarkEnd w:id="41"/>
      <w:r w:rsidRPr="00E93A3F">
        <w:rPr>
          <w:rFonts w:ascii="Times New Roman" w:hAnsi="Times New Roman" w:cs="Times New Roman"/>
          <w:color w:val="000000" w:themeColor="text1"/>
        </w:rPr>
        <w:t xml:space="preserve">75.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сетевой организации предложений, указанных в </w:t>
      </w:r>
      <w:hyperlink w:anchor="P662" w:history="1">
        <w:r w:rsidRPr="00E93A3F">
          <w:rPr>
            <w:rFonts w:ascii="Times New Roman" w:hAnsi="Times New Roman" w:cs="Times New Roman"/>
            <w:color w:val="000000" w:themeColor="text1"/>
          </w:rPr>
          <w:t>пункте 74</w:t>
        </w:r>
      </w:hyperlink>
      <w:r w:rsidRPr="00E93A3F">
        <w:rPr>
          <w:rFonts w:ascii="Times New Roman" w:hAnsi="Times New Roman" w:cs="Times New Roman"/>
          <w:color w:val="000000" w:themeColor="text1"/>
        </w:rPr>
        <w:t xml:space="preserve">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полное и сокращенное (при наличии) наименования юридического лица;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фамилия, имя и отчество (при наличии) индивидуального предпринимателя (физического лица);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адрес юридического лица;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идентификационный номер налогоплательщика;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код причины постановки юридического лица на учет в налоговом органе;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w:t>
      </w:r>
      <w:hyperlink w:anchor="P634" w:history="1">
        <w:r w:rsidRPr="00E93A3F">
          <w:rPr>
            <w:rFonts w:ascii="Times New Roman" w:hAnsi="Times New Roman" w:cs="Times New Roman"/>
            <w:color w:val="000000" w:themeColor="text1"/>
          </w:rPr>
          <w:t>абзацем первым пункта 67</w:t>
        </w:r>
      </w:hyperlink>
      <w:r w:rsidRPr="00E93A3F">
        <w:rPr>
          <w:rFonts w:ascii="Times New Roman" w:hAnsi="Times New Roman" w:cs="Times New Roman"/>
          <w:color w:val="000000" w:themeColor="text1"/>
        </w:rPr>
        <w:t xml:space="preserve"> настоящих Правил критерию, не освобождает такого потребителя услуг от обязанности предоставить обеспечение исполнения обязательств по оплате услуг по передаче электрической энергии по требованию сетевой организации.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X. Особенности регулирования отношений,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связанных с оказанием услуг по передаче электрической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энергии, в связи с введением мер по недопущению</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распространения новой коронавирусной инфекции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38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30.04.2020 N 628)</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76. С 1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w:t>
      </w:r>
      <w:r w:rsidRPr="00E93A3F">
        <w:rPr>
          <w:rFonts w:ascii="Times New Roman" w:hAnsi="Times New Roman" w:cs="Times New Roman"/>
          <w:color w:val="000000" w:themeColor="text1"/>
        </w:rPr>
        <w:lastRenderedPageBreak/>
        <w:t xml:space="preserve">территории Российской Федерации в связи с распространением новой коронавирусной инфекции, в целях определения объема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w:t>
      </w:r>
      <w:hyperlink r:id="rId387" w:history="1">
        <w:r w:rsidRPr="00E93A3F">
          <w:rPr>
            <w:rFonts w:ascii="Times New Roman" w:hAnsi="Times New Roman" w:cs="Times New Roman"/>
            <w:color w:val="000000" w:themeColor="text1"/>
          </w:rPr>
          <w:t>законодательством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0"/>
        <w:rPr>
          <w:color w:val="000000" w:themeColor="text1"/>
        </w:rPr>
      </w:pPr>
      <w:r w:rsidRPr="00E93A3F">
        <w:rPr>
          <w:rFonts w:ascii="Times New Roman" w:hAnsi="Times New Roman" w:cs="Times New Roman"/>
          <w:color w:val="000000" w:themeColor="text1"/>
        </w:rPr>
        <w:t>Утверждены</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Постановлением Правительства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Российской Федерации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от 27 декабря 2004 г. N 861</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rPr>
          <w:color w:val="000000" w:themeColor="text1"/>
        </w:rPr>
      </w:pPr>
      <w:bookmarkStart w:id="42" w:name="P696"/>
      <w:bookmarkEnd w:id="42"/>
      <w:r w:rsidRPr="00E93A3F">
        <w:rPr>
          <w:rFonts w:ascii="Times New Roman" w:hAnsi="Times New Roman" w:cs="Times New Roman"/>
          <w:b/>
          <w:color w:val="000000" w:themeColor="text1"/>
        </w:rPr>
        <w:t>ПРАВИЛА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НЕДИСКРИМИНАЦИОННОГО ДОСТУПА К УСЛУГАМ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ОПЕРАТИВНО-ДИСПЕТЧЕРСКОМУ УПРАВЛЕНИЮ</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В ЭЛЕКТРОЭНЕРГЕТИКЕ И ОКАЗАНИЯ ЭТИХ УСЛУГ</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21.03.2007 </w:t>
            </w:r>
            <w:hyperlink r:id="rId388" w:history="1">
              <w:r w:rsidRPr="00E93A3F">
                <w:rPr>
                  <w:rFonts w:ascii="Times New Roman" w:hAnsi="Times New Roman" w:cs="Times New Roman"/>
                  <w:color w:val="000000" w:themeColor="text1"/>
                </w:rPr>
                <w:t>N 168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14.02.2009 </w:t>
            </w:r>
            <w:hyperlink r:id="rId389" w:history="1">
              <w:r w:rsidRPr="00E93A3F">
                <w:rPr>
                  <w:rFonts w:ascii="Times New Roman" w:hAnsi="Times New Roman" w:cs="Times New Roman"/>
                  <w:color w:val="000000" w:themeColor="text1"/>
                </w:rPr>
                <w:t>N 114</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Настоящие Правила определяют 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(далее - услуги), оказываемым системным оператором и другими субъектами оперативно-диспетчерского управления (далее - системный оператор), а также порядок оказания этих услуг.</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9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 Утратил силу. - </w:t>
      </w:r>
      <w:hyperlink r:id="rId391"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Недискриминационный доступ к услугам предусматривает обеспечение равных условий предоставления услуг их потребителям независимо от их организационно-правовой формы и правовых отношений с лицом, оказывающим эти услуги.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 Системный оператор обязан раскрывать информацию, касающуюся доступа к услугам и оказания услуг, в соответствии со стандартами раскрытия информации субъектами оптового и розничных рынков электрической энергии.</w:t>
      </w:r>
    </w:p>
    <w:p w:rsidR="00E93A3F" w:rsidRPr="00E93A3F" w:rsidRDefault="00E93A3F" w:rsidP="00E93A3F">
      <w:pPr>
        <w:spacing w:after="0" w:line="240" w:lineRule="auto"/>
        <w:ind w:firstLine="540"/>
        <w:jc w:val="both"/>
        <w:rPr>
          <w:color w:val="000000" w:themeColor="text1"/>
        </w:rPr>
      </w:pPr>
      <w:bookmarkStart w:id="43" w:name="P709"/>
      <w:bookmarkEnd w:id="43"/>
      <w:r w:rsidRPr="00E93A3F">
        <w:rPr>
          <w:rFonts w:ascii="Times New Roman" w:hAnsi="Times New Roman" w:cs="Times New Roman"/>
          <w:color w:val="000000" w:themeColor="text1"/>
        </w:rPr>
        <w:t>5. Системный оператор осуществляет оказание услуг субъектам электроэнергетики и потребителям электрической энергии, которые относятся к кругу лиц, подлежащих обязательному обслуживанию системным оператором (далее - потребители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Субъекты электроэнергетики и потребители электрической энергии, не относящиеся к кругу лиц, подлежащих обязательному обслуживанию системным оператором,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безвозмездные соглашения. Указанными соглашениями устанавливаются порядок осуществления технологического взаимодействия системного оператора с соответствующими субъектами электроэнергетики и потребителями электрической энергии в целях обеспечения надежного функционирования энергетической системы, включая установленные системным оператором технические требования, необходимые для управления электроэнергетическим режимом работы энергетической системы, и сроки выполнения этих требований.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в случае если этой организацией и другими собственниками или иными законными владельцами указанных объектов заключены договоры о порядке использования таких объектов, а также сроки выполнения </w:t>
      </w:r>
      <w:r w:rsidRPr="00E93A3F">
        <w:rPr>
          <w:rFonts w:ascii="Times New Roman" w:hAnsi="Times New Roman" w:cs="Times New Roman"/>
          <w:color w:val="000000" w:themeColor="text1"/>
        </w:rPr>
        <w:lastRenderedPageBreak/>
        <w:t>собственниками или иными законными владельцами таких объектов технических требований, необходимых для управления электроэнергетическим режимом работы энергетической системы, определяются соглашениями, которые заключаются (в том числе на трехсторонней основе) указанными лицами.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 в ред. </w:t>
      </w:r>
      <w:hyperlink r:id="rId39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Услуги оказываются на основании двустороннего договора об оказании услуг по оперативно-диспетчерскому управлению в электроэнергетике (далее - договор), заключаемого с потребителями услуг. При этом системный оператор не вправе отказать потребителю услуг в заключении такого договора. В договоре указываются установленные системным оператором технические требования, необходимые ему для управления режимами Единой энергетической системы России, а также срок их выполнения.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Потребители услуг заключают договор с системным оператором до заключения ими договора об оказании услуг по передаче электрической энергии по единой национальной (общероссийской) электрической сети с организацией по управлению единой национальной (общероссийской) электрической сетью.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9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Цена услуг определяется ценами (тарифами) или предельными (минимальным и (или) максимальным) уровнями цен (тарифов), установленными федеральным органом исполнительной власти в области регулирования тарифов.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9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bookmarkStart w:id="44" w:name="P718"/>
      <w:bookmarkEnd w:id="44"/>
      <w:r w:rsidRPr="00E93A3F">
        <w:rPr>
          <w:rFonts w:ascii="Times New Roman" w:hAnsi="Times New Roman" w:cs="Times New Roman"/>
          <w:color w:val="000000" w:themeColor="text1"/>
        </w:rPr>
        <w:t>9. Лицо, намеренное заключить договор (далее - заявитель), направляет системному оператору в письменной форме заявку о предоставлении доступа к услугам (далее - заявка), которая должна содержать следующие сведения, подтверждаемые приложенными к заявке документами: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реквизиты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перечень принадлежащих заявителю на праве собственности или на ином законном основании электростанций с указанием установленной генерирующей мощности каждой из них, а также величины средней мощности поставки электрической энергии, которая рассчитывается в соответствии с </w:t>
      </w:r>
      <w:hyperlink r:id="rId395"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 в отношении каждой электростанции заявителя, если такая электростанция входит в Единую энергетическую систему России, а производимая на ней электрическая энергия поставляется на розничный рынок. Эти сведения представляются заявителем в соответствии с указанными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точки присоединения объектов электроэнергетики и энергопринимающих устройств заявителя к сетям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данные о состоянии систем обмена технологической информацией заявителя с диспетчерскими центрами субъекта оперативно-диспетчерского управления в электроэнергетике.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9 в ред. </w:t>
      </w:r>
      <w:hyperlink r:id="rId39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 Утратил силу. - </w:t>
      </w:r>
      <w:hyperlink r:id="rId397"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bookmarkStart w:id="45" w:name="P725"/>
      <w:bookmarkEnd w:id="45"/>
      <w:r w:rsidRPr="00E93A3F">
        <w:rPr>
          <w:rFonts w:ascii="Times New Roman" w:hAnsi="Times New Roman" w:cs="Times New Roman"/>
          <w:color w:val="000000" w:themeColor="text1"/>
        </w:rPr>
        <w:t>11. Системный оператор обязан рассмотреть заявку в течение 30 дней с даты ее получения и принять решение о предоставлении доступа к услугам либо об отказе в нем.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12. При отсутствии сведений, указанных в </w:t>
      </w:r>
      <w:hyperlink w:anchor="P718" w:history="1">
        <w:r w:rsidRPr="00E93A3F">
          <w:rPr>
            <w:rFonts w:ascii="Times New Roman" w:hAnsi="Times New Roman" w:cs="Times New Roman"/>
            <w:color w:val="000000" w:themeColor="text1"/>
          </w:rPr>
          <w:t>пункте 9</w:t>
        </w:r>
      </w:hyperlink>
      <w:r w:rsidRPr="00E93A3F">
        <w:rPr>
          <w:rFonts w:ascii="Times New Roman" w:hAnsi="Times New Roman" w:cs="Times New Roman"/>
          <w:color w:val="000000" w:themeColor="text1"/>
        </w:rPr>
        <w:t xml:space="preserve"> настоящих Правил, системный оператор в течение 3 дней уведомляет об этом заявителя и в 30-дневный срок с даты получения недостающих сведений рассматривает заявку в соответствии с </w:t>
      </w:r>
      <w:hyperlink w:anchor="P725" w:history="1">
        <w:r w:rsidRPr="00E93A3F">
          <w:rPr>
            <w:rFonts w:ascii="Times New Roman" w:hAnsi="Times New Roman" w:cs="Times New Roman"/>
            <w:color w:val="000000" w:themeColor="text1"/>
          </w:rPr>
          <w:t>пунктом 11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13. В случае принятия решения о предоставлении доступа к услугам системный оператор обязан направить подписанный им проект договора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Заявитель, получивший подписанный системным оператором проект договора и не имеющий возражений по его условиям, не позднее 10 дней заполняет ту часть договора, которая касается сведений о заявителе, подписывает его и направляет подписанный экземпляр договора системному оператору.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39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 Абзац утратил силу. - </w:t>
      </w:r>
      <w:hyperlink r:id="rId399"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Договор считается заключенным с даты получения лицом, направившим подписанный им проект договора, подписанного другой стороной договора, если иное не установлено этим договором или решением суда.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В случае принятия решения об отказе в предоставлении доступа к услугам системный оператор обязан направить заявителю уведомление в письменной форме и обоснованный отказ не позднее 30 дней с даты получения заявки.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40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Отказ в предоставлении доступа к услугам может быть обжалован в антимонопольном органе и (или) оспорен в суде.</w:t>
      </w:r>
    </w:p>
    <w:p w:rsidR="00E93A3F" w:rsidRPr="00E93A3F" w:rsidRDefault="00E93A3F" w:rsidP="00E93A3F">
      <w:pPr>
        <w:spacing w:after="0" w:line="240" w:lineRule="auto"/>
        <w:ind w:firstLine="540"/>
        <w:jc w:val="both"/>
        <w:rPr>
          <w:color w:val="000000" w:themeColor="text1"/>
        </w:rPr>
      </w:pPr>
      <w:bookmarkStart w:id="46" w:name="P735"/>
      <w:bookmarkEnd w:id="46"/>
      <w:r w:rsidRPr="00E93A3F">
        <w:rPr>
          <w:rFonts w:ascii="Times New Roman" w:hAnsi="Times New Roman" w:cs="Times New Roman"/>
          <w:color w:val="000000" w:themeColor="text1"/>
        </w:rPr>
        <w:t>17. Системный оператор вправе отказать заявителю в предоставлении доступа к услугам по следующим основаниям: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заявитель не представил сведения, предусмотренные </w:t>
      </w:r>
      <w:hyperlink w:anchor="P718" w:history="1">
        <w:r w:rsidRPr="00E93A3F">
          <w:rPr>
            <w:rFonts w:ascii="Times New Roman" w:hAnsi="Times New Roman" w:cs="Times New Roman"/>
            <w:color w:val="000000" w:themeColor="text1"/>
          </w:rPr>
          <w:t>пунктом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заявитель представил недостоверные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объекты электроэнергетики (энергопринимающие устройства) заявителя расположены вне зоны диспетчерской ответственности системного оператора;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"в" в ред. </w:t>
      </w:r>
      <w:hyperlink r:id="rId40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bookmarkStart w:id="47" w:name="P740"/>
      <w:bookmarkEnd w:id="47"/>
      <w:r w:rsidRPr="00E93A3F">
        <w:rPr>
          <w:rFonts w:ascii="Times New Roman" w:hAnsi="Times New Roman" w:cs="Times New Roman"/>
          <w:color w:val="000000" w:themeColor="text1"/>
        </w:rPr>
        <w:t xml:space="preserve">г) заявитель не соответствует </w:t>
      </w:r>
      <w:hyperlink r:id="rId402" w:history="1">
        <w:r w:rsidRPr="00E93A3F">
          <w:rPr>
            <w:rFonts w:ascii="Times New Roman" w:hAnsi="Times New Roman" w:cs="Times New Roman"/>
            <w:color w:val="000000" w:themeColor="text1"/>
          </w:rPr>
          <w:t>критериям отнесения</w:t>
        </w:r>
      </w:hyperlink>
      <w:r w:rsidRPr="00E93A3F">
        <w:rPr>
          <w:rFonts w:ascii="Times New Roman" w:hAnsi="Times New Roman" w:cs="Times New Roman"/>
          <w:color w:val="000000" w:themeColor="text1"/>
        </w:rPr>
        <w:t xml:space="preserve"> субъектов электроэнергетики и потребителей электрической энергии к кругу лиц, подлежащих обязательному обслуживанию системным оператором.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введен </w:t>
      </w:r>
      <w:hyperlink r:id="rId40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18. Заявитель имеет право повторно обратиться к системному оператору с заявкой. При устранении оснований, указанных в </w:t>
      </w:r>
      <w:hyperlink w:anchor="P735" w:history="1">
        <w:r w:rsidRPr="00E93A3F">
          <w:rPr>
            <w:rFonts w:ascii="Times New Roman" w:hAnsi="Times New Roman" w:cs="Times New Roman"/>
            <w:color w:val="000000" w:themeColor="text1"/>
          </w:rPr>
          <w:t>пункте 17</w:t>
        </w:r>
      </w:hyperlink>
      <w:r w:rsidRPr="00E93A3F">
        <w:rPr>
          <w:rFonts w:ascii="Times New Roman" w:hAnsi="Times New Roman" w:cs="Times New Roman"/>
          <w:color w:val="000000" w:themeColor="text1"/>
        </w:rPr>
        <w:t xml:space="preserve"> настоящих Правил, системный оператор не вправе отказать заявителю в предоставлении доступа к услугам.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отказа в предоставлении доступа заявителя к услугам по основанию, предусмотренному </w:t>
      </w:r>
      <w:hyperlink w:anchor="P740" w:history="1">
        <w:r w:rsidRPr="00E93A3F">
          <w:rPr>
            <w:rFonts w:ascii="Times New Roman" w:hAnsi="Times New Roman" w:cs="Times New Roman"/>
            <w:color w:val="000000" w:themeColor="text1"/>
          </w:rPr>
          <w:t>подпунктом "г" пункта 17</w:t>
        </w:r>
      </w:hyperlink>
      <w:r w:rsidRPr="00E93A3F">
        <w:rPr>
          <w:rFonts w:ascii="Times New Roman" w:hAnsi="Times New Roman" w:cs="Times New Roman"/>
          <w:color w:val="000000" w:themeColor="text1"/>
        </w:rPr>
        <w:t xml:space="preserve"> настоящих Правил, если технологический режим работы и эксплуатационное состояние объектов электроэнергетики или энергопринимающих устройств заявителя оказывают влияние на электроэнергетический режим работы энергетической системы, системный оператор вправе требовать заключения с заявителем соглашения, предусмотренного </w:t>
      </w:r>
      <w:hyperlink w:anchor="P709"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настоящих Правил. Соглашение заключается в </w:t>
      </w:r>
      <w:hyperlink w:anchor="P206" w:history="1">
        <w:r w:rsidRPr="00E93A3F">
          <w:rPr>
            <w:rFonts w:ascii="Times New Roman" w:hAnsi="Times New Roman" w:cs="Times New Roman"/>
            <w:color w:val="000000" w:themeColor="text1"/>
          </w:rPr>
          <w:t>порядке</w:t>
        </w:r>
      </w:hyperlink>
      <w:r w:rsidRPr="00E93A3F">
        <w:rPr>
          <w:rFonts w:ascii="Times New Roman" w:hAnsi="Times New Roman" w:cs="Times New Roman"/>
          <w:color w:val="000000" w:themeColor="text1"/>
        </w:rPr>
        <w:t>, предусмотренном настоящими Правилами для заключения договора.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0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В рамках оказания услуг по договору системный оператор обязуется осуществить комплекс организационно и технологически связанных действий по выполнению функций по оказанию услуг, предусмотренных утверждаемым Правительством Российской Федерации перечнем услуг субъектов оперативно-диспетчерского управления в электроэнергетике, цены (тарифы) на которые регулируются государством.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исполнении договора потребитель услуг обязан выполнять установленные системным оператором требования, необходимые для управления электроэнергетическим режимом работы энергетической системы, требования, предусмотренные договором, и оплачивать услуги системного оператора в сроки, предусмотренные договором.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19 в ред. </w:t>
      </w:r>
      <w:hyperlink r:id="rId40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14.02.2009 N 114)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Потребители услуг вправе не исполнять оперативные диспетчерские команды и распоряжения, если их исполнение создает угрозу жизни людей и сохранности оборудования или приводит к нарушению пределов и условий безопасной эксплуатации атомных электростанций.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При возникновении аварийных электроэнергетических режимов оказание услуг осуществляется с учетом особенностей, установленных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0"/>
        <w:rPr>
          <w:color w:val="000000" w:themeColor="text1"/>
        </w:rPr>
      </w:pPr>
      <w:r w:rsidRPr="00E93A3F">
        <w:rPr>
          <w:rFonts w:ascii="Times New Roman" w:hAnsi="Times New Roman" w:cs="Times New Roman"/>
          <w:color w:val="000000" w:themeColor="text1"/>
        </w:rPr>
        <w:t>Утверждены</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Постановлением Правительства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Российской Федерации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от 27 декабря 2004 г. N 861</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rPr>
          <w:color w:val="000000" w:themeColor="text1"/>
        </w:rPr>
      </w:pPr>
      <w:bookmarkStart w:id="48" w:name="P760"/>
      <w:bookmarkEnd w:id="48"/>
      <w:r w:rsidRPr="00E93A3F">
        <w:rPr>
          <w:rFonts w:ascii="Times New Roman" w:hAnsi="Times New Roman" w:cs="Times New Roman"/>
          <w:b/>
          <w:color w:val="000000" w:themeColor="text1"/>
        </w:rPr>
        <w:t>ПРАВИЛА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НЕДИСКРИМИНАЦИОННОГО ДОСТУПА К УСЛУГАМ АДМИНИСТРАТОРА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ТОРГОВОЙ СИСТЕМЫ ОПТОВОГО РЫНКА И ОКАЗАНИЯ ЭТИХ УСЛУГ</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21.03.2007 </w:t>
            </w:r>
            <w:hyperlink r:id="rId406" w:history="1">
              <w:r w:rsidRPr="00E93A3F">
                <w:rPr>
                  <w:rFonts w:ascii="Times New Roman" w:hAnsi="Times New Roman" w:cs="Times New Roman"/>
                  <w:color w:val="000000" w:themeColor="text1"/>
                </w:rPr>
                <w:t>N 168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09.06.2010 </w:t>
            </w:r>
            <w:hyperlink r:id="rId407" w:history="1">
              <w:r w:rsidRPr="00E93A3F">
                <w:rPr>
                  <w:rFonts w:ascii="Times New Roman" w:hAnsi="Times New Roman" w:cs="Times New Roman"/>
                  <w:color w:val="000000" w:themeColor="text1"/>
                </w:rPr>
                <w:t>N 416</w:t>
              </w:r>
            </w:hyperlink>
            <w:r w:rsidRPr="00E93A3F">
              <w:rPr>
                <w:rFonts w:ascii="Times New Roman" w:hAnsi="Times New Roman" w:cs="Times New Roman"/>
                <w:color w:val="000000" w:themeColor="text1"/>
              </w:rPr>
              <w:t xml:space="preserve">, от 07.05.2017 </w:t>
            </w:r>
            <w:hyperlink r:id="rId408"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28.07.2017 </w:t>
            </w:r>
            <w:hyperlink r:id="rId409" w:history="1">
              <w:r w:rsidRPr="00E93A3F">
                <w:rPr>
                  <w:rFonts w:ascii="Times New Roman" w:hAnsi="Times New Roman" w:cs="Times New Roman"/>
                  <w:color w:val="000000" w:themeColor="text1"/>
                </w:rPr>
                <w:t>N 895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29.10.2021 </w:t>
            </w:r>
            <w:hyperlink r:id="rId410" w:history="1">
              <w:r w:rsidRPr="00E93A3F">
                <w:rPr>
                  <w:rFonts w:ascii="Times New Roman" w:hAnsi="Times New Roman" w:cs="Times New Roman"/>
                  <w:color w:val="000000" w:themeColor="text1"/>
                </w:rPr>
                <w:t>N 1852</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 Настоящие Правила определяют общие принципы и порядок обеспечения недискриминационного доступа субъектов оптового рынка электрической энергии (мощности) к </w:t>
      </w:r>
      <w:r w:rsidRPr="00E93A3F">
        <w:rPr>
          <w:rFonts w:ascii="Times New Roman" w:hAnsi="Times New Roman" w:cs="Times New Roman"/>
          <w:color w:val="000000" w:themeColor="text1"/>
        </w:rPr>
        <w:lastRenderedPageBreak/>
        <w:t>услугам по организации функционирования торговой системы оптового рынка электрической энергии (мощности) администратора торговой системы оптового рынка (далее соответственно - субъекты оптового рынка, услуги, администратор), а также порядок оказания этих услуг.</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 Недискриминационный доступ к услугам администратора предусматривает обеспечение равных условий оказания субъектам оптового рынка услуг независимо от их организационно-правовой формы и отношений с лицом, оказывающим эти услуги.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Администратор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 Администратор не вправе отказаться от оказания услуг субъектам оптового рынка, за исключением случаев, установленных настоящими Правилами и правилами оптового рынка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5. Услуги администратора могут быть оказаны лицам, получившим статус субъекта оптового рынка в соответствии с правилами оптового рынка электрической энергии (мощности) и предоставившим администратору документы и информацию, предусмотренную </w:t>
      </w:r>
      <w:hyperlink w:anchor="P773" w:history="1">
        <w:r w:rsidRPr="00E93A3F">
          <w:rPr>
            <w:rFonts w:ascii="Times New Roman" w:hAnsi="Times New Roman" w:cs="Times New Roman"/>
            <w:color w:val="000000" w:themeColor="text1"/>
          </w:rPr>
          <w:t>пунктами 6</w:t>
        </w:r>
      </w:hyperlink>
      <w:r w:rsidRPr="00E93A3F">
        <w:rPr>
          <w:rFonts w:ascii="Times New Roman" w:hAnsi="Times New Roman" w:cs="Times New Roman"/>
          <w:color w:val="000000" w:themeColor="text1"/>
        </w:rPr>
        <w:t xml:space="preserve"> - </w:t>
      </w:r>
      <w:hyperlink w:anchor="P791" w:history="1">
        <w:r w:rsidRPr="00E93A3F">
          <w:rPr>
            <w:rFonts w:ascii="Times New Roman" w:hAnsi="Times New Roman" w:cs="Times New Roman"/>
            <w:color w:val="000000" w:themeColor="text1"/>
          </w:rPr>
          <w:t>8</w:t>
        </w:r>
      </w:hyperlink>
      <w:r w:rsidRPr="00E93A3F">
        <w:rPr>
          <w:rFonts w:ascii="Times New Roman" w:hAnsi="Times New Roman" w:cs="Times New Roman"/>
          <w:color w:val="000000" w:themeColor="text1"/>
        </w:rPr>
        <w:t xml:space="preserve"> настоящих Правил, а также подписавшим договор о присоединении к торговой системе оптового рынка.</w:t>
      </w:r>
    </w:p>
    <w:p w:rsidR="00E93A3F" w:rsidRPr="00E93A3F" w:rsidRDefault="00E93A3F" w:rsidP="00E93A3F">
      <w:pPr>
        <w:spacing w:after="0" w:line="240" w:lineRule="auto"/>
        <w:ind w:firstLine="540"/>
        <w:jc w:val="both"/>
        <w:rPr>
          <w:color w:val="000000" w:themeColor="text1"/>
        </w:rPr>
      </w:pPr>
      <w:bookmarkStart w:id="49" w:name="P773"/>
      <w:bookmarkEnd w:id="49"/>
      <w:r w:rsidRPr="00E93A3F">
        <w:rPr>
          <w:rFonts w:ascii="Times New Roman" w:hAnsi="Times New Roman" w:cs="Times New Roman"/>
          <w:color w:val="000000" w:themeColor="text1"/>
        </w:rPr>
        <w:t>6. Юридическое лицо, желающее получить доступ к услугам администратора (далее - заявитель), подает заявление об этом и представляет администратору: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информацию о типе субъекта оптового рынка (поставщик электрической энергии, энергосбытовая организация, энергоснабжающая организация, гарантирующий поставщик электрической энергии, потребитель электрической энергии и т.д.), которому соответствует заявитель, в соответствии с правилами оптового рынка электрической энергии (мощности) переходного периода;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анкету заявителя, заполненную по установленной форме;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нотариально заверенную копию учредительных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нотариально заверенную копию свидетельства о государственной регистрации юридического лица;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нотариально заверенную копию свидетельства о постановке заявителя на учет в налоговых органах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документы, подтверждающие полномочия лиц, представляющих интересы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документ, подтверждающий присвоение заявителю статуса гарантирующего поставщика в порядке и в случаях, установленных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 однолинейную схему присоединения к внешней электрической сети, согласованную с собственником или иным законным владельцем сетевых объектов, к которым технологически присоединен заявитель либо третьи лица, интересы которых он представляет, с указанием названий и уровней напряжения шин внешних подстанций, предполагаемых групп точек поставки, мест подключения приборов коммерческого учета, измерительных трансформаторов напряжения и границ балансовой принадлежности, заверенной представителями смежных владельцев электрических сетей;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и) утратил силу. - </w:t>
      </w:r>
      <w:hyperlink r:id="rId411"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28.07.2017 N 895;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 документы, подтверждающие наличие заключенного в установленном порядке договора об оказании услуг по передаче электрической энергии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л) потребители электрической энергии, которые покупают часть электрической энергии на розничном рынке электрической энергии (лица, представляющие на оптовом рынке электрической энергии (мощности) интересы таких потребителей), - нотариально заверенную копию договора, заключенного организацией, имеющей право на продажу электроэнергии на розничном рынке электрической энергии, и указанным потребителем электрической энергии, и содержащего условие о передаче потребителю электрической энергии всего фактически потребляемого им объема электроэнергии либо условие об обязанности указанной организации заключить договор об оказании услуг по передаче электрической энергии в интересах потребителя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 документы, подтверждающие наличие у субъектов электроэнергетики заключенного в установленном порядке договора об оказании услуг по оперативно-диспетчерскому управлению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 паспортные технологические характеристики генерирующего и энергопринимающего оборудования, в отношении которого заявитель планирует свое участие в оптовом рынке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о) документы, подтверждающие обеспечение системы связи, включая систему передачи данных, с системным оператором Единой энергетической системы России и администратором.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В целях получения сбалансированных данных о фактическом производстве (потреблении) электрической энергии на оптовом рынке электрической энергии (мощности) с учетом потерь, а также проведения финансовых расчетов на оптовом рынке электрической энергии (мощности) заявитель также представляет администратору по форме, утвержденной администратором, документы, подтверждающие: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обеспечение коммерческого учета произведенной (потребленной) на оптовом рынке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наличие согласованного со смежными субъектами оптового рынка перечня средств измерений для коммерческого учета электрической энергии (мощности) и согласованных с системным оператором способов формирования оперативной информации.</w:t>
      </w:r>
    </w:p>
    <w:p w:rsidR="00E93A3F" w:rsidRPr="00E93A3F" w:rsidRDefault="00E93A3F" w:rsidP="00E93A3F">
      <w:pPr>
        <w:spacing w:after="0" w:line="240" w:lineRule="auto"/>
        <w:ind w:firstLine="540"/>
        <w:jc w:val="both"/>
        <w:rPr>
          <w:color w:val="000000" w:themeColor="text1"/>
        </w:rPr>
      </w:pPr>
      <w:bookmarkStart w:id="50" w:name="P791"/>
      <w:bookmarkEnd w:id="50"/>
      <w:r w:rsidRPr="00E93A3F">
        <w:rPr>
          <w:rFonts w:ascii="Times New Roman" w:hAnsi="Times New Roman" w:cs="Times New Roman"/>
          <w:color w:val="000000" w:themeColor="text1"/>
        </w:rPr>
        <w:t>8. Заявитель, представляющий интересы третьих лиц на оптовом рынке электрической энергии (мощности) на основании заключенных ими договоров об оказании услуг, договоров поручения, комиссии, купли-продажи, поставки или иных договоров, направляет администратору сведения о технологических характеристиках генерирующего оборудования поставщиков, интересы которых он представляет, и (или) о технологических характеристиках энергопринимающего оборудования потребителей, интересы которых он представляет, а также нотариально заверенные копии договоров, в соответствии с которыми заявитель представляет интересы третьих лиц на оптовом рынке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осуществляющий деятельность по передаче электрической энергии и покупающий электрическую энергию на оптовом рынке электрической энергии (мощности), в целях компенсации потерь в электрических сетях представляет администратору характеристики электрической сети и объектов сетевого хозяйства по каждой группе точек поставки (сетевому объекту).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целях получения данных о фактическом производстве и потреблении энергии, а также проведения расчетов на оптовом рынке электрической энергии (мощности) заявитель представляет документы, подтверждающие соответствие средств измерений, которыми оснащены точки (группы точек) поставки на оптовом рынке электрической энергии (мощности), требованиям Правил оптового рынка электрической энергии (мощности) и условиям договора о присоединении к торговой системе оптового рынка, в порядке, установленном администратором.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41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29.10.2021 N 1852)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Администратор не вправе требовать от заявителя представления сведений, не предусмотренных настоящими Правилами, если иное не установлено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целях обеспечения равного доступа к услугам администратора собственник или иной законный владелец сетевых объектов, к которым технологически присоединен заявитель либо третьи лица, интересы которых он представляет, обязан в течение 30 дней со дня получения указанных документов согласовать однолинейную схему присоединения к внешней электрической сети и оформить акты разграничения балансовой принадлежности и ответственности.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41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09.06.2010 N 416)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Смежные с заявителем субъекты оптового рынка в течение 10 рабочих дней со дня получения указанных документов обязаны согласовать с ним документы, подтверждающие обеспечение коммерческого учета произведенной (потребленной) на оптовом рынке электрической энергии (мощности), порядок информационного обмена и порядок использования приборов коммерческого учета для определения объемов производства (потребления) электрической энергии (мощности) на границах балансовой принадлежности субъектов оптового рынка.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09.06.2010 </w:t>
      </w:r>
      <w:hyperlink r:id="rId414" w:history="1">
        <w:r w:rsidRPr="00E93A3F">
          <w:rPr>
            <w:rFonts w:ascii="Times New Roman" w:hAnsi="Times New Roman" w:cs="Times New Roman"/>
            <w:color w:val="000000" w:themeColor="text1"/>
          </w:rPr>
          <w:t>N 416</w:t>
        </w:r>
      </w:hyperlink>
      <w:r w:rsidRPr="00E93A3F">
        <w:rPr>
          <w:rFonts w:ascii="Times New Roman" w:hAnsi="Times New Roman" w:cs="Times New Roman"/>
          <w:color w:val="000000" w:themeColor="text1"/>
        </w:rPr>
        <w:t xml:space="preserve">, от 28.07.2017 </w:t>
      </w:r>
      <w:hyperlink r:id="rId415" w:history="1">
        <w:r w:rsidRPr="00E93A3F">
          <w:rPr>
            <w:rFonts w:ascii="Times New Roman" w:hAnsi="Times New Roman" w:cs="Times New Roman"/>
            <w:color w:val="000000" w:themeColor="text1"/>
          </w:rPr>
          <w:t>N 895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Расположение одной или нескольких точек поставки внутри границ балансовой принадлежности (эксплуатационной ответственности) объектов электросетевого хозяйства субъекта электроэнергетики или потребителей электрической энергии в случаях, предусмотренных Правилами оптового рынка электрической энергии (мощности) переходного периода, не является основанием для отказа смежным субъектом оптового рынка в согласовании перечня средств измерений для коммерческого учета электрической энергии (мощности). При этом субъект оптового рынка, в группу точек поставки которого включены такие точки поставки, обязан обеспечить доступ смежному субъекту оптового рынка к средствам измерений для проверки достоверности их показаний.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1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09.06.2010 N 416)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Администратор вправе отказать заявителю в доступе к услугам администратора, если он:</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не представил документы и информацию, предусмотренные </w:t>
      </w:r>
      <w:hyperlink w:anchor="P773" w:history="1">
        <w:r w:rsidRPr="00E93A3F">
          <w:rPr>
            <w:rFonts w:ascii="Times New Roman" w:hAnsi="Times New Roman" w:cs="Times New Roman"/>
            <w:color w:val="000000" w:themeColor="text1"/>
          </w:rPr>
          <w:t>пунктом 6</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представил недостоверные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не соответствует какому-либо из установленных законодательством Российской Федерации требований, предъявляемых к субъектам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не выполнил требования, установленные договором о присоединении к торговой системе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 Заявитель вправе обратиться к администратору с заявлением о предоставлении доступа к его услугам при устранении оснований для отказа заявителю в доступе к услугам администратора.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 Решение об отказе в доступе к услугам администратора может быть обжаловано в порядке, установленном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Администратор оказывает услуги субъектам оптового рынка на основании договора о присоединении к торговой системе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Подписанный экземпляр договора о присоединении к торговой системе оптового рынка направляется администратором субъекту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13. Услуги администратора оплачиваются субъектом оптового рынка по тарифам, утвержденным федеральным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В случае неоплаты услуг администратора субъектом оптового рынка администратор вправе приостановить прием заявок субъекта оптового рынка для участия в процедуре конкурентного отбора ценовых заявок на оптовом рынке или применить иные меры, предусмотренные договором о присоединении к торговой системе оптового рынка, до полного погашения задолженности.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15. Администратор вправе прекратить оказание услуг субъекту оптового рынка в случае: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несоответствия юридического лица требованиям, предъявляемым к субъекту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утраты юридическим лицом статуса субъекта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неоднократного неисполнения (ненадлежащего исполнения) субъектом оптового рынка обязательств по оплате услуг администратора;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прекращения действия договора о присоединении к торговой системе оптового рынка;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прекращения деятельности субъекта оптового рынка по основаниям, предусмотренным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Принятие администратором в соответствии с правилами оптового рынка электрической энергии (мощности)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 администратора.</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0"/>
        <w:rPr>
          <w:color w:val="000000" w:themeColor="text1"/>
        </w:rPr>
      </w:pPr>
      <w:r w:rsidRPr="00E93A3F">
        <w:rPr>
          <w:rFonts w:ascii="Times New Roman" w:hAnsi="Times New Roman" w:cs="Times New Roman"/>
          <w:color w:val="000000" w:themeColor="text1"/>
        </w:rPr>
        <w:t>Утверждены</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Постановлением Правительства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Российской Федерации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от 27 декабря 2004 г. N 861</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rPr>
          <w:color w:val="000000" w:themeColor="text1"/>
        </w:rPr>
      </w:pPr>
      <w:bookmarkStart w:id="51" w:name="P830"/>
      <w:bookmarkEnd w:id="51"/>
      <w:r w:rsidRPr="00E93A3F">
        <w:rPr>
          <w:rFonts w:ascii="Times New Roman" w:hAnsi="Times New Roman" w:cs="Times New Roman"/>
          <w:b/>
          <w:color w:val="000000" w:themeColor="text1"/>
        </w:rPr>
        <w:t>ПРАВИЛА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ТЕХНОЛОГИЧЕСКОГО ПРИСОЕДИНЕНИЯ ЭНЕРГОПРИНИМАЮЩИХ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УСТРОЙСТВ ПОТРЕБИТЕЛЕЙ ЭЛЕКТРИЧЕСКОЙ ЭНЕРГИИ, ОБЪЕКТОВ ПО</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ПРОИЗВОДСТВУ ЭЛЕКТРИЧЕСКОЙ ЭНЕРГИИ, А ТАКЖЕ ОБЪЕКТОВ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ЭЛЕКТРОСЕТЕВОГО ХОЗЯЙСТВА, ПРИНАДЛЕЖАЩИХ СЕТЕВЫМ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ОРГАНИЗАЦИЯМ 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21.03.2007 </w:t>
            </w:r>
            <w:hyperlink r:id="rId417" w:history="1">
              <w:r w:rsidRPr="00E93A3F">
                <w:rPr>
                  <w:rFonts w:ascii="Times New Roman" w:hAnsi="Times New Roman" w:cs="Times New Roman"/>
                  <w:color w:val="000000" w:themeColor="text1"/>
                </w:rPr>
                <w:t>N 168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14.02.2009 </w:t>
            </w:r>
            <w:hyperlink r:id="rId418" w:history="1">
              <w:r w:rsidRPr="00E93A3F">
                <w:rPr>
                  <w:rFonts w:ascii="Times New Roman" w:hAnsi="Times New Roman" w:cs="Times New Roman"/>
                  <w:color w:val="000000" w:themeColor="text1"/>
                </w:rPr>
                <w:t>N 118</w:t>
              </w:r>
            </w:hyperlink>
            <w:r w:rsidRPr="00E93A3F">
              <w:rPr>
                <w:rFonts w:ascii="Times New Roman" w:hAnsi="Times New Roman" w:cs="Times New Roman"/>
                <w:color w:val="000000" w:themeColor="text1"/>
              </w:rPr>
              <w:t xml:space="preserve">, от 21.04.2009 </w:t>
            </w:r>
            <w:hyperlink r:id="rId419"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24.09.2010 </w:t>
            </w:r>
            <w:hyperlink r:id="rId420"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01.03.2011 </w:t>
            </w:r>
            <w:hyperlink r:id="rId421" w:history="1">
              <w:r w:rsidRPr="00E93A3F">
                <w:rPr>
                  <w:rFonts w:ascii="Times New Roman" w:hAnsi="Times New Roman" w:cs="Times New Roman"/>
                  <w:color w:val="000000" w:themeColor="text1"/>
                </w:rPr>
                <w:t>N 129</w:t>
              </w:r>
            </w:hyperlink>
            <w:r w:rsidRPr="00E93A3F">
              <w:rPr>
                <w:rFonts w:ascii="Times New Roman" w:hAnsi="Times New Roman" w:cs="Times New Roman"/>
                <w:color w:val="000000" w:themeColor="text1"/>
              </w:rPr>
              <w:t xml:space="preserve">, от 29.12.2011 </w:t>
            </w:r>
            <w:hyperlink r:id="rId422" w:history="1">
              <w:r w:rsidRPr="00E93A3F">
                <w:rPr>
                  <w:rFonts w:ascii="Times New Roman" w:hAnsi="Times New Roman" w:cs="Times New Roman"/>
                  <w:color w:val="000000" w:themeColor="text1"/>
                </w:rPr>
                <w:t>N 1178</w:t>
              </w:r>
            </w:hyperlink>
            <w:r w:rsidRPr="00E93A3F">
              <w:rPr>
                <w:rFonts w:ascii="Times New Roman" w:hAnsi="Times New Roman" w:cs="Times New Roman"/>
                <w:color w:val="000000" w:themeColor="text1"/>
              </w:rPr>
              <w:t xml:space="preserve">, от 04.05.2012 </w:t>
            </w:r>
            <w:hyperlink r:id="rId423"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05.10.2012 </w:t>
            </w:r>
            <w:hyperlink r:id="rId424" w:history="1">
              <w:r w:rsidRPr="00E93A3F">
                <w:rPr>
                  <w:rFonts w:ascii="Times New Roman" w:hAnsi="Times New Roman" w:cs="Times New Roman"/>
                  <w:color w:val="000000" w:themeColor="text1"/>
                </w:rPr>
                <w:t>N 1015</w:t>
              </w:r>
            </w:hyperlink>
            <w:r w:rsidRPr="00E93A3F">
              <w:rPr>
                <w:rFonts w:ascii="Times New Roman" w:hAnsi="Times New Roman" w:cs="Times New Roman"/>
                <w:color w:val="000000" w:themeColor="text1"/>
              </w:rPr>
              <w:t xml:space="preserve">, от 22.11.2012 </w:t>
            </w:r>
            <w:hyperlink r:id="rId425" w:history="1">
              <w:r w:rsidRPr="00E93A3F">
                <w:rPr>
                  <w:rFonts w:ascii="Times New Roman" w:hAnsi="Times New Roman" w:cs="Times New Roman"/>
                  <w:color w:val="000000" w:themeColor="text1"/>
                </w:rPr>
                <w:t>N 1209</w:t>
              </w:r>
            </w:hyperlink>
            <w:r w:rsidRPr="00E93A3F">
              <w:rPr>
                <w:rFonts w:ascii="Times New Roman" w:hAnsi="Times New Roman" w:cs="Times New Roman"/>
                <w:color w:val="000000" w:themeColor="text1"/>
              </w:rPr>
              <w:t xml:space="preserve">, от 20.12.2012 </w:t>
            </w:r>
            <w:hyperlink r:id="rId426" w:history="1">
              <w:r w:rsidRPr="00E93A3F">
                <w:rPr>
                  <w:rFonts w:ascii="Times New Roman" w:hAnsi="Times New Roman" w:cs="Times New Roman"/>
                  <w:color w:val="000000" w:themeColor="text1"/>
                </w:rPr>
                <w:t>N 1354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26.07.2013 </w:t>
            </w:r>
            <w:hyperlink r:id="rId427" w:history="1">
              <w:r w:rsidRPr="00E93A3F">
                <w:rPr>
                  <w:rFonts w:ascii="Times New Roman" w:hAnsi="Times New Roman" w:cs="Times New Roman"/>
                  <w:color w:val="000000" w:themeColor="text1"/>
                </w:rPr>
                <w:t>N 630</w:t>
              </w:r>
            </w:hyperlink>
            <w:r w:rsidRPr="00E93A3F">
              <w:rPr>
                <w:rFonts w:ascii="Times New Roman" w:hAnsi="Times New Roman" w:cs="Times New Roman"/>
                <w:color w:val="000000" w:themeColor="text1"/>
              </w:rPr>
              <w:t xml:space="preserve">, от 29.07.2013 </w:t>
            </w:r>
            <w:hyperlink r:id="rId428" w:history="1">
              <w:r w:rsidRPr="00E93A3F">
                <w:rPr>
                  <w:rFonts w:ascii="Times New Roman" w:hAnsi="Times New Roman" w:cs="Times New Roman"/>
                  <w:color w:val="000000" w:themeColor="text1"/>
                </w:rPr>
                <w:t>N 640</w:t>
              </w:r>
            </w:hyperlink>
            <w:r w:rsidRPr="00E93A3F">
              <w:rPr>
                <w:rFonts w:ascii="Times New Roman" w:hAnsi="Times New Roman" w:cs="Times New Roman"/>
                <w:color w:val="000000" w:themeColor="text1"/>
              </w:rPr>
              <w:t xml:space="preserve">, от 12.08.2013 </w:t>
            </w:r>
            <w:hyperlink r:id="rId429" w:history="1">
              <w:r w:rsidRPr="00E93A3F">
                <w:rPr>
                  <w:rFonts w:ascii="Times New Roman" w:hAnsi="Times New Roman" w:cs="Times New Roman"/>
                  <w:color w:val="000000" w:themeColor="text1"/>
                </w:rPr>
                <w:t>N 691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26.08.2013 </w:t>
            </w:r>
            <w:hyperlink r:id="rId430"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 xml:space="preserve">, от 12.10.2013 </w:t>
            </w:r>
            <w:hyperlink r:id="rId431" w:history="1">
              <w:r w:rsidRPr="00E93A3F">
                <w:rPr>
                  <w:rFonts w:ascii="Times New Roman" w:hAnsi="Times New Roman" w:cs="Times New Roman"/>
                  <w:color w:val="000000" w:themeColor="text1"/>
                </w:rPr>
                <w:t>N 915</w:t>
              </w:r>
            </w:hyperlink>
            <w:r w:rsidRPr="00E93A3F">
              <w:rPr>
                <w:rFonts w:ascii="Times New Roman" w:hAnsi="Times New Roman" w:cs="Times New Roman"/>
                <w:color w:val="000000" w:themeColor="text1"/>
              </w:rPr>
              <w:t xml:space="preserve">, от 28.10.2013 </w:t>
            </w:r>
            <w:hyperlink r:id="rId432" w:history="1">
              <w:r w:rsidRPr="00E93A3F">
                <w:rPr>
                  <w:rFonts w:ascii="Times New Roman" w:hAnsi="Times New Roman" w:cs="Times New Roman"/>
                  <w:color w:val="000000" w:themeColor="text1"/>
                </w:rPr>
                <w:t>N 967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21.11.2013 </w:t>
            </w:r>
            <w:hyperlink r:id="rId433" w:history="1">
              <w:r w:rsidRPr="00E93A3F">
                <w:rPr>
                  <w:rFonts w:ascii="Times New Roman" w:hAnsi="Times New Roman" w:cs="Times New Roman"/>
                  <w:color w:val="000000" w:themeColor="text1"/>
                </w:rPr>
                <w:t>N 1047</w:t>
              </w:r>
            </w:hyperlink>
            <w:r w:rsidRPr="00E93A3F">
              <w:rPr>
                <w:rFonts w:ascii="Times New Roman" w:hAnsi="Times New Roman" w:cs="Times New Roman"/>
                <w:color w:val="000000" w:themeColor="text1"/>
              </w:rPr>
              <w:t xml:space="preserve">, от 09.12.2013 </w:t>
            </w:r>
            <w:hyperlink r:id="rId434" w:history="1">
              <w:r w:rsidRPr="00E93A3F">
                <w:rPr>
                  <w:rFonts w:ascii="Times New Roman" w:hAnsi="Times New Roman" w:cs="Times New Roman"/>
                  <w:color w:val="000000" w:themeColor="text1"/>
                </w:rPr>
                <w:t>N 1131</w:t>
              </w:r>
            </w:hyperlink>
            <w:r w:rsidRPr="00E93A3F">
              <w:rPr>
                <w:rFonts w:ascii="Times New Roman" w:hAnsi="Times New Roman" w:cs="Times New Roman"/>
                <w:color w:val="000000" w:themeColor="text1"/>
              </w:rPr>
              <w:t xml:space="preserve">, от 10.02.2014 </w:t>
            </w:r>
            <w:hyperlink r:id="rId435" w:history="1">
              <w:r w:rsidRPr="00E93A3F">
                <w:rPr>
                  <w:rFonts w:ascii="Times New Roman" w:hAnsi="Times New Roman" w:cs="Times New Roman"/>
                  <w:color w:val="000000" w:themeColor="text1"/>
                </w:rPr>
                <w:t>N 95</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20.02.2014 </w:t>
            </w:r>
            <w:hyperlink r:id="rId436" w:history="1">
              <w:r w:rsidRPr="00E93A3F">
                <w:rPr>
                  <w:rFonts w:ascii="Times New Roman" w:hAnsi="Times New Roman" w:cs="Times New Roman"/>
                  <w:color w:val="000000" w:themeColor="text1"/>
                </w:rPr>
                <w:t>N 130</w:t>
              </w:r>
            </w:hyperlink>
            <w:r w:rsidRPr="00E93A3F">
              <w:rPr>
                <w:rFonts w:ascii="Times New Roman" w:hAnsi="Times New Roman" w:cs="Times New Roman"/>
                <w:color w:val="000000" w:themeColor="text1"/>
              </w:rPr>
              <w:t xml:space="preserve">, от 11.06.2014 </w:t>
            </w:r>
            <w:hyperlink r:id="rId437"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31.07.2014 </w:t>
            </w:r>
            <w:hyperlink r:id="rId438" w:history="1">
              <w:r w:rsidRPr="00E93A3F">
                <w:rPr>
                  <w:rFonts w:ascii="Times New Roman" w:hAnsi="Times New Roman" w:cs="Times New Roman"/>
                  <w:color w:val="000000" w:themeColor="text1"/>
                </w:rPr>
                <w:t>N 740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 xml:space="preserve">от 13.03.2015 </w:t>
            </w:r>
            <w:hyperlink r:id="rId439" w:history="1">
              <w:r w:rsidRPr="00E93A3F">
                <w:rPr>
                  <w:rFonts w:ascii="Times New Roman" w:hAnsi="Times New Roman" w:cs="Times New Roman"/>
                  <w:color w:val="000000" w:themeColor="text1"/>
                </w:rPr>
                <w:t>N 219</w:t>
              </w:r>
            </w:hyperlink>
            <w:r w:rsidRPr="00E93A3F">
              <w:rPr>
                <w:rFonts w:ascii="Times New Roman" w:hAnsi="Times New Roman" w:cs="Times New Roman"/>
                <w:color w:val="000000" w:themeColor="text1"/>
              </w:rPr>
              <w:t xml:space="preserve">, от 13.04.2015 </w:t>
            </w:r>
            <w:hyperlink r:id="rId440" w:history="1">
              <w:r w:rsidRPr="00E93A3F">
                <w:rPr>
                  <w:rFonts w:ascii="Times New Roman" w:hAnsi="Times New Roman" w:cs="Times New Roman"/>
                  <w:color w:val="000000" w:themeColor="text1"/>
                </w:rPr>
                <w:t>N 350</w:t>
              </w:r>
            </w:hyperlink>
            <w:r w:rsidRPr="00E93A3F">
              <w:rPr>
                <w:rFonts w:ascii="Times New Roman" w:hAnsi="Times New Roman" w:cs="Times New Roman"/>
                <w:color w:val="000000" w:themeColor="text1"/>
              </w:rPr>
              <w:t xml:space="preserve">, от 11.06.2015 </w:t>
            </w:r>
            <w:hyperlink r:id="rId441"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07.07.2015 </w:t>
            </w:r>
            <w:hyperlink r:id="rId442" w:history="1">
              <w:r w:rsidRPr="00E93A3F">
                <w:rPr>
                  <w:rFonts w:ascii="Times New Roman" w:hAnsi="Times New Roman" w:cs="Times New Roman"/>
                  <w:color w:val="000000" w:themeColor="text1"/>
                </w:rPr>
                <w:t>N 679</w:t>
              </w:r>
            </w:hyperlink>
            <w:r w:rsidRPr="00E93A3F">
              <w:rPr>
                <w:rFonts w:ascii="Times New Roman" w:hAnsi="Times New Roman" w:cs="Times New Roman"/>
                <w:color w:val="000000" w:themeColor="text1"/>
              </w:rPr>
              <w:t xml:space="preserve">, от 04.09.2015 </w:t>
            </w:r>
            <w:hyperlink r:id="rId443" w:history="1">
              <w:r w:rsidRPr="00E93A3F">
                <w:rPr>
                  <w:rFonts w:ascii="Times New Roman" w:hAnsi="Times New Roman" w:cs="Times New Roman"/>
                  <w:color w:val="000000" w:themeColor="text1"/>
                </w:rPr>
                <w:t>N 941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30.09.2015 </w:t>
            </w:r>
            <w:hyperlink r:id="rId444"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 xml:space="preserve"> (ред. 07.05.2017), от 22.02.2016 </w:t>
            </w:r>
            <w:hyperlink r:id="rId445" w:history="1">
              <w:r w:rsidRPr="00E93A3F">
                <w:rPr>
                  <w:rFonts w:ascii="Times New Roman" w:hAnsi="Times New Roman" w:cs="Times New Roman"/>
                  <w:color w:val="000000" w:themeColor="text1"/>
                </w:rPr>
                <w:t>N 128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09.08.2016 </w:t>
            </w:r>
            <w:hyperlink r:id="rId446"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23.09.2016 </w:t>
            </w:r>
            <w:hyperlink r:id="rId447" w:history="1">
              <w:r w:rsidRPr="00E93A3F">
                <w:rPr>
                  <w:rFonts w:ascii="Times New Roman" w:hAnsi="Times New Roman" w:cs="Times New Roman"/>
                  <w:color w:val="000000" w:themeColor="text1"/>
                </w:rPr>
                <w:t>N 953</w:t>
              </w:r>
            </w:hyperlink>
            <w:r w:rsidRPr="00E93A3F">
              <w:rPr>
                <w:rFonts w:ascii="Times New Roman" w:hAnsi="Times New Roman" w:cs="Times New Roman"/>
                <w:color w:val="000000" w:themeColor="text1"/>
              </w:rPr>
              <w:t xml:space="preserve">, от 05.10.2016 </w:t>
            </w:r>
            <w:hyperlink r:id="rId448"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30.11.2016 </w:t>
            </w:r>
            <w:hyperlink r:id="rId449" w:history="1">
              <w:r w:rsidRPr="00E93A3F">
                <w:rPr>
                  <w:rFonts w:ascii="Times New Roman" w:hAnsi="Times New Roman" w:cs="Times New Roman"/>
                  <w:color w:val="000000" w:themeColor="text1"/>
                </w:rPr>
                <w:t>N 1265</w:t>
              </w:r>
            </w:hyperlink>
            <w:r w:rsidRPr="00E93A3F">
              <w:rPr>
                <w:rFonts w:ascii="Times New Roman" w:hAnsi="Times New Roman" w:cs="Times New Roman"/>
                <w:color w:val="000000" w:themeColor="text1"/>
              </w:rPr>
              <w:t xml:space="preserve">, от 08.12.2016 </w:t>
            </w:r>
            <w:hyperlink r:id="rId450" w:history="1">
              <w:r w:rsidRPr="00E93A3F">
                <w:rPr>
                  <w:rFonts w:ascii="Times New Roman" w:hAnsi="Times New Roman" w:cs="Times New Roman"/>
                  <w:color w:val="000000" w:themeColor="text1"/>
                </w:rPr>
                <w:t>N 1319</w:t>
              </w:r>
            </w:hyperlink>
            <w:r w:rsidRPr="00E93A3F">
              <w:rPr>
                <w:rFonts w:ascii="Times New Roman" w:hAnsi="Times New Roman" w:cs="Times New Roman"/>
                <w:color w:val="000000" w:themeColor="text1"/>
              </w:rPr>
              <w:t xml:space="preserve">, от 24.12.2016 </w:t>
            </w:r>
            <w:hyperlink r:id="rId451" w:history="1">
              <w:r w:rsidRPr="00E93A3F">
                <w:rPr>
                  <w:rFonts w:ascii="Times New Roman" w:hAnsi="Times New Roman" w:cs="Times New Roman"/>
                  <w:color w:val="000000" w:themeColor="text1"/>
                </w:rPr>
                <w:t>N 1476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07.05.2017 </w:t>
            </w:r>
            <w:hyperlink r:id="rId452"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11.05.2017 </w:t>
            </w:r>
            <w:hyperlink r:id="rId453"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 xml:space="preserve">, от 10.11.2017 </w:t>
            </w:r>
            <w:hyperlink r:id="rId454" w:history="1">
              <w:r w:rsidRPr="00E93A3F">
                <w:rPr>
                  <w:rFonts w:ascii="Times New Roman" w:hAnsi="Times New Roman" w:cs="Times New Roman"/>
                  <w:color w:val="000000" w:themeColor="text1"/>
                </w:rPr>
                <w:t>N 1351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27.12.2017 </w:t>
            </w:r>
            <w:hyperlink r:id="rId455"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12.04.2018 </w:t>
            </w:r>
            <w:hyperlink r:id="rId456" w:history="1">
              <w:r w:rsidRPr="00E93A3F">
                <w:rPr>
                  <w:rFonts w:ascii="Times New Roman" w:hAnsi="Times New Roman" w:cs="Times New Roman"/>
                  <w:color w:val="000000" w:themeColor="text1"/>
                </w:rPr>
                <w:t>N 448</w:t>
              </w:r>
            </w:hyperlink>
            <w:r w:rsidRPr="00E93A3F">
              <w:rPr>
                <w:rFonts w:ascii="Times New Roman" w:hAnsi="Times New Roman" w:cs="Times New Roman"/>
                <w:color w:val="000000" w:themeColor="text1"/>
              </w:rPr>
              <w:t xml:space="preserve">, от 18.04.2018 </w:t>
            </w:r>
            <w:hyperlink r:id="rId457" w:history="1">
              <w:r w:rsidRPr="00E93A3F">
                <w:rPr>
                  <w:rFonts w:ascii="Times New Roman" w:hAnsi="Times New Roman" w:cs="Times New Roman"/>
                  <w:color w:val="000000" w:themeColor="text1"/>
                </w:rPr>
                <w:t>N 463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13.08.2018 </w:t>
            </w:r>
            <w:hyperlink r:id="rId458"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17.09.2018 </w:t>
            </w:r>
            <w:hyperlink r:id="rId459" w:history="1">
              <w:r w:rsidRPr="00E93A3F">
                <w:rPr>
                  <w:rFonts w:ascii="Times New Roman" w:hAnsi="Times New Roman" w:cs="Times New Roman"/>
                  <w:color w:val="000000" w:themeColor="text1"/>
                </w:rPr>
                <w:t>N 1096</w:t>
              </w:r>
            </w:hyperlink>
            <w:r w:rsidRPr="00E93A3F">
              <w:rPr>
                <w:rFonts w:ascii="Times New Roman" w:hAnsi="Times New Roman" w:cs="Times New Roman"/>
                <w:color w:val="000000" w:themeColor="text1"/>
              </w:rPr>
              <w:t xml:space="preserve">, от 21.12.2018 </w:t>
            </w:r>
            <w:hyperlink r:id="rId460" w:history="1">
              <w:r w:rsidRPr="00E93A3F">
                <w:rPr>
                  <w:rFonts w:ascii="Times New Roman" w:hAnsi="Times New Roman" w:cs="Times New Roman"/>
                  <w:color w:val="000000" w:themeColor="text1"/>
                </w:rPr>
                <w:t>N 1622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19.04.2019 </w:t>
            </w:r>
            <w:hyperlink r:id="rId461" w:history="1">
              <w:r w:rsidRPr="00E93A3F">
                <w:rPr>
                  <w:rFonts w:ascii="Times New Roman" w:hAnsi="Times New Roman" w:cs="Times New Roman"/>
                  <w:color w:val="000000" w:themeColor="text1"/>
                </w:rPr>
                <w:t>N 470</w:t>
              </w:r>
            </w:hyperlink>
            <w:r w:rsidRPr="00E93A3F">
              <w:rPr>
                <w:rFonts w:ascii="Times New Roman" w:hAnsi="Times New Roman" w:cs="Times New Roman"/>
                <w:color w:val="000000" w:themeColor="text1"/>
              </w:rPr>
              <w:t xml:space="preserve">, от 29.05.2019 </w:t>
            </w:r>
            <w:hyperlink r:id="rId462" w:history="1">
              <w:r w:rsidRPr="00E93A3F">
                <w:rPr>
                  <w:rFonts w:ascii="Times New Roman" w:hAnsi="Times New Roman" w:cs="Times New Roman"/>
                  <w:color w:val="000000" w:themeColor="text1"/>
                </w:rPr>
                <w:t>N 682</w:t>
              </w:r>
            </w:hyperlink>
            <w:r w:rsidRPr="00E93A3F">
              <w:rPr>
                <w:rFonts w:ascii="Times New Roman" w:hAnsi="Times New Roman" w:cs="Times New Roman"/>
                <w:color w:val="000000" w:themeColor="text1"/>
              </w:rPr>
              <w:t xml:space="preserve">, от 26.12.2019 </w:t>
            </w:r>
            <w:hyperlink r:id="rId463" w:history="1">
              <w:r w:rsidRPr="00E93A3F">
                <w:rPr>
                  <w:rFonts w:ascii="Times New Roman" w:hAnsi="Times New Roman" w:cs="Times New Roman"/>
                  <w:color w:val="000000" w:themeColor="text1"/>
                </w:rPr>
                <w:t>N 1857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10.03.2020 </w:t>
            </w:r>
            <w:hyperlink r:id="rId464"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01.04.2020 </w:t>
            </w:r>
            <w:hyperlink r:id="rId465"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 xml:space="preserve">, от 18.04.2020 </w:t>
            </w:r>
            <w:hyperlink r:id="rId466"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30.01.2021 </w:t>
            </w:r>
            <w:hyperlink r:id="rId467" w:history="1">
              <w:r w:rsidRPr="00E93A3F">
                <w:rPr>
                  <w:rFonts w:ascii="Times New Roman" w:hAnsi="Times New Roman" w:cs="Times New Roman"/>
                  <w:color w:val="000000" w:themeColor="text1"/>
                </w:rPr>
                <w:t>N 85</w:t>
              </w:r>
            </w:hyperlink>
            <w:r w:rsidRPr="00E93A3F">
              <w:rPr>
                <w:rFonts w:ascii="Times New Roman" w:hAnsi="Times New Roman" w:cs="Times New Roman"/>
                <w:color w:val="000000" w:themeColor="text1"/>
              </w:rPr>
              <w:t xml:space="preserve">, от 30.01.2021 </w:t>
            </w:r>
            <w:hyperlink r:id="rId468" w:history="1">
              <w:r w:rsidRPr="00E93A3F">
                <w:rPr>
                  <w:rFonts w:ascii="Times New Roman" w:hAnsi="Times New Roman" w:cs="Times New Roman"/>
                  <w:color w:val="000000" w:themeColor="text1"/>
                </w:rPr>
                <w:t>N 86</w:t>
              </w:r>
            </w:hyperlink>
            <w:r w:rsidRPr="00E93A3F">
              <w:rPr>
                <w:rFonts w:ascii="Times New Roman" w:hAnsi="Times New Roman" w:cs="Times New Roman"/>
                <w:color w:val="000000" w:themeColor="text1"/>
              </w:rPr>
              <w:t xml:space="preserve">, от 02.03.2021 </w:t>
            </w:r>
            <w:hyperlink r:id="rId469"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26.04.2021 </w:t>
            </w:r>
            <w:hyperlink r:id="rId470" w:history="1">
              <w:r w:rsidRPr="00E93A3F">
                <w:rPr>
                  <w:rFonts w:ascii="Times New Roman" w:hAnsi="Times New Roman" w:cs="Times New Roman"/>
                  <w:color w:val="000000" w:themeColor="text1"/>
                </w:rPr>
                <w:t>N 639</w:t>
              </w:r>
            </w:hyperlink>
            <w:r w:rsidRPr="00E93A3F">
              <w:rPr>
                <w:rFonts w:ascii="Times New Roman" w:hAnsi="Times New Roman" w:cs="Times New Roman"/>
                <w:color w:val="000000" w:themeColor="text1"/>
              </w:rPr>
              <w:t xml:space="preserve">, от 11.08.2021 </w:t>
            </w:r>
            <w:hyperlink r:id="rId471" w:history="1">
              <w:r w:rsidRPr="00E93A3F">
                <w:rPr>
                  <w:rFonts w:ascii="Times New Roman" w:hAnsi="Times New Roman" w:cs="Times New Roman"/>
                  <w:color w:val="000000" w:themeColor="text1"/>
                </w:rPr>
                <w:t>N 1332</w:t>
              </w:r>
            </w:hyperlink>
            <w:r w:rsidRPr="00E93A3F">
              <w:rPr>
                <w:rFonts w:ascii="Times New Roman" w:hAnsi="Times New Roman" w:cs="Times New Roman"/>
                <w:color w:val="000000" w:themeColor="text1"/>
              </w:rPr>
              <w:t xml:space="preserve">, от 09.10.2021 </w:t>
            </w:r>
            <w:hyperlink r:id="rId472" w:history="1">
              <w:r w:rsidRPr="00E93A3F">
                <w:rPr>
                  <w:rFonts w:ascii="Times New Roman" w:hAnsi="Times New Roman" w:cs="Times New Roman"/>
                  <w:color w:val="000000" w:themeColor="text1"/>
                </w:rPr>
                <w:t>N 1711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29.12.2021 </w:t>
            </w:r>
            <w:hyperlink r:id="rId473" w:history="1">
              <w:r w:rsidRPr="00E93A3F">
                <w:rPr>
                  <w:rFonts w:ascii="Times New Roman" w:hAnsi="Times New Roman" w:cs="Times New Roman"/>
                  <w:color w:val="000000" w:themeColor="text1"/>
                </w:rPr>
                <w:t>N 2566</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I. Общие положения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Настоящие Правила определяют порядок и особенности технологического присоединения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21.04.2009 </w:t>
      </w:r>
      <w:hyperlink r:id="rId474"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24.09.2010 </w:t>
      </w:r>
      <w:hyperlink r:id="rId475"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04.05.2012 </w:t>
      </w:r>
      <w:hyperlink r:id="rId476"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28.10.2013 </w:t>
      </w:r>
      <w:hyperlink r:id="rId477" w:history="1">
        <w:r w:rsidRPr="00E93A3F">
          <w:rPr>
            <w:rFonts w:ascii="Times New Roman" w:hAnsi="Times New Roman" w:cs="Times New Roman"/>
            <w:color w:val="000000" w:themeColor="text1"/>
          </w:rPr>
          <w:t>N 967</w:t>
        </w:r>
      </w:hyperlink>
      <w:r w:rsidRPr="00E93A3F">
        <w:rPr>
          <w:rFonts w:ascii="Times New Roman" w:hAnsi="Times New Roman" w:cs="Times New Roman"/>
          <w:color w:val="000000" w:themeColor="text1"/>
        </w:rPr>
        <w:t xml:space="preserve">, от 20.02.2014 </w:t>
      </w:r>
      <w:hyperlink r:id="rId478" w:history="1">
        <w:r w:rsidRPr="00E93A3F">
          <w:rPr>
            <w:rFonts w:ascii="Times New Roman" w:hAnsi="Times New Roman" w:cs="Times New Roman"/>
            <w:color w:val="000000" w:themeColor="text1"/>
          </w:rPr>
          <w:t>N 130</w:t>
        </w:r>
      </w:hyperlink>
      <w:r w:rsidRPr="00E93A3F">
        <w:rPr>
          <w:rFonts w:ascii="Times New Roman" w:hAnsi="Times New Roman" w:cs="Times New Roman"/>
          <w:color w:val="000000" w:themeColor="text1"/>
        </w:rPr>
        <w:t xml:space="preserve">, от 29.05.2019 </w:t>
      </w:r>
      <w:hyperlink r:id="rId479" w:history="1">
        <w:r w:rsidRPr="00E93A3F">
          <w:rPr>
            <w:rFonts w:ascii="Times New Roman" w:hAnsi="Times New Roman" w:cs="Times New Roman"/>
            <w:color w:val="000000" w:themeColor="text1"/>
          </w:rPr>
          <w:t>N 682</w:t>
        </w:r>
      </w:hyperlink>
      <w:r w:rsidRPr="00E93A3F">
        <w:rPr>
          <w:rFonts w:ascii="Times New Roman" w:hAnsi="Times New Roman" w:cs="Times New Roman"/>
          <w:color w:val="000000" w:themeColor="text1"/>
        </w:rPr>
        <w:t xml:space="preserve">, от 02.03.2021 </w:t>
      </w:r>
      <w:hyperlink r:id="rId480"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52" w:name="P863"/>
      <w:bookmarkEnd w:id="52"/>
      <w:r w:rsidRPr="00E93A3F">
        <w:rPr>
          <w:rFonts w:ascii="Times New Roman" w:hAnsi="Times New Roman" w:cs="Times New Roman"/>
          <w:color w:val="000000" w:themeColor="text1"/>
        </w:rPr>
        <w:t>2. Действие настоящих Правил распространяется на случаи: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присоединения впервые вводимых в эксплуатацию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увеличения максимальной мощности ранее присоединенных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изменения категории надежности электроснабжения, точек присоединения, видов производственной деятельности, не влекущих пересмотра величины максимальной мощности, но изменяющих схему внешнего электроснабжения ранее присоединенных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hyperlink r:id="rId481"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предусмотренные </w:t>
      </w:r>
      <w:hyperlink w:anchor="P1796" w:history="1">
        <w:r w:rsidRPr="00E93A3F">
          <w:rPr>
            <w:rFonts w:ascii="Times New Roman" w:hAnsi="Times New Roman" w:cs="Times New Roman"/>
            <w:color w:val="000000" w:themeColor="text1"/>
          </w:rPr>
          <w:t>пунктом 41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Технологическое присоединение энергопринимающих устройств осуществляется с применением временной или постоянной схемы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Под временной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к электрическим сетям,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к электрическим сетям передвижных энергопринимающих устройств с максимальной мощностью до 150 кВт включительно.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w:t>
      </w:r>
      <w:r w:rsidRPr="00E93A3F">
        <w:rPr>
          <w:rFonts w:ascii="Times New Roman" w:hAnsi="Times New Roman" w:cs="Times New Roman"/>
          <w:color w:val="000000" w:themeColor="text1"/>
        </w:rPr>
        <w:lastRenderedPageBreak/>
        <w:t>технологическое присоединение энергопринимающих устройств, которая применяется в результате исполнения договора.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 в ред. </w:t>
      </w:r>
      <w:hyperlink r:id="rId48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2(1) введен </w:t>
      </w:r>
      <w:hyperlink r:id="rId48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12.10.2013 N 915)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2(2) в ред. </w:t>
      </w:r>
      <w:hyperlink r:id="rId48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21.12.2018 N 1622)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2(3). Технологическое присоединение объектов микрогенерации осуществляется к объектам электросетевого хозяйства с уровнем напряжения до 1000 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Технологическое присоединение объектов микрогенерации к электрическим сетям сетевой организации осуществляется не ранее технологического присоединения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либо одновременно с технологическим присоединением энергопринимающих устройств потребителя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Технологическое присоединение объектов микрогенерации с использованием систем электроснабжения, предназначенных для обслуживания более одного помещения в здании, в том числе входящих в состав общего имущества многоквартирного дома, не допускается.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2(3) введен </w:t>
      </w:r>
      <w:hyperlink r:id="rId48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и </w:t>
      </w:r>
      <w:hyperlink w:anchor="P1641" w:history="1">
        <w:r w:rsidRPr="00E93A3F">
          <w:rPr>
            <w:rFonts w:ascii="Times New Roman" w:hAnsi="Times New Roman" w:cs="Times New Roman"/>
            <w:color w:val="000000" w:themeColor="text1"/>
          </w:rPr>
          <w:t>34</w:t>
        </w:r>
      </w:hyperlink>
      <w:r w:rsidRPr="00E93A3F">
        <w:rPr>
          <w:rFonts w:ascii="Times New Roman" w:hAnsi="Times New Roman" w:cs="Times New Roman"/>
          <w:color w:val="000000" w:themeColor="text1"/>
        </w:rP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8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8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26.07.2013 N 630)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 обратившимися в сетевую организацию с заявкой на технологическое присоединение объектов микрогенерации, </w:t>
      </w:r>
      <w:r w:rsidRPr="00E93A3F">
        <w:rPr>
          <w:rFonts w:ascii="Times New Roman" w:hAnsi="Times New Roman" w:cs="Times New Roman"/>
          <w:color w:val="000000" w:themeColor="text1"/>
        </w:rPr>
        <w:lastRenderedPageBreak/>
        <w:t>принадлежащих им на праве собственности или на ином предусмотренном законом основании, а также выполнить в отношении объектов микрогенерации таких лиц мероприятия по технологическому присоединению при условии, что принадлежащие заявителю энергопринимающие устройства потребителя электрической энергии технологически присоединены к объектам электросетевого хозяйства сетевой организации с уровнем напряжения до 1000 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8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Абзацы второй - третий утратили силу. - </w:t>
      </w:r>
      <w:hyperlink r:id="rId489"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Настоящие Правила устанавливают следующую процедуру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подача заявки юридическим или физическим лицом (далее - заявитель), которое имеет намерение осуществить технологическое присоединение по основаниям, предусмотренным </w:t>
      </w:r>
      <w:hyperlink w:anchor="P863" w:history="1">
        <w:r w:rsidRPr="00E93A3F">
          <w:rPr>
            <w:rFonts w:ascii="Times New Roman" w:hAnsi="Times New Roman" w:cs="Times New Roman"/>
            <w:color w:val="000000" w:themeColor="text1"/>
          </w:rPr>
          <w:t>пунктом 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 в ред. </w:t>
      </w:r>
      <w:hyperlink r:id="rId49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заключение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выполнение сторонами договора мероприятий по технологическому присоединению, предусмотренных договором;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получение разрешения органа федерального государственного энергетического надзора в соответствии с </w:t>
      </w:r>
      <w:hyperlink r:id="rId491"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В случае технологического присоединения объектов лиц, указанных в </w:t>
      </w:r>
      <w:hyperlink w:anchor="P1055" w:history="1">
        <w:r w:rsidRPr="00E93A3F">
          <w:rPr>
            <w:rFonts w:ascii="Times New Roman" w:hAnsi="Times New Roman" w:cs="Times New Roman"/>
            <w:color w:val="000000" w:themeColor="text1"/>
          </w:rPr>
          <w:t>пункте 12</w:t>
        </w:r>
      </w:hyperlink>
      <w:r w:rsidRPr="00E93A3F">
        <w:rPr>
          <w:rFonts w:ascii="Times New Roman" w:hAnsi="Times New Roman" w:cs="Times New Roman"/>
          <w:color w:val="000000" w:themeColor="text1"/>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74" w:history="1">
        <w:r w:rsidRPr="00E93A3F">
          <w:rPr>
            <w:rFonts w:ascii="Times New Roman" w:hAnsi="Times New Roman" w:cs="Times New Roman"/>
            <w:color w:val="000000" w:themeColor="text1"/>
          </w:rPr>
          <w:t>13</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в соответствии с </w:t>
      </w:r>
      <w:hyperlink r:id="rId492"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с учетом положений </w:t>
      </w:r>
      <w:hyperlink w:anchor="P1364" w:history="1">
        <w:r w:rsidRPr="00E93A3F">
          <w:rPr>
            <w:rFonts w:ascii="Times New Roman" w:hAnsi="Times New Roman" w:cs="Times New Roman"/>
            <w:color w:val="000000" w:themeColor="text1"/>
          </w:rPr>
          <w:t>пунктов 18(1)</w:t>
        </w:r>
      </w:hyperlink>
      <w:r w:rsidRPr="00E93A3F">
        <w:rPr>
          <w:rFonts w:ascii="Times New Roman" w:hAnsi="Times New Roman" w:cs="Times New Roman"/>
          <w:color w:val="000000" w:themeColor="text1"/>
        </w:rPr>
        <w:t xml:space="preserve"> - </w:t>
      </w:r>
      <w:hyperlink w:anchor="P1392" w:history="1">
        <w:r w:rsidRPr="00E93A3F">
          <w:rPr>
            <w:rFonts w:ascii="Times New Roman" w:hAnsi="Times New Roman" w:cs="Times New Roman"/>
            <w:color w:val="000000" w:themeColor="text1"/>
          </w:rPr>
          <w:t>18(4)</w:t>
        </w:r>
      </w:hyperlink>
      <w:r w:rsidRPr="00E93A3F">
        <w:rPr>
          <w:rFonts w:ascii="Times New Roman" w:hAnsi="Times New Roman" w:cs="Times New Roman"/>
          <w:color w:val="000000" w:themeColor="text1"/>
        </w:rPr>
        <w:t xml:space="preserve"> настоящих Правил не требуется;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30.01.2021 </w:t>
      </w:r>
      <w:hyperlink r:id="rId493" w:history="1">
        <w:r w:rsidRPr="00E93A3F">
          <w:rPr>
            <w:rFonts w:ascii="Times New Roman" w:hAnsi="Times New Roman" w:cs="Times New Roman"/>
            <w:color w:val="000000" w:themeColor="text1"/>
          </w:rPr>
          <w:t>N 85</w:t>
        </w:r>
      </w:hyperlink>
      <w:r w:rsidRPr="00E93A3F">
        <w:rPr>
          <w:rFonts w:ascii="Times New Roman" w:hAnsi="Times New Roman" w:cs="Times New Roman"/>
          <w:color w:val="000000" w:themeColor="text1"/>
        </w:rPr>
        <w:t xml:space="preserve">, от 02.03.2021 </w:t>
      </w:r>
      <w:hyperlink r:id="rId494"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 осуществление сетевой организацией фактического присоединения объектов заявителя (за исключением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в случае, если технологическое присоединение энергопринимающих устройств таких заявителей </w:t>
      </w:r>
      <w:r w:rsidRPr="00E93A3F">
        <w:rPr>
          <w:rFonts w:ascii="Times New Roman" w:hAnsi="Times New Roman" w:cs="Times New Roman"/>
          <w:color w:val="000000" w:themeColor="text1"/>
        </w:rPr>
        <w:lastRenderedPageBreak/>
        <w:t>осуществляется на уровне напряжения 0,4 кВ и ниже)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10.03.2020 </w:t>
      </w:r>
      <w:hyperlink r:id="rId495"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02.03.2021 </w:t>
      </w:r>
      <w:hyperlink r:id="rId496"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 обеспечение сетевой организацией возможности осуществить действиями заявителя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и для выдачи объектами микрогенерации заявителя электрической энергии (мощности) в соответствии с законодательством Российской Федерации и на основании договоров, заключаемых заявителем на розничном рынке в целях обеспечения поставки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9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10.03.2020 N 262; в ред. </w:t>
      </w:r>
      <w:hyperlink r:id="rId49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целей настоящих Правил под осуществлением действиями заявителя фактического присоединения и фактического приема (выдачи объектами микрогенерации) напряжения и мощности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Фактический прием напряжения и мощности осуществляется путем включения коммутационного аппарата, расположенного после прибора учета (фиксация коммутационного аппарата в положении "включено");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49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10.03.2020 N 262; в ред. </w:t>
      </w:r>
      <w:hyperlink r:id="rId50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составление акта об осуществлении технологического присоединения по форме согласно </w:t>
      </w:r>
      <w:hyperlink w:anchor="P2121" w:history="1">
        <w:r w:rsidRPr="00E93A3F">
          <w:rPr>
            <w:rFonts w:ascii="Times New Roman" w:hAnsi="Times New Roman" w:cs="Times New Roman"/>
            <w:color w:val="000000" w:themeColor="text1"/>
          </w:rPr>
          <w:t>приложению N 1</w:t>
        </w:r>
      </w:hyperlink>
      <w:r w:rsidRPr="00E93A3F">
        <w:rPr>
          <w:rFonts w:ascii="Times New Roman" w:hAnsi="Times New Roman" w:cs="Times New Roman"/>
          <w:color w:val="000000" w:themeColor="text1"/>
        </w:rPr>
        <w:t xml:space="preserve">, а также акта согласования технологической и (или) аварийной брони (для заявителей, указанных в </w:t>
      </w:r>
      <w:hyperlink w:anchor="P1155" w:history="1">
        <w:r w:rsidRPr="00E93A3F">
          <w:rPr>
            <w:rFonts w:ascii="Times New Roman" w:hAnsi="Times New Roman" w:cs="Times New Roman"/>
            <w:color w:val="000000" w:themeColor="text1"/>
          </w:rPr>
          <w:t>пункте 14(2)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7 в ред. </w:t>
      </w:r>
      <w:hyperlink r:id="rId50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7(1). В отношении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положения </w:t>
      </w:r>
      <w:hyperlink w:anchor="P107" w:history="1">
        <w:r w:rsidRPr="00E93A3F">
          <w:rPr>
            <w:rFonts w:ascii="Times New Roman" w:hAnsi="Times New Roman" w:cs="Times New Roman"/>
            <w:color w:val="000000" w:themeColor="text1"/>
          </w:rPr>
          <w:t>разделов I</w:t>
        </w:r>
      </w:hyperlink>
      <w:r w:rsidRPr="00E93A3F">
        <w:rPr>
          <w:rFonts w:ascii="Times New Roman" w:hAnsi="Times New Roman" w:cs="Times New Roman"/>
          <w:color w:val="000000" w:themeColor="text1"/>
        </w:rPr>
        <w:t xml:space="preserve">, </w:t>
      </w:r>
      <w:hyperlink w:anchor="P206" w:history="1">
        <w:r w:rsidRPr="00E93A3F">
          <w:rPr>
            <w:rFonts w:ascii="Times New Roman" w:hAnsi="Times New Roman" w:cs="Times New Roman"/>
            <w:color w:val="000000" w:themeColor="text1"/>
          </w:rPr>
          <w:t>II</w:t>
        </w:r>
      </w:hyperlink>
      <w:r w:rsidRPr="00E93A3F">
        <w:rPr>
          <w:rFonts w:ascii="Times New Roman" w:hAnsi="Times New Roman" w:cs="Times New Roman"/>
          <w:color w:val="000000" w:themeColor="text1"/>
        </w:rPr>
        <w:t xml:space="preserve"> и </w:t>
      </w:r>
      <w:hyperlink w:anchor="P625" w:history="1">
        <w:r w:rsidRPr="00E93A3F">
          <w:rPr>
            <w:rFonts w:ascii="Times New Roman" w:hAnsi="Times New Roman" w:cs="Times New Roman"/>
            <w:color w:val="000000" w:themeColor="text1"/>
          </w:rPr>
          <w:t>IX</w:t>
        </w:r>
      </w:hyperlink>
      <w:r w:rsidRPr="00E93A3F">
        <w:rPr>
          <w:rFonts w:ascii="Times New Roman" w:hAnsi="Times New Roman" w:cs="Times New Roman"/>
          <w:color w:val="000000" w:themeColor="text1"/>
        </w:rPr>
        <w:t xml:space="preserve"> настоящих Правил применяются, если </w:t>
      </w:r>
      <w:hyperlink w:anchor="P2048"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настоящих Правил не установлено иное.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7(1) введен </w:t>
      </w:r>
      <w:hyperlink r:id="rId50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10.03.2020 N 262; в ред. </w:t>
      </w:r>
      <w:hyperlink r:id="rId50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II. Порядок заключения и выполнения договора</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53" w:name="P914"/>
      <w:bookmarkEnd w:id="53"/>
      <w:r w:rsidRPr="00E93A3F">
        <w:rPr>
          <w:rFonts w:ascii="Times New Roman" w:hAnsi="Times New Roman" w:cs="Times New Roman"/>
          <w:color w:val="000000" w:themeColor="text1"/>
        </w:rP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hyperlink w:anchor="P926" w:history="1">
        <w:r w:rsidRPr="00E93A3F">
          <w:rPr>
            <w:rFonts w:ascii="Times New Roman" w:hAnsi="Times New Roman" w:cs="Times New Roman"/>
            <w:color w:val="000000" w:themeColor="text1"/>
          </w:rPr>
          <w:t>пунктом 8(1)</w:t>
        </w:r>
      </w:hyperlink>
      <w:r w:rsidRPr="00E93A3F">
        <w:rPr>
          <w:rFonts w:ascii="Times New Roman" w:hAnsi="Times New Roman" w:cs="Times New Roman"/>
          <w:color w:val="000000" w:themeColor="text1"/>
        </w:rPr>
        <w:t xml:space="preserve"> настоящих Правил. Заявка направляется по формам согласно приложениям N 4 - </w:t>
      </w:r>
      <w:hyperlink w:anchor="P2803" w:history="1">
        <w:r w:rsidRPr="00E93A3F">
          <w:rPr>
            <w:rFonts w:ascii="Times New Roman" w:hAnsi="Times New Roman" w:cs="Times New Roman"/>
            <w:color w:val="000000" w:themeColor="text1"/>
          </w:rPr>
          <w:t>7</w:t>
        </w:r>
      </w:hyperlink>
      <w:r w:rsidRPr="00E93A3F">
        <w:rPr>
          <w:rFonts w:ascii="Times New Roman" w:hAnsi="Times New Roman" w:cs="Times New Roman"/>
          <w:color w:val="000000" w:themeColor="text1"/>
        </w:rPr>
        <w:t xml:space="preserve"> любым способом ее подачи (очно, почтой или с использованием официального сайта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11.06.2015 </w:t>
      </w:r>
      <w:hyperlink r:id="rId504"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 xml:space="preserve">, от 01.04.2020 </w:t>
      </w:r>
      <w:hyperlink r:id="rId505"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hyperlink w:anchor="P1211" w:history="1">
        <w:r w:rsidRPr="00E93A3F">
          <w:rPr>
            <w:rFonts w:ascii="Times New Roman" w:hAnsi="Times New Roman" w:cs="Times New Roman"/>
            <w:color w:val="000000" w:themeColor="text1"/>
          </w:rPr>
          <w:t>подпунктом "б" пункта 16</w:t>
        </w:r>
      </w:hyperlink>
      <w:r w:rsidRPr="00E93A3F">
        <w:rPr>
          <w:rFonts w:ascii="Times New Roman" w:hAnsi="Times New Roman" w:cs="Times New Roman"/>
          <w:color w:val="000000" w:themeColor="text1"/>
        </w:rPr>
        <w:t xml:space="preserve"> настоящих Правил, исчисляемые со дня подачи заявки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w:t>
      </w:r>
      <w:r w:rsidRPr="00E93A3F">
        <w:rPr>
          <w:rFonts w:ascii="Times New Roman" w:hAnsi="Times New Roman" w:cs="Times New Roman"/>
          <w:color w:val="000000" w:themeColor="text1"/>
        </w:rPr>
        <w:lastRenderedPageBreak/>
        <w:t xml:space="preserve">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0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08.12.2016 N 1319)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0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08.12.2016 N 1319)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hyperlink w:anchor="P923" w:history="1">
        <w:r w:rsidRPr="00E93A3F">
          <w:rPr>
            <w:rFonts w:ascii="Times New Roman" w:hAnsi="Times New Roman" w:cs="Times New Roman"/>
            <w:color w:val="000000" w:themeColor="text1"/>
          </w:rPr>
          <w:t>абзацем шестым</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0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08.12.2016 N 1319)</w:t>
      </w:r>
    </w:p>
    <w:p w:rsidR="00E93A3F" w:rsidRPr="00E93A3F" w:rsidRDefault="00E93A3F" w:rsidP="00E93A3F">
      <w:pPr>
        <w:spacing w:after="0" w:line="240" w:lineRule="auto"/>
        <w:ind w:firstLine="540"/>
        <w:jc w:val="both"/>
        <w:rPr>
          <w:color w:val="000000" w:themeColor="text1"/>
        </w:rPr>
      </w:pPr>
      <w:bookmarkStart w:id="54" w:name="P923"/>
      <w:bookmarkEnd w:id="54"/>
      <w:r w:rsidRPr="00E93A3F">
        <w:rPr>
          <w:rFonts w:ascii="Times New Roman" w:hAnsi="Times New Roman" w:cs="Times New Roman"/>
          <w:color w:val="000000" w:themeColor="text1"/>
        </w:rP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0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08.12.2016 N 1319)</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 в ред. </w:t>
      </w:r>
      <w:hyperlink r:id="rId51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12.08.2013 N 691)</w:t>
      </w:r>
    </w:p>
    <w:p w:rsidR="00E93A3F" w:rsidRPr="00E93A3F" w:rsidRDefault="00E93A3F" w:rsidP="00E93A3F">
      <w:pPr>
        <w:spacing w:after="0" w:line="240" w:lineRule="auto"/>
        <w:ind w:firstLine="540"/>
        <w:jc w:val="both"/>
        <w:rPr>
          <w:color w:val="000000" w:themeColor="text1"/>
        </w:rPr>
      </w:pPr>
      <w:bookmarkStart w:id="55" w:name="P926"/>
      <w:bookmarkEnd w:id="55"/>
      <w:r w:rsidRPr="00E93A3F">
        <w:rPr>
          <w:rFonts w:ascii="Times New Roman" w:hAnsi="Times New Roman" w:cs="Times New Roman"/>
          <w:color w:val="000000" w:themeColor="text1"/>
        </w:rPr>
        <w:t>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8(1) введен </w:t>
      </w:r>
      <w:hyperlink r:id="rId51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12.08.2013 N 691)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8(2). Положения </w:t>
      </w:r>
      <w:hyperlink w:anchor="P914" w:history="1">
        <w:r w:rsidRPr="00E93A3F">
          <w:rPr>
            <w:rFonts w:ascii="Times New Roman" w:hAnsi="Times New Roman" w:cs="Times New Roman"/>
            <w:color w:val="000000" w:themeColor="text1"/>
          </w:rPr>
          <w:t>пунктов 8</w:t>
        </w:r>
      </w:hyperlink>
      <w:r w:rsidRPr="00E93A3F">
        <w:rPr>
          <w:rFonts w:ascii="Times New Roman" w:hAnsi="Times New Roman" w:cs="Times New Roman"/>
          <w:color w:val="000000" w:themeColor="text1"/>
        </w:rPr>
        <w:t xml:space="preserve"> и </w:t>
      </w:r>
      <w:hyperlink w:anchor="P926" w:history="1">
        <w:r w:rsidRPr="00E93A3F">
          <w:rPr>
            <w:rFonts w:ascii="Times New Roman" w:hAnsi="Times New Roman" w:cs="Times New Roman"/>
            <w:color w:val="000000" w:themeColor="text1"/>
          </w:rPr>
          <w:t>8(1)</w:t>
        </w:r>
      </w:hyperlink>
      <w:r w:rsidRPr="00E93A3F">
        <w:rPr>
          <w:rFonts w:ascii="Times New Roman" w:hAnsi="Times New Roman" w:cs="Times New Roman"/>
          <w:color w:val="000000" w:themeColor="text1"/>
        </w:rP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кВ и выше, за исключением: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hyperlink w:anchor="P863" w:history="1">
        <w:r w:rsidRPr="00E93A3F">
          <w:rPr>
            <w:rFonts w:ascii="Times New Roman" w:hAnsi="Times New Roman" w:cs="Times New Roman"/>
            <w:color w:val="000000" w:themeColor="text1"/>
          </w:rPr>
          <w:t>пунктом 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технологического присоединения электростанций;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1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09.08.2016 N 759)</w:t>
      </w:r>
    </w:p>
    <w:p w:rsidR="00E93A3F" w:rsidRPr="00E93A3F" w:rsidRDefault="00E93A3F" w:rsidP="00E93A3F">
      <w:pPr>
        <w:spacing w:after="0" w:line="240" w:lineRule="auto"/>
        <w:ind w:firstLine="540"/>
        <w:jc w:val="both"/>
        <w:rPr>
          <w:color w:val="000000" w:themeColor="text1"/>
        </w:rPr>
      </w:pPr>
      <w:bookmarkStart w:id="56" w:name="P935"/>
      <w:bookmarkEnd w:id="56"/>
      <w:r w:rsidRPr="00E93A3F">
        <w:rPr>
          <w:rFonts w:ascii="Times New Roman" w:hAnsi="Times New Roman" w:cs="Times New Roman"/>
          <w:color w:val="000000" w:themeColor="text1"/>
        </w:rPr>
        <w:t xml:space="preserve">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w:t>
      </w:r>
      <w:hyperlink r:id="rId513" w:history="1">
        <w:r w:rsidRPr="00E93A3F">
          <w:rPr>
            <w:rFonts w:ascii="Times New Roman" w:hAnsi="Times New Roman" w:cs="Times New Roman"/>
            <w:color w:val="000000" w:themeColor="text1"/>
          </w:rPr>
          <w:t>перечень</w:t>
        </w:r>
      </w:hyperlink>
      <w:r w:rsidRPr="00E93A3F">
        <w:rPr>
          <w:rFonts w:ascii="Times New Roman" w:hAnsi="Times New Roman" w:cs="Times New Roman"/>
          <w:color w:val="000000" w:themeColor="text1"/>
        </w:rPr>
        <w:t xml:space="preserve">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1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09.08.2016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Внесение изменений в </w:t>
      </w:r>
      <w:hyperlink r:id="rId515" w:history="1">
        <w:r w:rsidRPr="00E93A3F">
          <w:rPr>
            <w:rFonts w:ascii="Times New Roman" w:hAnsi="Times New Roman" w:cs="Times New Roman"/>
            <w:color w:val="000000" w:themeColor="text1"/>
          </w:rPr>
          <w:t>перечень</w:t>
        </w:r>
      </w:hyperlink>
      <w:r w:rsidRPr="00E93A3F">
        <w:rPr>
          <w:rFonts w:ascii="Times New Roman" w:hAnsi="Times New Roman" w:cs="Times New Roman"/>
          <w:color w:val="000000" w:themeColor="text1"/>
        </w:rPr>
        <w:t xml:space="preserve">, указанный в </w:t>
      </w:r>
      <w:hyperlink w:anchor="P935" w:history="1">
        <w:r w:rsidRPr="00E93A3F">
          <w:rPr>
            <w:rFonts w:ascii="Times New Roman" w:hAnsi="Times New Roman" w:cs="Times New Roman"/>
            <w:color w:val="000000" w:themeColor="text1"/>
          </w:rPr>
          <w:t>абзаце седьмом</w:t>
        </w:r>
      </w:hyperlink>
      <w:r w:rsidRPr="00E93A3F">
        <w:rPr>
          <w:rFonts w:ascii="Times New Roman" w:hAnsi="Times New Roman" w:cs="Times New Roman"/>
          <w:color w:val="000000" w:themeColor="text1"/>
        </w:rP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1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09.08.2016 N 759)</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8(2) в ред. </w:t>
      </w:r>
      <w:hyperlink r:id="rId51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1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1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2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09.12.2013 N 1131)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w:t>
      </w:r>
      <w:r w:rsidRPr="00E93A3F">
        <w:rPr>
          <w:rFonts w:ascii="Times New Roman" w:hAnsi="Times New Roman" w:cs="Times New Roman"/>
          <w:color w:val="000000" w:themeColor="text1"/>
        </w:rPr>
        <w:lastRenderedPageBreak/>
        <w:t>предпринимателей, основного государственного регистрационного номера и идентификационного номера налогоплательщика - для юридических лиц.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2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09.12.2013 N 1131)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2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09.12.2013 N 1131)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2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09.12.2013 N 1131; в ред. </w:t>
      </w:r>
      <w:hyperlink r:id="rId52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с 25 марта 2014 года. - </w:t>
      </w:r>
      <w:hyperlink r:id="rId525"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8(3) введен </w:t>
      </w:r>
      <w:hyperlink r:id="rId52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12.08.2013 N 691)</w:t>
      </w:r>
    </w:p>
    <w:p w:rsidR="00E93A3F" w:rsidRPr="00E93A3F" w:rsidRDefault="00E93A3F" w:rsidP="00E93A3F">
      <w:pPr>
        <w:spacing w:after="0" w:line="240" w:lineRule="auto"/>
        <w:ind w:firstLine="540"/>
        <w:jc w:val="both"/>
        <w:rPr>
          <w:color w:val="000000" w:themeColor="text1"/>
        </w:rPr>
      </w:pPr>
      <w:bookmarkStart w:id="57" w:name="P956"/>
      <w:bookmarkEnd w:id="57"/>
      <w:r w:rsidRPr="00E93A3F">
        <w:rPr>
          <w:rFonts w:ascii="Times New Roman" w:hAnsi="Times New Roman" w:cs="Times New Roman"/>
          <w:color w:val="000000" w:themeColor="text1"/>
        </w:rPr>
        <w:t>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w:t>
      </w:r>
      <w:hyperlink w:anchor="P1262" w:history="1">
        <w:r w:rsidRPr="00E93A3F">
          <w:rPr>
            <w:rFonts w:ascii="Times New Roman" w:hAnsi="Times New Roman" w:cs="Times New Roman"/>
            <w:color w:val="000000" w:themeColor="text1"/>
          </w:rPr>
          <w:t>пункте 16(1)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2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8(4) введен </w:t>
      </w:r>
      <w:hyperlink r:id="rId52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12.10.2013 N 915)</w:t>
      </w:r>
    </w:p>
    <w:p w:rsidR="00E93A3F" w:rsidRPr="00E93A3F" w:rsidRDefault="00E93A3F" w:rsidP="00E93A3F">
      <w:pPr>
        <w:spacing w:after="0" w:line="240" w:lineRule="auto"/>
        <w:ind w:firstLine="540"/>
        <w:jc w:val="both"/>
        <w:rPr>
          <w:color w:val="000000" w:themeColor="text1"/>
        </w:rPr>
      </w:pPr>
      <w:bookmarkStart w:id="58" w:name="P960"/>
      <w:bookmarkEnd w:id="58"/>
      <w:r w:rsidRPr="00E93A3F">
        <w:rPr>
          <w:rFonts w:ascii="Times New Roman" w:hAnsi="Times New Roman" w:cs="Times New Roman"/>
          <w:color w:val="000000" w:themeColor="text1"/>
        </w:rPr>
        <w:t xml:space="preserve">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подается в сетевую организацию в соответствии с предусмотренным настоящими </w:t>
      </w:r>
      <w:r w:rsidRPr="00E93A3F">
        <w:rPr>
          <w:rFonts w:ascii="Times New Roman" w:hAnsi="Times New Roman" w:cs="Times New Roman"/>
          <w:color w:val="000000" w:themeColor="text1"/>
        </w:rPr>
        <w:lastRenderedPageBreak/>
        <w:t>Правилами общим порядком технологического присоединения с учетом особенностей, установленных в зависимости от мощности присоединяемых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осуществления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садоводческое или огородническое некоммерческое товарищество не вправе препятствовать сетевой организации в осуществлении технологического присоединения таких энергопринимающих устройств и требовать за это плату.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8(5) в ред. </w:t>
      </w:r>
      <w:hyperlink r:id="rId52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09.10.2021 N 1711)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8(6). В случае технологического присоединения объектов микрогенерации заявка на технологическое присоединение подается в сетевую организацию, к объектам электросетевого хозяйства которой технологически присоединены принадлежащие заявителю энергопринимающие устройства потребителя электрической энергии. В случае одновременного технологического присоединения объектов микрогенерации и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заявка на технологическое присоединение подается в сетевую организацию, определенную в соответствии с </w:t>
      </w:r>
      <w:hyperlink w:anchor="P914" w:history="1">
        <w:r w:rsidRPr="00E93A3F">
          <w:rPr>
            <w:rFonts w:ascii="Times New Roman" w:hAnsi="Times New Roman" w:cs="Times New Roman"/>
            <w:color w:val="000000" w:themeColor="text1"/>
          </w:rPr>
          <w:t>пунктом 8</w:t>
        </w:r>
      </w:hyperlink>
      <w:r w:rsidRPr="00E93A3F">
        <w:rPr>
          <w:rFonts w:ascii="Times New Roman" w:hAnsi="Times New Roman" w:cs="Times New Roman"/>
          <w:color w:val="000000" w:themeColor="text1"/>
        </w:rPr>
        <w:t xml:space="preserve"> настоящих Правил, с учетом особенностей, установленных </w:t>
      </w:r>
      <w:hyperlink w:anchor="P960" w:history="1">
        <w:r w:rsidRPr="00E93A3F">
          <w:rPr>
            <w:rFonts w:ascii="Times New Roman" w:hAnsi="Times New Roman" w:cs="Times New Roman"/>
            <w:color w:val="000000" w:themeColor="text1"/>
          </w:rPr>
          <w:t>пунктом 8(5)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8(6) введен </w:t>
      </w:r>
      <w:hyperlink r:id="rId53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59" w:name="P965"/>
      <w:bookmarkEnd w:id="59"/>
      <w:r w:rsidRPr="00E93A3F">
        <w:rPr>
          <w:rFonts w:ascii="Times New Roman" w:hAnsi="Times New Roman" w:cs="Times New Roman"/>
          <w:color w:val="000000" w:themeColor="text1"/>
        </w:rPr>
        <w:t xml:space="preserve">8(7). В целях технологического присоединения энергопринимающих устройств, которые находятся или будут находиться в объектах капитального строительства, подлежащих строительству или реконструкции при комплексном развитии территории, лицом, с которым в соответствии с Градостроительным </w:t>
      </w:r>
      <w:hyperlink r:id="rId531"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энергопринимающих устройств) в соответствии с комплексной схемой инженерного обеспечения территории комплексного развития (при этом информация, предусмотренная </w:t>
      </w:r>
      <w:hyperlink w:anchor="P978" w:history="1">
        <w:r w:rsidRPr="00E93A3F">
          <w:rPr>
            <w:rFonts w:ascii="Times New Roman" w:hAnsi="Times New Roman" w:cs="Times New Roman"/>
            <w:color w:val="000000" w:themeColor="text1"/>
          </w:rPr>
          <w:t>подпунктами "б"</w:t>
        </w:r>
      </w:hyperlink>
      <w:r w:rsidRPr="00E93A3F">
        <w:rPr>
          <w:rFonts w:ascii="Times New Roman" w:hAnsi="Times New Roman" w:cs="Times New Roman"/>
          <w:color w:val="000000" w:themeColor="text1"/>
        </w:rPr>
        <w:t xml:space="preserve">, </w:t>
      </w:r>
      <w:hyperlink w:anchor="P980" w:history="1">
        <w:r w:rsidRPr="00E93A3F">
          <w:rPr>
            <w:rFonts w:ascii="Times New Roman" w:hAnsi="Times New Roman" w:cs="Times New Roman"/>
            <w:color w:val="000000" w:themeColor="text1"/>
          </w:rPr>
          <w:t>"г"</w:t>
        </w:r>
      </w:hyperlink>
      <w:r w:rsidRPr="00E93A3F">
        <w:rPr>
          <w:rFonts w:ascii="Times New Roman" w:hAnsi="Times New Roman" w:cs="Times New Roman"/>
          <w:color w:val="000000" w:themeColor="text1"/>
        </w:rPr>
        <w:t xml:space="preserve">, </w:t>
      </w:r>
      <w:hyperlink w:anchor="P983" w:history="1">
        <w:r w:rsidRPr="00E93A3F">
          <w:rPr>
            <w:rFonts w:ascii="Times New Roman" w:hAnsi="Times New Roman" w:cs="Times New Roman"/>
            <w:color w:val="000000" w:themeColor="text1"/>
          </w:rPr>
          <w:t>"е"</w:t>
        </w:r>
      </w:hyperlink>
      <w:r w:rsidRPr="00E93A3F">
        <w:rPr>
          <w:rFonts w:ascii="Times New Roman" w:hAnsi="Times New Roman" w:cs="Times New Roman"/>
          <w:color w:val="000000" w:themeColor="text1"/>
        </w:rPr>
        <w:t xml:space="preserve"> - </w:t>
      </w:r>
      <w:hyperlink w:anchor="P986" w:history="1">
        <w:r w:rsidRPr="00E93A3F">
          <w:rPr>
            <w:rFonts w:ascii="Times New Roman" w:hAnsi="Times New Roman" w:cs="Times New Roman"/>
            <w:color w:val="000000" w:themeColor="text1"/>
          </w:rPr>
          <w:t>"з"</w:t>
        </w:r>
      </w:hyperlink>
      <w:r w:rsidRPr="00E93A3F">
        <w:rPr>
          <w:rFonts w:ascii="Times New Roman" w:hAnsi="Times New Roman" w:cs="Times New Roman"/>
          <w:color w:val="000000" w:themeColor="text1"/>
        </w:rPr>
        <w:t xml:space="preserve">,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 </w:t>
      </w:r>
      <w:hyperlink w:anchor="P992" w:history="1">
        <w:r w:rsidRPr="00E93A3F">
          <w:rPr>
            <w:rFonts w:ascii="Times New Roman" w:hAnsi="Times New Roman" w:cs="Times New Roman"/>
            <w:color w:val="000000" w:themeColor="text1"/>
          </w:rPr>
          <w:t>"и(2)"</w:t>
        </w:r>
      </w:hyperlink>
      <w:r w:rsidRPr="00E93A3F">
        <w:rPr>
          <w:rFonts w:ascii="Times New Roman" w:hAnsi="Times New Roman" w:cs="Times New Roman"/>
          <w:color w:val="000000" w:themeColor="text1"/>
        </w:rPr>
        <w:t xml:space="preserve">, </w:t>
      </w:r>
      <w:hyperlink w:anchor="P994" w:history="1">
        <w:r w:rsidRPr="00E93A3F">
          <w:rPr>
            <w:rFonts w:ascii="Times New Roman" w:hAnsi="Times New Roman" w:cs="Times New Roman"/>
            <w:color w:val="000000" w:themeColor="text1"/>
          </w:rPr>
          <w:t>"к" пункта 9</w:t>
        </w:r>
      </w:hyperlink>
      <w:r w:rsidRPr="00E93A3F">
        <w:rPr>
          <w:rFonts w:ascii="Times New Roman" w:hAnsi="Times New Roman" w:cs="Times New Roman"/>
          <w:color w:val="000000" w:themeColor="text1"/>
        </w:rPr>
        <w:t xml:space="preserve"> настоящих Правил, указывается в заявке в отношении каждого из планируемых к присоединению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Технологическое присоединение в случаях, предусмотренных </w:t>
      </w:r>
      <w:hyperlink w:anchor="P965"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может осуществляться только к объектам электросетевого хозяйства, которые принадлежат территориальным сетевым организациям на праве собственности или на ином законном основании.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энергоснабжения энергопринимающих устройств в целях обеспечения работ по строительству, реконструкции или капитальному ремонту указанных в </w:t>
      </w:r>
      <w:hyperlink w:anchor="P965"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настоящего пункта объектов капитального строительства лицо, с которым в соответствии с Градостроительным кодексом Российской Федерации заключен договор о комплексном развитии соответствующей территории, может обратиться за временным технологическим присоединением в соответствии с требованиями </w:t>
      </w:r>
      <w:hyperlink w:anchor="P1823" w:history="1">
        <w:r w:rsidRPr="00E93A3F">
          <w:rPr>
            <w:rFonts w:ascii="Times New Roman" w:hAnsi="Times New Roman" w:cs="Times New Roman"/>
            <w:color w:val="000000" w:themeColor="text1"/>
          </w:rPr>
          <w:t>раздела VII</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8(7) введен </w:t>
      </w:r>
      <w:hyperlink r:id="rId53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60" w:name="P969"/>
      <w:bookmarkEnd w:id="60"/>
      <w:r w:rsidRPr="00E93A3F">
        <w:rPr>
          <w:rFonts w:ascii="Times New Roman" w:hAnsi="Times New Roman" w:cs="Times New Roman"/>
          <w:color w:val="000000" w:themeColor="text1"/>
        </w:rPr>
        <w:t xml:space="preserve">8(8). В целях технологического присоединения энергопринимающих устройств при строительстве объектов федерального значения, объектов регионального значения, объектов местного значения в случаях, предусмотренных </w:t>
      </w:r>
      <w:hyperlink r:id="rId533" w:history="1">
        <w:r w:rsidRPr="00E93A3F">
          <w:rPr>
            <w:rFonts w:ascii="Times New Roman" w:hAnsi="Times New Roman" w:cs="Times New Roman"/>
            <w:color w:val="000000" w:themeColor="text1"/>
          </w:rPr>
          <w:t>частями 1.1</w:t>
        </w:r>
      </w:hyperlink>
      <w:r w:rsidRPr="00E93A3F">
        <w:rPr>
          <w:rFonts w:ascii="Times New Roman" w:hAnsi="Times New Roman" w:cs="Times New Roman"/>
          <w:color w:val="000000" w:themeColor="text1"/>
        </w:rPr>
        <w:t xml:space="preserve"> и </w:t>
      </w:r>
      <w:hyperlink r:id="rId534" w:history="1">
        <w:r w:rsidRPr="00E93A3F">
          <w:rPr>
            <w:rFonts w:ascii="Times New Roman" w:hAnsi="Times New Roman" w:cs="Times New Roman"/>
            <w:color w:val="000000" w:themeColor="text1"/>
          </w:rPr>
          <w:t>1.2 статьи 48</w:t>
        </w:r>
      </w:hyperlink>
      <w:r w:rsidRPr="00E93A3F">
        <w:rPr>
          <w:rFonts w:ascii="Times New Roman" w:hAnsi="Times New Roman" w:cs="Times New Roman"/>
          <w:color w:val="000000" w:themeColor="text1"/>
        </w:rPr>
        <w:t xml:space="preserve">, </w:t>
      </w:r>
      <w:hyperlink r:id="rId535" w:history="1">
        <w:r w:rsidRPr="00E93A3F">
          <w:rPr>
            <w:rFonts w:ascii="Times New Roman" w:hAnsi="Times New Roman" w:cs="Times New Roman"/>
            <w:color w:val="000000" w:themeColor="text1"/>
          </w:rPr>
          <w:t>частью 7.3 статьи 51</w:t>
        </w:r>
      </w:hyperlink>
      <w:r w:rsidRPr="00E93A3F">
        <w:rPr>
          <w:rFonts w:ascii="Times New Roman" w:hAnsi="Times New Roman" w:cs="Times New Roman"/>
          <w:color w:val="000000" w:themeColor="text1"/>
        </w:rPr>
        <w:t xml:space="preserve"> Градостроительного кодекса Российской Федерации, при отсутствии правоустанавливающих документов на земельный участок заявка может быть подана федеральным органом исполнительной власти, органом исполнительной власти субъекта Российской Федерации, органом местного самоуправления.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соответствии с положениями </w:t>
      </w:r>
      <w:hyperlink w:anchor="P969" w:history="1">
        <w:r w:rsidRPr="00E93A3F">
          <w:rPr>
            <w:rFonts w:ascii="Times New Roman" w:hAnsi="Times New Roman" w:cs="Times New Roman"/>
            <w:color w:val="000000" w:themeColor="text1"/>
          </w:rPr>
          <w:t>абзаца первого</w:t>
        </w:r>
      </w:hyperlink>
      <w:r w:rsidRPr="00E93A3F">
        <w:rPr>
          <w:rFonts w:ascii="Times New Roman" w:hAnsi="Times New Roman" w:cs="Times New Roman"/>
          <w:color w:val="000000" w:themeColor="text1"/>
        </w:rPr>
        <w:t xml:space="preserve"> настоящего пункта в отношении объектов федерального значения, объектов регионального значения, объектов местного значения заявка также может быть подана юридическим лицом, созданным Российской Федерацией, субъектом Российской Федерации или муниципальным образованием, иным юридическим лицом в следующих случаях:</w:t>
      </w:r>
    </w:p>
    <w:p w:rsidR="00E93A3F" w:rsidRPr="00E93A3F" w:rsidRDefault="00E93A3F" w:rsidP="00E93A3F">
      <w:pPr>
        <w:spacing w:after="0" w:line="240" w:lineRule="auto"/>
        <w:ind w:firstLine="540"/>
        <w:jc w:val="both"/>
        <w:rPr>
          <w:color w:val="000000" w:themeColor="text1"/>
        </w:rPr>
      </w:pPr>
      <w:bookmarkStart w:id="61" w:name="P971"/>
      <w:bookmarkEnd w:id="61"/>
      <w:r w:rsidRPr="00E93A3F">
        <w:rPr>
          <w:rFonts w:ascii="Times New Roman" w:hAnsi="Times New Roman" w:cs="Times New Roman"/>
          <w:color w:val="000000" w:themeColor="text1"/>
        </w:rPr>
        <w:t>строительство, реконструкция объектов капитального строительства в рамках национального (федерального) проекта, государственной программы Российской Федерации, государственной программы субъекта Российской Федерации, муниципальной программы;</w:t>
      </w:r>
    </w:p>
    <w:p w:rsidR="00E93A3F" w:rsidRPr="00E93A3F" w:rsidRDefault="00E93A3F" w:rsidP="00E93A3F">
      <w:pPr>
        <w:spacing w:after="0" w:line="240" w:lineRule="auto"/>
        <w:ind w:firstLine="540"/>
        <w:jc w:val="both"/>
        <w:rPr>
          <w:color w:val="000000" w:themeColor="text1"/>
        </w:rPr>
      </w:pPr>
      <w:bookmarkStart w:id="62" w:name="P972"/>
      <w:bookmarkEnd w:id="62"/>
      <w:r w:rsidRPr="00E93A3F">
        <w:rPr>
          <w:rFonts w:ascii="Times New Roman" w:hAnsi="Times New Roman" w:cs="Times New Roman"/>
          <w:color w:val="000000" w:themeColor="text1"/>
        </w:rPr>
        <w:t>строительство, реконструкция объектов капитального строительства, финансируемое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капиталах которых Российской Федерации, субъектов Российской Федерации, муниципальных образований составляет более 50 процентов.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 xml:space="preserve">(п. 8(8) введен </w:t>
      </w:r>
      <w:hyperlink r:id="rId53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63" w:name="P974"/>
      <w:bookmarkEnd w:id="63"/>
      <w:r w:rsidRPr="00E93A3F">
        <w:rPr>
          <w:rFonts w:ascii="Times New Roman" w:hAnsi="Times New Roman" w:cs="Times New Roman"/>
          <w:color w:val="000000" w:themeColor="text1"/>
        </w:rPr>
        <w:t xml:space="preserve">9. В заявке, направляемой заявителем (за исключением лиц, указанных в </w:t>
      </w:r>
      <w:hyperlink w:anchor="P1055" w:history="1">
        <w:r w:rsidRPr="00E93A3F">
          <w:rPr>
            <w:rFonts w:ascii="Times New Roman" w:hAnsi="Times New Roman" w:cs="Times New Roman"/>
            <w:color w:val="000000" w:themeColor="text1"/>
          </w:rPr>
          <w:t>пунктах 12</w:t>
        </w:r>
      </w:hyperlink>
      <w:r w:rsidRPr="00E93A3F">
        <w:rPr>
          <w:rFonts w:ascii="Times New Roman" w:hAnsi="Times New Roman" w:cs="Times New Roman"/>
          <w:color w:val="000000" w:themeColor="text1"/>
        </w:rPr>
        <w:t xml:space="preserve"> -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должны быть в зависимости от конкретных условий указаны следующие сведения: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3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bookmarkStart w:id="64" w:name="P976"/>
      <w:bookmarkEnd w:id="64"/>
      <w:r w:rsidRPr="00E93A3F">
        <w:rPr>
          <w:rFonts w:ascii="Times New Roman" w:hAnsi="Times New Roman" w:cs="Times New Roman"/>
          <w:color w:val="000000" w:themeColor="text1"/>
        </w:rPr>
        <w:t>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3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bookmarkStart w:id="65" w:name="P978"/>
      <w:bookmarkEnd w:id="65"/>
      <w:r w:rsidRPr="00E93A3F">
        <w:rPr>
          <w:rFonts w:ascii="Times New Roman" w:hAnsi="Times New Roman" w:cs="Times New Roman"/>
          <w:color w:val="000000" w:themeColor="text1"/>
        </w:rPr>
        <w:t>б) наименование и место нахождения энергопринимающих устройств, которые необходимо присоединить к электрическим сетям сетевой организации;</w:t>
      </w:r>
    </w:p>
    <w:p w:rsidR="00E93A3F" w:rsidRPr="00E93A3F" w:rsidRDefault="00E93A3F" w:rsidP="00E93A3F">
      <w:pPr>
        <w:spacing w:after="0" w:line="240" w:lineRule="auto"/>
        <w:ind w:firstLine="540"/>
        <w:jc w:val="both"/>
        <w:rPr>
          <w:color w:val="000000" w:themeColor="text1"/>
        </w:rPr>
      </w:pPr>
      <w:bookmarkStart w:id="66" w:name="P979"/>
      <w:bookmarkEnd w:id="66"/>
      <w:r w:rsidRPr="00E93A3F">
        <w:rPr>
          <w:rFonts w:ascii="Times New Roman" w:hAnsi="Times New Roman" w:cs="Times New Roman"/>
          <w:color w:val="000000" w:themeColor="text1"/>
        </w:rPr>
        <w:t>в) место нахождения заявителя;</w:t>
      </w:r>
    </w:p>
    <w:p w:rsidR="00E93A3F" w:rsidRPr="00E93A3F" w:rsidRDefault="00E93A3F" w:rsidP="00E93A3F">
      <w:pPr>
        <w:spacing w:after="0" w:line="240" w:lineRule="auto"/>
        <w:ind w:firstLine="540"/>
        <w:jc w:val="both"/>
        <w:rPr>
          <w:color w:val="000000" w:themeColor="text1"/>
        </w:rPr>
      </w:pPr>
      <w:bookmarkStart w:id="67" w:name="P980"/>
      <w:bookmarkEnd w:id="67"/>
      <w:r w:rsidRPr="00E93A3F">
        <w:rPr>
          <w:rFonts w:ascii="Times New Roman" w:hAnsi="Times New Roman" w:cs="Times New Roman"/>
          <w:color w:val="000000" w:themeColor="text1"/>
        </w:rPr>
        <w:t>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3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68" w:name="P982"/>
      <w:bookmarkEnd w:id="68"/>
      <w:r w:rsidRPr="00E93A3F">
        <w:rPr>
          <w:rFonts w:ascii="Times New Roman" w:hAnsi="Times New Roman" w:cs="Times New Roman"/>
          <w:color w:val="000000" w:themeColor="text1"/>
        </w:rPr>
        <w:t>д) количество точек присоединения с указанием технических параметров элементов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69" w:name="P983"/>
      <w:bookmarkEnd w:id="69"/>
      <w:r w:rsidRPr="00E93A3F">
        <w:rPr>
          <w:rFonts w:ascii="Times New Roman" w:hAnsi="Times New Roman" w:cs="Times New Roman"/>
          <w:color w:val="000000" w:themeColor="text1"/>
        </w:rPr>
        <w:t>е) заявляемая категория надежности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"е" в ред. </w:t>
      </w:r>
      <w:hyperlink r:id="rId54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несимметрию напряжения в точках присоединения;</w:t>
      </w:r>
    </w:p>
    <w:p w:rsidR="00E93A3F" w:rsidRPr="00E93A3F" w:rsidRDefault="00E93A3F" w:rsidP="00E93A3F">
      <w:pPr>
        <w:spacing w:after="0" w:line="240" w:lineRule="auto"/>
        <w:ind w:firstLine="540"/>
        <w:jc w:val="both"/>
        <w:rPr>
          <w:color w:val="000000" w:themeColor="text1"/>
        </w:rPr>
      </w:pPr>
      <w:bookmarkStart w:id="70" w:name="P986"/>
      <w:bookmarkEnd w:id="70"/>
      <w:r w:rsidRPr="00E93A3F">
        <w:rPr>
          <w:rFonts w:ascii="Times New Roman" w:hAnsi="Times New Roman" w:cs="Times New Roman"/>
          <w:color w:val="000000" w:themeColor="text1"/>
        </w:rPr>
        <w:t>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з(1)) необходимость наличия технологической и (или) аварийной брони, определяемой в соответствии с требованиями </w:t>
      </w:r>
      <w:hyperlink w:anchor="P1155" w:history="1">
        <w:r w:rsidRPr="00E93A3F">
          <w:rPr>
            <w:rFonts w:ascii="Times New Roman" w:hAnsi="Times New Roman" w:cs="Times New Roman"/>
            <w:color w:val="000000" w:themeColor="text1"/>
          </w:rPr>
          <w:t>пункта 14(2)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"з(1)" введен </w:t>
      </w:r>
      <w:hyperlink r:id="rId54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71" w:name="P989"/>
      <w:bookmarkEnd w:id="71"/>
      <w:r w:rsidRPr="00E93A3F">
        <w:rPr>
          <w:rFonts w:ascii="Times New Roman" w:hAnsi="Times New Roman" w:cs="Times New Roman"/>
          <w:color w:val="000000" w:themeColor="text1"/>
        </w:rPr>
        <w:t>и) сроки проектирования и поэтапного введения в эксплуатацию энергопринимающих устройств (в том числе по этапам и очередям);</w:t>
      </w:r>
    </w:p>
    <w:p w:rsidR="00E93A3F" w:rsidRPr="00E93A3F" w:rsidRDefault="00E93A3F" w:rsidP="00E93A3F">
      <w:pPr>
        <w:spacing w:after="0" w:line="240" w:lineRule="auto"/>
        <w:ind w:firstLine="540"/>
        <w:jc w:val="both"/>
        <w:rPr>
          <w:color w:val="000000" w:themeColor="text1"/>
        </w:rPr>
      </w:pPr>
      <w:bookmarkStart w:id="72" w:name="P990"/>
      <w:bookmarkEnd w:id="72"/>
      <w:r w:rsidRPr="00E93A3F">
        <w:rPr>
          <w:rFonts w:ascii="Times New Roman" w:hAnsi="Times New Roman" w:cs="Times New Roman"/>
          <w:color w:val="000000" w:themeColor="text1"/>
        </w:rPr>
        <w:t>и(1)) этапы введения в эксплуатацию энергопринимающих устройств в случаях, если их технологическое присоединение осуществляется при строительстве,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(указываются при наличии такого проекта);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"и(1)" введен </w:t>
      </w:r>
      <w:hyperlink r:id="rId54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73" w:name="P992"/>
      <w:bookmarkEnd w:id="73"/>
      <w:r w:rsidRPr="00E93A3F">
        <w:rPr>
          <w:rFonts w:ascii="Times New Roman" w:hAnsi="Times New Roman" w:cs="Times New Roman"/>
          <w:color w:val="000000" w:themeColor="text1"/>
        </w:rPr>
        <w:t>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"и(2)" введен </w:t>
      </w:r>
      <w:hyperlink r:id="rId54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74" w:name="P994"/>
      <w:bookmarkEnd w:id="74"/>
      <w:r w:rsidRPr="00E93A3F">
        <w:rPr>
          <w:rFonts w:ascii="Times New Roman" w:hAnsi="Times New Roman" w:cs="Times New Roman"/>
          <w:color w:val="000000" w:themeColor="text1"/>
        </w:rPr>
        <w:t>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544"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20.02.2014 </w:t>
      </w:r>
      <w:hyperlink r:id="rId545" w:history="1">
        <w:r w:rsidRPr="00E93A3F">
          <w:rPr>
            <w:rFonts w:ascii="Times New Roman" w:hAnsi="Times New Roman" w:cs="Times New Roman"/>
            <w:color w:val="000000" w:themeColor="text1"/>
          </w:rPr>
          <w:t>N 130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75" w:name="P996"/>
      <w:bookmarkEnd w:id="75"/>
      <w:r w:rsidRPr="00E93A3F">
        <w:rPr>
          <w:rFonts w:ascii="Times New Roman" w:hAnsi="Times New Roman" w:cs="Times New Roman"/>
          <w:color w:val="000000" w:themeColor="text1"/>
        </w:rPr>
        <w:t>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"л" в ред. </w:t>
      </w:r>
      <w:hyperlink r:id="rId54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22.02.2016 N 128)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4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548"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hyperlink w:anchor="P1314" w:history="1">
        <w:r w:rsidRPr="00E93A3F">
          <w:rPr>
            <w:rFonts w:ascii="Times New Roman" w:hAnsi="Times New Roman" w:cs="Times New Roman"/>
            <w:color w:val="000000" w:themeColor="text1"/>
          </w:rPr>
          <w:t>пунктом 17</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"м" введен </w:t>
      </w:r>
      <w:hyperlink r:id="rId54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30.11.2016 N 1265)</w:t>
      </w:r>
    </w:p>
    <w:p w:rsidR="00E93A3F" w:rsidRPr="00E93A3F" w:rsidRDefault="00E93A3F" w:rsidP="00E93A3F">
      <w:pPr>
        <w:spacing w:after="0" w:line="240" w:lineRule="auto"/>
        <w:ind w:firstLine="540"/>
        <w:jc w:val="both"/>
        <w:rPr>
          <w:color w:val="000000" w:themeColor="text1"/>
        </w:rPr>
      </w:pPr>
      <w:bookmarkStart w:id="76" w:name="P1003"/>
      <w:bookmarkEnd w:id="76"/>
      <w:r w:rsidRPr="00E93A3F">
        <w:rPr>
          <w:rFonts w:ascii="Times New Roman" w:hAnsi="Times New Roman" w:cs="Times New Roman"/>
          <w:color w:val="000000" w:themeColor="text1"/>
        </w:rPr>
        <w:t>н) сведения о планируемых объемах и сроках вывода из эксплуатации существующего объекта по производству электрической энергии (мощности) заявителя, входящего в его состав оборудования - в случае технологического присоединения вновь сооружаемого объекта по производству электрической энергии (мощности) в целях замещения им другого объекта по производству электрической энергии (мощности), принадлежащего заявителю и присоединенного к электрическим сетям этой сетевой организации, реализуемых в рамках одного инвестиционного проекта.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"н" введен </w:t>
      </w:r>
      <w:hyperlink r:id="rId55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максимальная мощность энергопринимающих устройств которых составляет свыше 670 кВт, сведения, предусмотренные </w:t>
      </w:r>
      <w:hyperlink w:anchor="P996" w:history="1">
        <w:r w:rsidRPr="00E93A3F">
          <w:rPr>
            <w:rFonts w:ascii="Times New Roman" w:hAnsi="Times New Roman" w:cs="Times New Roman"/>
            <w:color w:val="000000" w:themeColor="text1"/>
          </w:rPr>
          <w:t>подпунктом "л"</w:t>
        </w:r>
      </w:hyperlink>
      <w:r w:rsidRPr="00E93A3F">
        <w:rPr>
          <w:rFonts w:ascii="Times New Roman" w:hAnsi="Times New Roman" w:cs="Times New Roman"/>
          <w:color w:val="000000" w:themeColor="text1"/>
        </w:rP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5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hyperlink w:anchor="P996" w:history="1">
        <w:r w:rsidRPr="00E93A3F">
          <w:rPr>
            <w:rFonts w:ascii="Times New Roman" w:hAnsi="Times New Roman" w:cs="Times New Roman"/>
            <w:color w:val="000000" w:themeColor="text1"/>
          </w:rPr>
          <w:t>подпунктом "л"</w:t>
        </w:r>
      </w:hyperlink>
      <w:r w:rsidRPr="00E93A3F">
        <w:rPr>
          <w:rFonts w:ascii="Times New Roman" w:hAnsi="Times New Roman" w:cs="Times New Roman"/>
          <w:color w:val="000000" w:themeColor="text1"/>
        </w:rPr>
        <w:t xml:space="preserve"> настоящего пункта, положения настоящих Правил и Основных </w:t>
      </w:r>
      <w:hyperlink r:id="rId552" w:history="1">
        <w:r w:rsidRPr="00E93A3F">
          <w:rPr>
            <w:rFonts w:ascii="Times New Roman" w:hAnsi="Times New Roman" w:cs="Times New Roman"/>
            <w:color w:val="000000" w:themeColor="text1"/>
          </w:rPr>
          <w:t>положений</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5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Сетевой организацией при направлении заявки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 должна быть обеспечена возможность предоставления заявителем соответствующего требованиям Федерального </w:t>
      </w:r>
      <w:hyperlink r:id="rId554" w:history="1">
        <w:r w:rsidRPr="00E93A3F">
          <w:rPr>
            <w:rFonts w:ascii="Times New Roman" w:hAnsi="Times New Roman" w:cs="Times New Roman"/>
            <w:color w:val="000000" w:themeColor="text1"/>
          </w:rPr>
          <w:t>закона</w:t>
        </w:r>
      </w:hyperlink>
      <w:r w:rsidRPr="00E93A3F">
        <w:rPr>
          <w:rFonts w:ascii="Times New Roman" w:hAnsi="Times New Roman" w:cs="Times New Roman"/>
          <w:color w:val="000000" w:themeColor="text1"/>
        </w:rPr>
        <w:t xml:space="preserve"> "О персональных данных" согласия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5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9(1). Утратил силу. - </w:t>
      </w:r>
      <w:hyperlink r:id="rId556"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bookmarkStart w:id="77" w:name="P1012"/>
      <w:bookmarkEnd w:id="77"/>
      <w:r w:rsidRPr="00E93A3F">
        <w:rPr>
          <w:rFonts w:ascii="Times New Roman" w:hAnsi="Times New Roman" w:cs="Times New Roman"/>
          <w:color w:val="000000" w:themeColor="text1"/>
        </w:rPr>
        <w:t>10. К заявке прилагаются следующие документы:</w:t>
      </w:r>
    </w:p>
    <w:p w:rsidR="00E93A3F" w:rsidRPr="00E93A3F" w:rsidRDefault="00E93A3F" w:rsidP="00E93A3F">
      <w:pPr>
        <w:spacing w:after="0" w:line="240" w:lineRule="auto"/>
        <w:ind w:firstLine="540"/>
        <w:jc w:val="both"/>
        <w:rPr>
          <w:color w:val="000000" w:themeColor="text1"/>
        </w:rPr>
      </w:pPr>
      <w:bookmarkStart w:id="78" w:name="P1013"/>
      <w:bookmarkEnd w:id="78"/>
      <w:r w:rsidRPr="00E93A3F">
        <w:rPr>
          <w:rFonts w:ascii="Times New Roman" w:hAnsi="Times New Roman" w:cs="Times New Roman"/>
          <w:color w:val="000000" w:themeColor="text1"/>
        </w:rPr>
        <w:t>а) план расположения энергопринимающих устройств, которые необходимо присоединить к электрическим сетям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5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перечень и мощность энергопринимающих устройств, которые могут быть присоединены к устройствам противоаварийной и режимной автоматики;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5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bookmarkStart w:id="79" w:name="P1018"/>
      <w:bookmarkEnd w:id="79"/>
      <w:r w:rsidRPr="00E93A3F">
        <w:rPr>
          <w:rFonts w:ascii="Times New Roman" w:hAnsi="Times New Roman" w:cs="Times New Roman"/>
          <w:color w:val="000000" w:themeColor="text1"/>
        </w:rPr>
        <w:t xml:space="preserve">г) один из перечисленных ниже видов документов (за исключением случаев, предусмотренных </w:t>
      </w:r>
      <w:hyperlink w:anchor="P1041" w:history="1">
        <w:r w:rsidRPr="00E93A3F">
          <w:rPr>
            <w:rFonts w:ascii="Times New Roman" w:hAnsi="Times New Roman" w:cs="Times New Roman"/>
            <w:color w:val="000000" w:themeColor="text1"/>
          </w:rPr>
          <w:t>подпунктами "н"</w:t>
        </w:r>
      </w:hyperlink>
      <w:r w:rsidRPr="00E93A3F">
        <w:rPr>
          <w:rFonts w:ascii="Times New Roman" w:hAnsi="Times New Roman" w:cs="Times New Roman"/>
          <w:color w:val="000000" w:themeColor="text1"/>
        </w:rPr>
        <w:t xml:space="preserve"> и </w:t>
      </w:r>
      <w:hyperlink w:anchor="P1043" w:history="1">
        <w:r w:rsidRPr="00E93A3F">
          <w:rPr>
            <w:rFonts w:ascii="Times New Roman" w:hAnsi="Times New Roman" w:cs="Times New Roman"/>
            <w:color w:val="000000" w:themeColor="text1"/>
          </w:rPr>
          <w:t>"о"</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копии документов, подтверждающих владение заявителем на праве собственности или на ином предусмотренном законом основании объектом капитального строительства (нежилым помещением в таком объекте капитального строительства) и (или) земельном участком, на котором расположены (будут располагаться) энергопринимающие устройства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копия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целях размещения энергопринимающих устройств заявителя (с указанием сведений о границах используемой территории);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копии документов, подтверждающих, что заявитель обладает сервитутом или публичным сервитутом, которые установлены в соответствии с гражданским законодательством Российской Федерации, земельным законодательством Российской Федерации и предусматривают возможность использования земельного участка для целей размещения энергопринимающих устройств заявителя (с указанием сведений о границах сервитута);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 ред. </w:t>
      </w:r>
      <w:hyperlink r:id="rId55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80" w:name="P1023"/>
      <w:bookmarkEnd w:id="80"/>
      <w:r w:rsidRPr="00E93A3F">
        <w:rPr>
          <w:rFonts w:ascii="Times New Roman" w:hAnsi="Times New Roman" w:cs="Times New Roman"/>
          <w:color w:val="000000" w:themeColor="text1"/>
        </w:rPr>
        <w:t>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 в ред. </w:t>
      </w:r>
      <w:hyperlink r:id="rId56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д(1)) в случае подачи заявки очно или почтой - заполненное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"д(1)" введен </w:t>
      </w:r>
      <w:hyperlink r:id="rId56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утратил силу. - </w:t>
      </w:r>
      <w:hyperlink r:id="rId562"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ж) в случае технологического присоединения энергопринимающих устройств, указанных в </w:t>
      </w:r>
      <w:hyperlink w:anchor="P956" w:history="1">
        <w:r w:rsidRPr="00E93A3F">
          <w:rPr>
            <w:rFonts w:ascii="Times New Roman" w:hAnsi="Times New Roman" w:cs="Times New Roman"/>
            <w:color w:val="000000" w:themeColor="text1"/>
          </w:rPr>
          <w:t>абзаце первом пункта 8(4)</w:t>
        </w:r>
      </w:hyperlink>
      <w:r w:rsidRPr="00E93A3F">
        <w:rPr>
          <w:rFonts w:ascii="Times New Roman" w:hAnsi="Times New Roman" w:cs="Times New Roman"/>
          <w:color w:val="000000" w:themeColor="text1"/>
        </w:rP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собственников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"ж" введен </w:t>
      </w:r>
      <w:hyperlink r:id="rId56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12.10.2013 N 915; в ред. </w:t>
      </w:r>
      <w:hyperlink r:id="rId56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з) утратил силу. - </w:t>
      </w:r>
      <w:hyperlink r:id="rId565"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09.10.2021 N 1711;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з(1)) в случае технологического присоединения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"з(1)" введен </w:t>
      </w:r>
      <w:hyperlink r:id="rId56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567" w:history="1">
        <w:r w:rsidRPr="00E93A3F">
          <w:rPr>
            <w:rFonts w:ascii="Times New Roman" w:hAnsi="Times New Roman" w:cs="Times New Roman"/>
            <w:color w:val="000000" w:themeColor="text1"/>
          </w:rPr>
          <w:t>пунктом 33</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11.05.2017 </w:t>
      </w:r>
      <w:hyperlink r:id="rId568"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 xml:space="preserve">, от 01.04.2020 </w:t>
      </w:r>
      <w:hyperlink r:id="rId569"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81" w:name="P1035"/>
      <w:bookmarkEnd w:id="81"/>
      <w:r w:rsidRPr="00E93A3F">
        <w:rPr>
          <w:rFonts w:ascii="Times New Roman" w:hAnsi="Times New Roman" w:cs="Times New Roman"/>
          <w:color w:val="000000" w:themeColor="text1"/>
        </w:rPr>
        <w:t xml:space="preserve">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w:t>
      </w:r>
      <w:r w:rsidRPr="00E93A3F">
        <w:rPr>
          <w:rFonts w:ascii="Times New Roman" w:hAnsi="Times New Roman" w:cs="Times New Roman"/>
          <w:color w:val="000000" w:themeColor="text1"/>
        </w:rPr>
        <w:lastRenderedPageBreak/>
        <w:t>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"к" введен </w:t>
      </w:r>
      <w:hyperlink r:id="rId5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л) в случае технологического присоединения энергопринимающих устройств, расположенных в границах территории садоводства или огородничества, или энергопринимающих устройств, принадлежащих кооперативу либо его членам, - заполненное всеми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иными правообладателями объектов недвижимости, расположенных в границах территории садоводства или огородничества, или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"л" введен </w:t>
      </w:r>
      <w:hyperlink r:id="rId57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 в случае если вывод из эксплуатации принадлежащего заявителю объекта по производству электрической энергии (мощности) осуществляется в целях его замещения присоединяемым к электрическим сетям объектом по производству электрической энергии (мощности), указанным в заявке, строительство (реконструкция) которого также выполняются заявителем, и указанное решение уполномоченного федерального органа исполнительной власти получено до подачи в сетевую организацию заявки на технологическое присоединение замещающего объекта;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"м" введен </w:t>
      </w:r>
      <w:hyperlink r:id="rId57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bookmarkStart w:id="82" w:name="P1041"/>
      <w:bookmarkEnd w:id="82"/>
      <w:r w:rsidRPr="00E93A3F">
        <w:rPr>
          <w:rFonts w:ascii="Times New Roman" w:hAnsi="Times New Roman" w:cs="Times New Roman"/>
          <w:color w:val="000000" w:themeColor="text1"/>
        </w:rPr>
        <w:t xml:space="preserve">н) в случае подачи заявки на основании </w:t>
      </w:r>
      <w:hyperlink w:anchor="P965" w:history="1">
        <w:r w:rsidRPr="00E93A3F">
          <w:rPr>
            <w:rFonts w:ascii="Times New Roman" w:hAnsi="Times New Roman" w:cs="Times New Roman"/>
            <w:color w:val="000000" w:themeColor="text1"/>
          </w:rPr>
          <w:t>пункта 8(7)</w:t>
        </w:r>
      </w:hyperlink>
      <w:r w:rsidRPr="00E93A3F">
        <w:rPr>
          <w:rFonts w:ascii="Times New Roman" w:hAnsi="Times New Roman" w:cs="Times New Roman"/>
          <w:color w:val="000000" w:themeColor="text1"/>
        </w:rPr>
        <w:t xml:space="preserve"> настоящих Правил - копия договора о комплексном развитии территории, а также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"н" введен </w:t>
      </w:r>
      <w:hyperlink r:id="rId57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83" w:name="P1043"/>
      <w:bookmarkEnd w:id="83"/>
      <w:r w:rsidRPr="00E93A3F">
        <w:rPr>
          <w:rFonts w:ascii="Times New Roman" w:hAnsi="Times New Roman" w:cs="Times New Roman"/>
          <w:color w:val="000000" w:themeColor="text1"/>
        </w:rPr>
        <w:t xml:space="preserve">о) в случае подачи заявки на основании </w:t>
      </w:r>
      <w:hyperlink w:anchor="P969" w:history="1">
        <w:r w:rsidRPr="00E93A3F">
          <w:rPr>
            <w:rFonts w:ascii="Times New Roman" w:hAnsi="Times New Roman" w:cs="Times New Roman"/>
            <w:color w:val="000000" w:themeColor="text1"/>
          </w:rPr>
          <w:t>пункта 8(8)</w:t>
        </w:r>
      </w:hyperlink>
      <w:r w:rsidRPr="00E93A3F">
        <w:rPr>
          <w:rFonts w:ascii="Times New Roman" w:hAnsi="Times New Roman" w:cs="Times New Roman"/>
          <w:color w:val="000000" w:themeColor="text1"/>
        </w:rPr>
        <w:t xml:space="preserve"> настоящих Правил - копии решения о предварительном согласовании предоставления земельного участка, утвержденного проекта межевания территории и (или) выданного в соответствии с </w:t>
      </w:r>
      <w:hyperlink r:id="rId574" w:history="1">
        <w:r w:rsidRPr="00E93A3F">
          <w:rPr>
            <w:rFonts w:ascii="Times New Roman" w:hAnsi="Times New Roman" w:cs="Times New Roman"/>
            <w:color w:val="000000" w:themeColor="text1"/>
          </w:rPr>
          <w:t>частью 1.1 статьи 57.3</w:t>
        </w:r>
      </w:hyperlink>
      <w:r w:rsidRPr="00E93A3F">
        <w:rPr>
          <w:rFonts w:ascii="Times New Roman" w:hAnsi="Times New Roman" w:cs="Times New Roman"/>
          <w:color w:val="000000" w:themeColor="text1"/>
        </w:rPr>
        <w:t xml:space="preserve">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случае подачи заявки юридическим лицом, созданным Российской Федерацией, субъектом Российской Федерации или муниципальным образованием, иным юридическим лицом - также копии документов, подтверждающих наличие оснований для подачи заявки в случаях, указанных в </w:t>
      </w:r>
      <w:hyperlink w:anchor="P971" w:history="1">
        <w:r w:rsidRPr="00E93A3F">
          <w:rPr>
            <w:rFonts w:ascii="Times New Roman" w:hAnsi="Times New Roman" w:cs="Times New Roman"/>
            <w:color w:val="000000" w:themeColor="text1"/>
          </w:rPr>
          <w:t>абзацах третьем</w:t>
        </w:r>
      </w:hyperlink>
      <w:r w:rsidRPr="00E93A3F">
        <w:rPr>
          <w:rFonts w:ascii="Times New Roman" w:hAnsi="Times New Roman" w:cs="Times New Roman"/>
          <w:color w:val="000000" w:themeColor="text1"/>
        </w:rPr>
        <w:t xml:space="preserve"> и </w:t>
      </w:r>
      <w:hyperlink w:anchor="P972" w:history="1">
        <w:r w:rsidRPr="00E93A3F">
          <w:rPr>
            <w:rFonts w:ascii="Times New Roman" w:hAnsi="Times New Roman" w:cs="Times New Roman"/>
            <w:color w:val="000000" w:themeColor="text1"/>
          </w:rPr>
          <w:t>четвертом пункта 8(8)</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"о" введен </w:t>
      </w:r>
      <w:hyperlink r:id="rId57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84" w:name="P1045"/>
      <w:bookmarkEnd w:id="84"/>
      <w:r w:rsidRPr="00E93A3F">
        <w:rPr>
          <w:rFonts w:ascii="Times New Roman" w:hAnsi="Times New Roman" w:cs="Times New Roman"/>
          <w:color w:val="000000" w:themeColor="text1"/>
        </w:rPr>
        <w:t xml:space="preserve">п) при наличии в заявке сведений, предусмотренных </w:t>
      </w:r>
      <w:hyperlink w:anchor="P990" w:history="1">
        <w:r w:rsidRPr="00E93A3F">
          <w:rPr>
            <w:rFonts w:ascii="Times New Roman" w:hAnsi="Times New Roman" w:cs="Times New Roman"/>
            <w:color w:val="000000" w:themeColor="text1"/>
          </w:rPr>
          <w:t>подпунктом "и(1)" пункта 9</w:t>
        </w:r>
      </w:hyperlink>
      <w:r w:rsidRPr="00E93A3F">
        <w:rPr>
          <w:rFonts w:ascii="Times New Roman" w:hAnsi="Times New Roman" w:cs="Times New Roman"/>
          <w:color w:val="000000" w:themeColor="text1"/>
        </w:rPr>
        <w:t xml:space="preserve"> настоящих Правил, - копия утвержденного в установленном порядке проекта планировки территории;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"п" введен </w:t>
      </w:r>
      <w:hyperlink r:id="rId57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85" w:name="P1047"/>
      <w:bookmarkEnd w:id="85"/>
      <w:r w:rsidRPr="00E93A3F">
        <w:rPr>
          <w:rFonts w:ascii="Times New Roman" w:hAnsi="Times New Roman" w:cs="Times New Roman"/>
          <w:color w:val="000000" w:themeColor="text1"/>
        </w:rPr>
        <w:t xml:space="preserve">р) при наличии в заявке сведений, предусмотренных </w:t>
      </w:r>
      <w:hyperlink w:anchor="P992" w:history="1">
        <w:r w:rsidRPr="00E93A3F">
          <w:rPr>
            <w:rFonts w:ascii="Times New Roman" w:hAnsi="Times New Roman" w:cs="Times New Roman"/>
            <w:color w:val="000000" w:themeColor="text1"/>
          </w:rPr>
          <w:t>подпунктом "и(2)" пункта 9</w:t>
        </w:r>
      </w:hyperlink>
      <w:r w:rsidRPr="00E93A3F">
        <w:rPr>
          <w:rFonts w:ascii="Times New Roman" w:hAnsi="Times New Roman" w:cs="Times New Roman"/>
          <w:color w:val="000000" w:themeColor="text1"/>
        </w:rPr>
        <w:t xml:space="preserve"> настоящих Правил, - копии проектной документации, либо проекта планировки территории, либо разрешения на строительство, предусматривающих этапы строительства, реконструкции объектов капитального строительства;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"р" введен </w:t>
      </w:r>
      <w:hyperlink r:id="rId57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 в случае технологического присоединения энергопринимающих устройств при строительстве, реконструкции объектов капитального строительства - копия утвержденной в установленном порядке комплексной схемы инженерного обеспечения территории, на которой планируется осуществлять строительство, реконструкцию (при наличии).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"с" введен </w:t>
      </w:r>
      <w:hyperlink r:id="rId57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86" w:name="P1051"/>
      <w:bookmarkEnd w:id="86"/>
      <w:r w:rsidRPr="00E93A3F">
        <w:rPr>
          <w:rFonts w:ascii="Times New Roman" w:hAnsi="Times New Roman" w:cs="Times New Roman"/>
          <w:color w:val="000000" w:themeColor="text1"/>
        </w:rPr>
        <w:lastRenderedPageBreak/>
        <w:t xml:space="preserve">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hyperlink w:anchor="P1018" w:history="1">
        <w:r w:rsidRPr="00E93A3F">
          <w:rPr>
            <w:rFonts w:ascii="Times New Roman" w:hAnsi="Times New Roman" w:cs="Times New Roman"/>
            <w:color w:val="000000" w:themeColor="text1"/>
          </w:rPr>
          <w:t>подпунктом "г" пункта 10</w:t>
        </w:r>
      </w:hyperlink>
      <w:r w:rsidRPr="00E93A3F">
        <w:rPr>
          <w:rFonts w:ascii="Times New Roman" w:hAnsi="Times New Roman" w:cs="Times New Roman"/>
          <w:color w:val="000000" w:themeColor="text1"/>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10(1) введен </w:t>
      </w:r>
      <w:hyperlink r:id="rId57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12.04.2018 N 448)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11 в ред. </w:t>
      </w:r>
      <w:hyperlink r:id="rId58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bookmarkStart w:id="87" w:name="P1055"/>
      <w:bookmarkEnd w:id="87"/>
      <w:r w:rsidRPr="00E93A3F">
        <w:rPr>
          <w:rFonts w:ascii="Times New Roman" w:hAnsi="Times New Roman" w:cs="Times New Roman"/>
          <w:color w:val="000000" w:themeColor="text1"/>
        </w:rPr>
        <w:t>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581"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26.08.2013 </w:t>
      </w:r>
      <w:hyperlink r:id="rId582"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сведения, указанные в </w:t>
      </w:r>
      <w:hyperlink w:anchor="P976"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w:t>
      </w:r>
      <w:hyperlink w:anchor="P982" w:history="1">
        <w:r w:rsidRPr="00E93A3F">
          <w:rPr>
            <w:rFonts w:ascii="Times New Roman" w:hAnsi="Times New Roman" w:cs="Times New Roman"/>
            <w:color w:val="000000" w:themeColor="text1"/>
          </w:rPr>
          <w:t>"д"</w:t>
        </w:r>
      </w:hyperlink>
      <w:r w:rsidRPr="00E93A3F">
        <w:rPr>
          <w:rFonts w:ascii="Times New Roman" w:hAnsi="Times New Roman" w:cs="Times New Roman"/>
          <w:color w:val="000000" w:themeColor="text1"/>
        </w:rPr>
        <w:t xml:space="preserve">, </w:t>
      </w:r>
      <w:hyperlink w:anchor="P983" w:history="1">
        <w:r w:rsidRPr="00E93A3F">
          <w:rPr>
            <w:rFonts w:ascii="Times New Roman" w:hAnsi="Times New Roman" w:cs="Times New Roman"/>
            <w:color w:val="000000" w:themeColor="text1"/>
          </w:rPr>
          <w:t>"е"</w:t>
        </w:r>
      </w:hyperlink>
      <w:r w:rsidRPr="00E93A3F">
        <w:rPr>
          <w:rFonts w:ascii="Times New Roman" w:hAnsi="Times New Roman" w:cs="Times New Roman"/>
          <w:color w:val="000000" w:themeColor="text1"/>
        </w:rPr>
        <w:t xml:space="preserve"> и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 в ред. </w:t>
      </w:r>
      <w:hyperlink r:id="rId58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запрашиваемая максимальная мощность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8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характер нагрузки (вид производственной деятельности).</w:t>
      </w:r>
    </w:p>
    <w:p w:rsidR="00E93A3F" w:rsidRPr="00E93A3F" w:rsidRDefault="00E93A3F" w:rsidP="00E93A3F">
      <w:pPr>
        <w:spacing w:after="0" w:line="240" w:lineRule="auto"/>
        <w:ind w:firstLine="540"/>
        <w:jc w:val="both"/>
        <w:rPr>
          <w:color w:val="000000" w:themeColor="text1"/>
        </w:rPr>
      </w:pPr>
      <w:bookmarkStart w:id="88" w:name="P1062"/>
      <w:bookmarkEnd w:id="88"/>
      <w:r w:rsidRPr="00E93A3F">
        <w:rPr>
          <w:rFonts w:ascii="Times New Roman" w:hAnsi="Times New Roman" w:cs="Times New Roman"/>
          <w:color w:val="000000" w:themeColor="text1"/>
        </w:rPr>
        <w:t>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585"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05.10.2012 </w:t>
      </w:r>
      <w:hyperlink r:id="rId586" w:history="1">
        <w:r w:rsidRPr="00E93A3F">
          <w:rPr>
            <w:rFonts w:ascii="Times New Roman" w:hAnsi="Times New Roman" w:cs="Times New Roman"/>
            <w:color w:val="000000" w:themeColor="text1"/>
          </w:rPr>
          <w:t>N 1015</w:t>
        </w:r>
      </w:hyperlink>
      <w:r w:rsidRPr="00E93A3F">
        <w:rPr>
          <w:rFonts w:ascii="Times New Roman" w:hAnsi="Times New Roman" w:cs="Times New Roman"/>
          <w:color w:val="000000" w:themeColor="text1"/>
        </w:rPr>
        <w:t xml:space="preserve">, от 23.09.2016 </w:t>
      </w:r>
      <w:hyperlink r:id="rId587" w:history="1">
        <w:r w:rsidRPr="00E93A3F">
          <w:rPr>
            <w:rFonts w:ascii="Times New Roman" w:hAnsi="Times New Roman" w:cs="Times New Roman"/>
            <w:color w:val="000000" w:themeColor="text1"/>
          </w:rPr>
          <w:t>N 953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сведения, предусмотренные </w:t>
      </w:r>
      <w:hyperlink w:anchor="P976"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и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 в ред. </w:t>
      </w:r>
      <w:hyperlink r:id="rId58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запрашиваемая максимальная мощность присоединяемых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8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характер нагрузки (вид экономической деятельности хозяйствующего субъекта);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05.10.2012 </w:t>
      </w:r>
      <w:hyperlink r:id="rId590" w:history="1">
        <w:r w:rsidRPr="00E93A3F">
          <w:rPr>
            <w:rFonts w:ascii="Times New Roman" w:hAnsi="Times New Roman" w:cs="Times New Roman"/>
            <w:color w:val="000000" w:themeColor="text1"/>
          </w:rPr>
          <w:t>N 1015</w:t>
        </w:r>
      </w:hyperlink>
      <w:r w:rsidRPr="00E93A3F">
        <w:rPr>
          <w:rFonts w:ascii="Times New Roman" w:hAnsi="Times New Roman" w:cs="Times New Roman"/>
          <w:color w:val="000000" w:themeColor="text1"/>
        </w:rPr>
        <w:t xml:space="preserve">, от 11.06.2014 </w:t>
      </w:r>
      <w:hyperlink r:id="rId591"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12(1) введен </w:t>
      </w:r>
      <w:hyperlink r:id="rId59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bookmarkStart w:id="89" w:name="P1072"/>
      <w:bookmarkEnd w:id="89"/>
      <w:r w:rsidRPr="00E93A3F">
        <w:rPr>
          <w:rFonts w:ascii="Times New Roman" w:hAnsi="Times New Roman" w:cs="Times New Roman"/>
          <w:color w:val="000000" w:themeColor="text1"/>
        </w:rPr>
        <w:t xml:space="preserve">12(2). Предусмотренные </w:t>
      </w:r>
      <w:hyperlink w:anchor="P1062" w:history="1">
        <w:r w:rsidRPr="00E93A3F">
          <w:rPr>
            <w:rFonts w:ascii="Times New Roman" w:hAnsi="Times New Roman" w:cs="Times New Roman"/>
            <w:color w:val="000000" w:themeColor="text1"/>
          </w:rPr>
          <w:t>пунктом 12(1)</w:t>
        </w:r>
      </w:hyperlink>
      <w:r w:rsidRPr="00E93A3F">
        <w:rPr>
          <w:rFonts w:ascii="Times New Roman" w:hAnsi="Times New Roman" w:cs="Times New Roman"/>
          <w:color w:val="000000" w:themeColor="text1"/>
        </w:rPr>
        <w:t xml:space="preserve">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12(2) введен </w:t>
      </w:r>
      <w:hyperlink r:id="rId59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05.10.2012 N 1015)</w:t>
      </w:r>
    </w:p>
    <w:p w:rsidR="00E93A3F" w:rsidRPr="00E93A3F" w:rsidRDefault="00E93A3F" w:rsidP="00E93A3F">
      <w:pPr>
        <w:spacing w:after="0" w:line="240" w:lineRule="auto"/>
        <w:ind w:firstLine="540"/>
        <w:jc w:val="both"/>
        <w:rPr>
          <w:color w:val="000000" w:themeColor="text1"/>
        </w:rPr>
      </w:pPr>
      <w:bookmarkStart w:id="90" w:name="P1074"/>
      <w:bookmarkEnd w:id="90"/>
      <w:r w:rsidRPr="00E93A3F">
        <w:rPr>
          <w:rFonts w:ascii="Times New Roman" w:hAnsi="Times New Roman" w:cs="Times New Roman"/>
          <w:color w:val="000000" w:themeColor="text1"/>
        </w:rPr>
        <w:t xml:space="preserve">13. В заявке, направляемой заявителем в целях временного технологического присоединения, предусмотренного </w:t>
      </w:r>
      <w:hyperlink w:anchor="P1823" w:history="1">
        <w:r w:rsidRPr="00E93A3F">
          <w:rPr>
            <w:rFonts w:ascii="Times New Roman" w:hAnsi="Times New Roman" w:cs="Times New Roman"/>
            <w:color w:val="000000" w:themeColor="text1"/>
          </w:rPr>
          <w:t>разделом VII</w:t>
        </w:r>
      </w:hyperlink>
      <w:r w:rsidRPr="00E93A3F">
        <w:rPr>
          <w:rFonts w:ascii="Times New Roman" w:hAnsi="Times New Roman" w:cs="Times New Roman"/>
          <w:color w:val="000000" w:themeColor="text1"/>
        </w:rPr>
        <w:t xml:space="preserve"> настоящих Правил, указывается: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сведения, предусмотренные </w:t>
      </w:r>
      <w:hyperlink w:anchor="P976"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и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9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запрашиваемая максимальная мощность присоединяемых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характер нагрузки;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 заявке прилагаются документы, указанные в </w:t>
      </w:r>
      <w:hyperlink w:anchor="P1018" w:history="1">
        <w:r w:rsidRPr="00E93A3F">
          <w:rPr>
            <w:rFonts w:ascii="Times New Roman" w:hAnsi="Times New Roman" w:cs="Times New Roman"/>
            <w:color w:val="000000" w:themeColor="text1"/>
          </w:rPr>
          <w:t>подпунктах "г"</w:t>
        </w:r>
      </w:hyperlink>
      <w:r w:rsidRPr="00E93A3F">
        <w:rPr>
          <w:rFonts w:ascii="Times New Roman" w:hAnsi="Times New Roman" w:cs="Times New Roman"/>
          <w:color w:val="000000" w:themeColor="text1"/>
        </w:rPr>
        <w:t xml:space="preserve"> и </w:t>
      </w:r>
      <w:hyperlink w:anchor="P1023" w:history="1">
        <w:r w:rsidRPr="00E93A3F">
          <w:rPr>
            <w:rFonts w:ascii="Times New Roman" w:hAnsi="Times New Roman" w:cs="Times New Roman"/>
            <w:color w:val="000000" w:themeColor="text1"/>
          </w:rPr>
          <w:t>"д" пункта 10</w:t>
        </w:r>
      </w:hyperlink>
      <w:r w:rsidRPr="00E93A3F">
        <w:rPr>
          <w:rFonts w:ascii="Times New Roman" w:hAnsi="Times New Roman" w:cs="Times New Roman"/>
          <w:color w:val="000000" w:themeColor="text1"/>
        </w:rPr>
        <w:t xml:space="preserve"> настоящих Правил, а также информация о реквизитах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целей настоящих Правил под передвижными объектами понимаются энергопринимающие устройства, предназначенные для эксплуатации с периодическим </w:t>
      </w:r>
      <w:r w:rsidRPr="00E93A3F">
        <w:rPr>
          <w:rFonts w:ascii="Times New Roman" w:hAnsi="Times New Roman" w:cs="Times New Roman"/>
          <w:color w:val="000000" w:themeColor="text1"/>
        </w:rPr>
        <w:lastRenderedPageBreak/>
        <w:t>перемещением и установкой на территориях различных административно-территориальных единиц.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 в ред. </w:t>
      </w:r>
      <w:hyperlink r:id="rId59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26.08.2013 N 737)</w:t>
      </w:r>
    </w:p>
    <w:p w:rsidR="00E93A3F" w:rsidRPr="00E93A3F" w:rsidRDefault="00E93A3F" w:rsidP="00E93A3F">
      <w:pPr>
        <w:spacing w:after="0" w:line="240" w:lineRule="auto"/>
        <w:ind w:firstLine="540"/>
        <w:jc w:val="both"/>
        <w:rPr>
          <w:color w:val="000000" w:themeColor="text1"/>
        </w:rPr>
      </w:pPr>
      <w:bookmarkStart w:id="91" w:name="P1084"/>
      <w:bookmarkEnd w:id="91"/>
      <w:r w:rsidRPr="00E93A3F">
        <w:rPr>
          <w:rFonts w:ascii="Times New Roman" w:hAnsi="Times New Roman" w:cs="Times New Roman"/>
          <w:color w:val="000000" w:themeColor="text1"/>
        </w:rPr>
        <w:t xml:space="preserve">13(1). В заявке, направляемой сетевой организацией в смежную сетевую организацию в соответствии с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основание (основания) подачи заявки, предусмотренное </w:t>
      </w:r>
      <w:hyperlink w:anchor="P1796" w:history="1">
        <w:r w:rsidRPr="00E93A3F">
          <w:rPr>
            <w:rFonts w:ascii="Times New Roman" w:hAnsi="Times New Roman" w:cs="Times New Roman"/>
            <w:color w:val="000000" w:themeColor="text1"/>
          </w:rPr>
          <w:t>пунктом 41</w:t>
        </w:r>
      </w:hyperlink>
      <w:r w:rsidRPr="00E93A3F">
        <w:rPr>
          <w:rFonts w:ascii="Times New Roman" w:hAnsi="Times New Roman" w:cs="Times New Roman"/>
          <w:color w:val="000000" w:themeColor="text1"/>
        </w:rPr>
        <w:t xml:space="preserve"> настоящих Правил, а также сведения, подтверждающие наличие такого основания (сведения об общей максимальной мощности энергопринимающих устройств, присоединенных (присоединяемых) к объектам электросетевого хозяйства сетевой организации, подающей заявку на основании </w:t>
      </w:r>
      <w:hyperlink w:anchor="P1797" w:history="1">
        <w:r w:rsidRPr="00E93A3F">
          <w:rPr>
            <w:rFonts w:ascii="Times New Roman" w:hAnsi="Times New Roman" w:cs="Times New Roman"/>
            <w:color w:val="000000" w:themeColor="text1"/>
          </w:rPr>
          <w:t>абзаца второго пункта 41</w:t>
        </w:r>
      </w:hyperlink>
      <w:r w:rsidRPr="00E93A3F">
        <w:rPr>
          <w:rFonts w:ascii="Times New Roman" w:hAnsi="Times New Roman" w:cs="Times New Roman"/>
          <w:color w:val="000000" w:themeColor="text1"/>
        </w:rPr>
        <w:t xml:space="preserve"> настоящих Правил, и (или) сведения о включении указанной сетевой организацией в технические условия для заявителя мероприятий на объектах смежной сетевой организации, и (или) сведения о включении мероприятий на объектах смежной сетевой организации в технические условия вывода из эксплуатации объекта по производству электрической энергии (мощности), выданные сетевой организацией в соответствии с </w:t>
      </w:r>
      <w:hyperlink r:id="rId596"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вывода объектов электроэнергетики в ремонт и из эксплуатации, утвержденными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 (далее - Правила вывода объектов электроэнергетики в ремонт и из эксплуатации));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59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сведения о сетевой организации, подающей заявку, предусмотренные </w:t>
      </w:r>
      <w:hyperlink w:anchor="P976"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и </w:t>
      </w:r>
      <w:hyperlink w:anchor="P979" w:history="1">
        <w:r w:rsidRPr="00E93A3F">
          <w:rPr>
            <w:rFonts w:ascii="Times New Roman" w:hAnsi="Times New Roman" w:cs="Times New Roman"/>
            <w:color w:val="000000" w:themeColor="text1"/>
          </w:rPr>
          <w:t>"в"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сведения об объектах электросетевого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сведения о присоединяемых объектах электросетевого хозяйства сетевой организации, подавшей заявку, предусмотренные </w:t>
      </w:r>
      <w:hyperlink w:anchor="P978" w:history="1">
        <w:r w:rsidRPr="00E93A3F">
          <w:rPr>
            <w:rFonts w:ascii="Times New Roman" w:hAnsi="Times New Roman" w:cs="Times New Roman"/>
            <w:color w:val="000000" w:themeColor="text1"/>
          </w:rPr>
          <w:t>подпунктами "б"</w:t>
        </w:r>
      </w:hyperlink>
      <w:r w:rsidRPr="00E93A3F">
        <w:rPr>
          <w:rFonts w:ascii="Times New Roman" w:hAnsi="Times New Roman" w:cs="Times New Roman"/>
          <w:color w:val="000000" w:themeColor="text1"/>
        </w:rPr>
        <w:t xml:space="preserve">, </w:t>
      </w:r>
      <w:hyperlink w:anchor="P980" w:history="1">
        <w:r w:rsidRPr="00E93A3F">
          <w:rPr>
            <w:rFonts w:ascii="Times New Roman" w:hAnsi="Times New Roman" w:cs="Times New Roman"/>
            <w:color w:val="000000" w:themeColor="text1"/>
          </w:rPr>
          <w:t>"г"</w:t>
        </w:r>
      </w:hyperlink>
      <w:r w:rsidRPr="00E93A3F">
        <w:rPr>
          <w:rFonts w:ascii="Times New Roman" w:hAnsi="Times New Roman" w:cs="Times New Roman"/>
          <w:color w:val="000000" w:themeColor="text1"/>
        </w:rPr>
        <w:t xml:space="preserve">, </w:t>
      </w:r>
      <w:hyperlink w:anchor="P982" w:history="1">
        <w:r w:rsidRPr="00E93A3F">
          <w:rPr>
            <w:rFonts w:ascii="Times New Roman" w:hAnsi="Times New Roman" w:cs="Times New Roman"/>
            <w:color w:val="000000" w:themeColor="text1"/>
          </w:rPr>
          <w:t>"д"</w:t>
        </w:r>
      </w:hyperlink>
      <w:r w:rsidRPr="00E93A3F">
        <w:rPr>
          <w:rFonts w:ascii="Times New Roman" w:hAnsi="Times New Roman" w:cs="Times New Roman"/>
          <w:color w:val="000000" w:themeColor="text1"/>
        </w:rPr>
        <w:t xml:space="preserve"> и </w:t>
      </w:r>
      <w:hyperlink w:anchor="P989" w:history="1">
        <w:r w:rsidRPr="00E93A3F">
          <w:rPr>
            <w:rFonts w:ascii="Times New Roman" w:hAnsi="Times New Roman" w:cs="Times New Roman"/>
            <w:color w:val="000000" w:themeColor="text1"/>
          </w:rPr>
          <w:t>"и" пункта 9</w:t>
        </w:r>
      </w:hyperlink>
      <w:r w:rsidRPr="00E93A3F">
        <w:rPr>
          <w:rFonts w:ascii="Times New Roman" w:hAnsi="Times New Roman" w:cs="Times New Roman"/>
          <w:color w:val="000000" w:themeColor="text1"/>
        </w:rPr>
        <w:t xml:space="preserve"> настоящих Правил, - в случаях, предусмотренных </w:t>
      </w:r>
      <w:hyperlink w:anchor="P1797" w:history="1">
        <w:r w:rsidRPr="00E93A3F">
          <w:rPr>
            <w:rFonts w:ascii="Times New Roman" w:hAnsi="Times New Roman" w:cs="Times New Roman"/>
            <w:color w:val="000000" w:themeColor="text1"/>
          </w:rPr>
          <w:t>абзацем вторым пункта 41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сведения о сроке осуществления мероприятий по технологическому присоединению энергопринимающих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сведения о сроке осуществления мероприятий по обеспечению возможности вывода объекта по производству электрической энергии (мощности) из эксплуатации, определенном в решении уполномоченного федерального органа исполнительной власти, принятом в соответствии с </w:t>
      </w:r>
      <w:hyperlink r:id="rId598"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вывода объектов электроэнергетики в ремонт и из эксплуатации.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59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 указанной заявке прилагаются документы, указанные в </w:t>
      </w:r>
      <w:hyperlink w:anchor="P1023" w:history="1">
        <w:r w:rsidRPr="00E93A3F">
          <w:rPr>
            <w:rFonts w:ascii="Times New Roman" w:hAnsi="Times New Roman" w:cs="Times New Roman"/>
            <w:color w:val="000000" w:themeColor="text1"/>
          </w:rPr>
          <w:t>подпункте "д" пункта 10</w:t>
        </w:r>
      </w:hyperlink>
      <w:r w:rsidRPr="00E93A3F">
        <w:rPr>
          <w:rFonts w:ascii="Times New Roman" w:hAnsi="Times New Roman" w:cs="Times New Roman"/>
          <w:color w:val="000000" w:themeColor="text1"/>
        </w:rPr>
        <w:t xml:space="preserve"> настоящих Правил, а также копии технических условий, выданных заявителям, максимальная мощность энергопринимающих устройств которых составляет свыше 670 кВт, подтверждающих наличие оснований для подачи заявки в соответствии с </w:t>
      </w:r>
      <w:hyperlink w:anchor="P1797" w:history="1">
        <w:r w:rsidRPr="00E93A3F">
          <w:rPr>
            <w:rFonts w:ascii="Times New Roman" w:hAnsi="Times New Roman" w:cs="Times New Roman"/>
            <w:color w:val="000000" w:themeColor="text1"/>
          </w:rPr>
          <w:t>абзацем вторым пункта 41</w:t>
        </w:r>
      </w:hyperlink>
      <w:r w:rsidRPr="00E93A3F">
        <w:rPr>
          <w:rFonts w:ascii="Times New Roman" w:hAnsi="Times New Roman" w:cs="Times New Roman"/>
          <w:color w:val="000000" w:themeColor="text1"/>
        </w:rPr>
        <w:t xml:space="preserve"> настоящих Правил. Копии технических условий, выданных заявителям, мощность энергопринимающих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энергопринимающих устройств максимальной мощностью более 50 МВт, к заявке также прилагаются документы, предусмотренные </w:t>
      </w:r>
      <w:hyperlink w:anchor="P1035" w:history="1">
        <w:r w:rsidRPr="00E93A3F">
          <w:rPr>
            <w:rFonts w:ascii="Times New Roman" w:hAnsi="Times New Roman" w:cs="Times New Roman"/>
            <w:color w:val="000000" w:themeColor="text1"/>
          </w:rPr>
          <w:t>подпунктом "к" пункта 10</w:t>
        </w:r>
      </w:hyperlink>
      <w:r w:rsidRPr="00E93A3F">
        <w:rPr>
          <w:rFonts w:ascii="Times New Roman" w:hAnsi="Times New Roman" w:cs="Times New Roman"/>
          <w:color w:val="000000" w:themeColor="text1"/>
        </w:rPr>
        <w:t xml:space="preserve"> настоящих Правил. В случаях, предусмотренных </w:t>
      </w:r>
      <w:hyperlink w:anchor="P1797" w:history="1">
        <w:r w:rsidRPr="00E93A3F">
          <w:rPr>
            <w:rFonts w:ascii="Times New Roman" w:hAnsi="Times New Roman" w:cs="Times New Roman"/>
            <w:color w:val="000000" w:themeColor="text1"/>
          </w:rPr>
          <w:t>абзацем вторым пункта 41</w:t>
        </w:r>
      </w:hyperlink>
      <w:r w:rsidRPr="00E93A3F">
        <w:rPr>
          <w:rFonts w:ascii="Times New Roman" w:hAnsi="Times New Roman" w:cs="Times New Roman"/>
          <w:color w:val="000000" w:themeColor="text1"/>
        </w:rPr>
        <w:t xml:space="preserve"> настоящих Правил, к заявке также прилагаются документы, предусмотренные </w:t>
      </w:r>
      <w:hyperlink w:anchor="P1013"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и </w:t>
      </w:r>
      <w:hyperlink w:anchor="P1018" w:history="1">
        <w:r w:rsidRPr="00E93A3F">
          <w:rPr>
            <w:rFonts w:ascii="Times New Roman" w:hAnsi="Times New Roman" w:cs="Times New Roman"/>
            <w:color w:val="000000" w:themeColor="text1"/>
          </w:rPr>
          <w:t>"г" пункта 10</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основанием для подачи заявки в смежную сетевую организацию послужили обстоятельства, указанные в </w:t>
      </w:r>
      <w:hyperlink w:anchor="P1800" w:history="1">
        <w:r w:rsidRPr="00E93A3F">
          <w:rPr>
            <w:rFonts w:ascii="Times New Roman" w:hAnsi="Times New Roman" w:cs="Times New Roman"/>
            <w:color w:val="000000" w:themeColor="text1"/>
          </w:rPr>
          <w:t>абзаце четвертом пункта 41</w:t>
        </w:r>
      </w:hyperlink>
      <w:r w:rsidRPr="00E93A3F">
        <w:rPr>
          <w:rFonts w:ascii="Times New Roman" w:hAnsi="Times New Roman" w:cs="Times New Roman"/>
          <w:color w:val="000000" w:themeColor="text1"/>
        </w:rPr>
        <w:t xml:space="preserve"> настоящих Правил, к заявке также прилагаются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копия технических условий вывода из эксплуатации объекта по производству электрической энергии (мощности), выданных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0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 xml:space="preserve">(п. 13(1) введен </w:t>
      </w:r>
      <w:hyperlink r:id="rId60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92" w:name="P1098"/>
      <w:bookmarkEnd w:id="92"/>
      <w:r w:rsidRPr="00E93A3F">
        <w:rPr>
          <w:rFonts w:ascii="Times New Roman" w:hAnsi="Times New Roman" w:cs="Times New Roman"/>
          <w:color w:val="000000" w:themeColor="text1"/>
        </w:rPr>
        <w:t>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сведения, предусмотренные </w:t>
      </w:r>
      <w:hyperlink w:anchor="P976"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и </w:t>
      </w:r>
      <w:hyperlink w:anchor="P989" w:history="1">
        <w:r w:rsidRPr="00E93A3F">
          <w:rPr>
            <w:rFonts w:ascii="Times New Roman" w:hAnsi="Times New Roman" w:cs="Times New Roman"/>
            <w:color w:val="000000" w:themeColor="text1"/>
          </w:rPr>
          <w:t>"и"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bookmarkStart w:id="93" w:name="P1100"/>
      <w:bookmarkEnd w:id="93"/>
      <w:r w:rsidRPr="00E93A3F">
        <w:rPr>
          <w:rFonts w:ascii="Times New Roman" w:hAnsi="Times New Roman" w:cs="Times New Roman"/>
          <w:color w:val="000000" w:themeColor="text1"/>
        </w:rPr>
        <w:t>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наименование субъекта розничного рынка, с которым заявителем заключен договор, обеспечивающий продажу электрической энергии (мощности) на розничном рынке (договор энергоснабжения или купли-продажи (поставки) электрической энергии (мощности), в отношении ранее присоединенных в данной точке присоединения энергопринимающих устройств заявителя, номер и дата указанного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максимальная мощность ранее присоединенных в данной точке присоединения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13(2) введен </w:t>
      </w:r>
      <w:hyperlink r:id="rId60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94" w:name="P1105"/>
      <w:bookmarkEnd w:id="94"/>
      <w:r w:rsidRPr="00E93A3F">
        <w:rPr>
          <w:rFonts w:ascii="Times New Roman" w:hAnsi="Times New Roman" w:cs="Times New Roman"/>
          <w:color w:val="000000" w:themeColor="text1"/>
        </w:rPr>
        <w:t>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сведения, предусмотренные </w:t>
      </w:r>
      <w:hyperlink w:anchor="P976"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и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bookmarkStart w:id="95" w:name="P1107"/>
      <w:bookmarkEnd w:id="95"/>
      <w:r w:rsidRPr="00E93A3F">
        <w:rPr>
          <w:rFonts w:ascii="Times New Roman" w:hAnsi="Times New Roman" w:cs="Times New Roman"/>
          <w:color w:val="000000" w:themeColor="text1"/>
        </w:rPr>
        <w:t>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характер (график) нагрузки (вид производственной деятельности хозяйствующего субъекта);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13(3) введен </w:t>
      </w:r>
      <w:hyperlink r:id="rId60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96" w:name="P1112"/>
      <w:bookmarkEnd w:id="96"/>
      <w:r w:rsidRPr="00E93A3F">
        <w:rPr>
          <w:rFonts w:ascii="Times New Roman" w:hAnsi="Times New Roman" w:cs="Times New Roman"/>
          <w:color w:val="000000" w:themeColor="text1"/>
        </w:rPr>
        <w:t>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адрес места жительства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сведения, предусмотренные </w:t>
      </w:r>
      <w:hyperlink w:anchor="P978" w:history="1">
        <w:r w:rsidRPr="00E93A3F">
          <w:rPr>
            <w:rFonts w:ascii="Times New Roman" w:hAnsi="Times New Roman" w:cs="Times New Roman"/>
            <w:color w:val="000000" w:themeColor="text1"/>
          </w:rPr>
          <w:t>подпунктами "б"</w:t>
        </w:r>
      </w:hyperlink>
      <w:r w:rsidRPr="00E93A3F">
        <w:rPr>
          <w:rFonts w:ascii="Times New Roman" w:hAnsi="Times New Roman" w:cs="Times New Roman"/>
          <w:color w:val="000000" w:themeColor="text1"/>
        </w:rPr>
        <w:t xml:space="preserve">,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и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bookmarkStart w:id="97" w:name="P1116"/>
      <w:bookmarkEnd w:id="97"/>
      <w:r w:rsidRPr="00E93A3F">
        <w:rPr>
          <w:rFonts w:ascii="Times New Roman" w:hAnsi="Times New Roman" w:cs="Times New Roman"/>
          <w:color w:val="000000" w:themeColor="text1"/>
        </w:rP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максимальная мощность ранее присоединенных в данной точке присоединения энергопринимающих устройств заявителя, которые используются для бытовых и иных нужд, не связанных с осуществлением предпринимательской деятельности;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13(4) введен </w:t>
      </w:r>
      <w:hyperlink r:id="rId60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98" w:name="P1120"/>
      <w:bookmarkEnd w:id="98"/>
      <w:r w:rsidRPr="00E93A3F">
        <w:rPr>
          <w:rFonts w:ascii="Times New Roman" w:hAnsi="Times New Roman" w:cs="Times New Roman"/>
          <w:color w:val="000000" w:themeColor="text1"/>
        </w:rPr>
        <w:t>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и объектов микрогенерации,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адрес места жительства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сведения, предусмотренные </w:t>
      </w:r>
      <w:hyperlink w:anchor="P978" w:history="1">
        <w:r w:rsidRPr="00E93A3F">
          <w:rPr>
            <w:rFonts w:ascii="Times New Roman" w:hAnsi="Times New Roman" w:cs="Times New Roman"/>
            <w:color w:val="000000" w:themeColor="text1"/>
          </w:rPr>
          <w:t>подпунктами "б"</w:t>
        </w:r>
      </w:hyperlink>
      <w:r w:rsidRPr="00E93A3F">
        <w:rPr>
          <w:rFonts w:ascii="Times New Roman" w:hAnsi="Times New Roman" w:cs="Times New Roman"/>
          <w:color w:val="000000" w:themeColor="text1"/>
        </w:rPr>
        <w:t xml:space="preserve">,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и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bookmarkStart w:id="99" w:name="P1124"/>
      <w:bookmarkEnd w:id="99"/>
      <w:r w:rsidRPr="00E93A3F">
        <w:rPr>
          <w:rFonts w:ascii="Times New Roman" w:hAnsi="Times New Roman" w:cs="Times New Roman"/>
          <w:color w:val="000000" w:themeColor="text1"/>
        </w:rP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13(5) введен </w:t>
      </w:r>
      <w:hyperlink r:id="rId60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100" w:name="P1128"/>
      <w:bookmarkEnd w:id="100"/>
      <w:r w:rsidRPr="00E93A3F">
        <w:rPr>
          <w:rFonts w:ascii="Times New Roman" w:hAnsi="Times New Roman" w:cs="Times New Roman"/>
          <w:color w:val="000000" w:themeColor="text1"/>
        </w:rPr>
        <w:t>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сведения, предусмотренные </w:t>
      </w:r>
      <w:hyperlink w:anchor="P976"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и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запрашиваемая максимальная мощность присоединяемых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характер (график) нагрузки (вид деятельности хозяйствующего субъекта);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13(6) введен </w:t>
      </w:r>
      <w:hyperlink r:id="rId60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13(7). Заявители из числа указанных в </w:t>
      </w:r>
      <w:hyperlink w:anchor="P1105" w:history="1">
        <w:r w:rsidRPr="00E93A3F">
          <w:rPr>
            <w:rFonts w:ascii="Times New Roman" w:hAnsi="Times New Roman" w:cs="Times New Roman"/>
            <w:color w:val="000000" w:themeColor="text1"/>
          </w:rPr>
          <w:t>пунктах 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это в направляемой ими заявке.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13(7) введен </w:t>
      </w:r>
      <w:hyperlink r:id="rId60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101" w:name="P1137"/>
      <w:bookmarkEnd w:id="101"/>
      <w:r w:rsidRPr="00E93A3F">
        <w:rPr>
          <w:rFonts w:ascii="Times New Roman" w:hAnsi="Times New Roman" w:cs="Times New Roman"/>
          <w:color w:val="000000" w:themeColor="text1"/>
        </w:rPr>
        <w:t>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0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место жительства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сведения, предусмотренные </w:t>
      </w:r>
      <w:hyperlink w:anchor="P978" w:history="1">
        <w:r w:rsidRPr="00E93A3F">
          <w:rPr>
            <w:rFonts w:ascii="Times New Roman" w:hAnsi="Times New Roman" w:cs="Times New Roman"/>
            <w:color w:val="000000" w:themeColor="text1"/>
          </w:rPr>
          <w:t>подпунктами "б"</w:t>
        </w:r>
      </w:hyperlink>
      <w:r w:rsidRPr="00E93A3F">
        <w:rPr>
          <w:rFonts w:ascii="Times New Roman" w:hAnsi="Times New Roman" w:cs="Times New Roman"/>
          <w:color w:val="000000" w:themeColor="text1"/>
        </w:rPr>
        <w:t xml:space="preserve">, </w:t>
      </w:r>
      <w:hyperlink w:anchor="P989" w:history="1">
        <w:r w:rsidRPr="00E93A3F">
          <w:rPr>
            <w:rFonts w:ascii="Times New Roman" w:hAnsi="Times New Roman" w:cs="Times New Roman"/>
            <w:color w:val="000000" w:themeColor="text1"/>
          </w:rPr>
          <w:t>"и"</w:t>
        </w:r>
      </w:hyperlink>
      <w:r w:rsidRPr="00E93A3F">
        <w:rPr>
          <w:rFonts w:ascii="Times New Roman" w:hAnsi="Times New Roman" w:cs="Times New Roman"/>
          <w:color w:val="000000" w:themeColor="text1"/>
        </w:rPr>
        <w:t xml:space="preserve"> и </w:t>
      </w:r>
      <w:hyperlink w:anchor="P996" w:history="1">
        <w:r w:rsidRPr="00E93A3F">
          <w:rPr>
            <w:rFonts w:ascii="Times New Roman" w:hAnsi="Times New Roman" w:cs="Times New Roman"/>
            <w:color w:val="000000" w:themeColor="text1"/>
          </w:rPr>
          <w:t>"л"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в ред. </w:t>
      </w:r>
      <w:hyperlink r:id="rId60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запрашиваемая максимальная мощность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1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14 в ред. </w:t>
      </w:r>
      <w:hyperlink r:id="rId61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w:t>
      </w:r>
      <w:r w:rsidRPr="00E93A3F">
        <w:rPr>
          <w:rFonts w:ascii="Times New Roman" w:hAnsi="Times New Roman" w:cs="Times New Roman"/>
          <w:color w:val="000000" w:themeColor="text1"/>
        </w:rPr>
        <w:lastRenderedPageBreak/>
        <w:t>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1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07.07.2015 N 679)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Энергопринимающие устройства, не отнесенные к первой или второй категориям надежности, относятся к третьей категории надежности.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07.07.2015 </w:t>
      </w:r>
      <w:hyperlink r:id="rId613" w:history="1">
        <w:r w:rsidRPr="00E93A3F">
          <w:rPr>
            <w:rFonts w:ascii="Times New Roman" w:hAnsi="Times New Roman" w:cs="Times New Roman"/>
            <w:color w:val="000000" w:themeColor="text1"/>
          </w:rPr>
          <w:t>N 679</w:t>
        </w:r>
      </w:hyperlink>
      <w:r w:rsidRPr="00E93A3F">
        <w:rPr>
          <w:rFonts w:ascii="Times New Roman" w:hAnsi="Times New Roman" w:cs="Times New Roman"/>
          <w:color w:val="000000" w:themeColor="text1"/>
        </w:rPr>
        <w:t xml:space="preserve">, от 13.08.2018 </w:t>
      </w:r>
      <w:hyperlink r:id="rId614"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17.09.2018 </w:t>
      </w:r>
      <w:hyperlink r:id="rId615" w:history="1">
        <w:r w:rsidRPr="00E93A3F">
          <w:rPr>
            <w:rFonts w:ascii="Times New Roman" w:hAnsi="Times New Roman" w:cs="Times New Roman"/>
            <w:color w:val="000000" w:themeColor="text1"/>
          </w:rPr>
          <w:t>N 1096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14(1) введен </w:t>
      </w:r>
      <w:hyperlink r:id="rId61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102" w:name="P1155"/>
      <w:bookmarkEnd w:id="102"/>
      <w:r w:rsidRPr="00E93A3F">
        <w:rPr>
          <w:rFonts w:ascii="Times New Roman" w:hAnsi="Times New Roman" w:cs="Times New Roman"/>
          <w:color w:val="000000" w:themeColor="text1"/>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w:t>
      </w:r>
      <w:hyperlink r:id="rId617" w:history="1">
        <w:r w:rsidRPr="00E93A3F">
          <w:rPr>
            <w:rFonts w:ascii="Times New Roman" w:hAnsi="Times New Roman" w:cs="Times New Roman"/>
            <w:color w:val="000000" w:themeColor="text1"/>
          </w:rPr>
          <w:t>приложении</w:t>
        </w:r>
      </w:hyperlink>
      <w:r w:rsidRPr="00E93A3F">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Величина аварийной и (или) технологической брони определяется в соответствии с </w:t>
      </w:r>
      <w:hyperlink w:anchor="P76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 проекту акта согласования технологической и (или) аварийной брони должны быть приложены: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документы, обосновывающие величины аварийной и технологической брони;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перечень энергопринимающих устройств, относящихся к энергопринимающим устройствам аварийной и (или) технологической брони.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Акт согласования технологической и (или) аварийной брони составляется по форме и в соответствии с требованиями, установленными </w:t>
      </w:r>
      <w:hyperlink r:id="rId618"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14(2) в ред. </w:t>
      </w:r>
      <w:hyperlink r:id="rId61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bookmarkStart w:id="103" w:name="P1166"/>
      <w:bookmarkEnd w:id="103"/>
      <w:r w:rsidRPr="00E93A3F">
        <w:rPr>
          <w:rFonts w:ascii="Times New Roman" w:hAnsi="Times New Roman" w:cs="Times New Roman"/>
          <w:color w:val="000000" w:themeColor="text1"/>
        </w:rPr>
        <w:t xml:space="preserve">15. Абзац утратил силу с 1 июля 2020 года. - </w:t>
      </w:r>
      <w:hyperlink r:id="rId620"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10.03.2020 N 262.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сроки, установленные </w:t>
      </w:r>
      <w:hyperlink w:anchor="P1602" w:history="1">
        <w:r w:rsidRPr="00E93A3F">
          <w:rPr>
            <w:rFonts w:ascii="Times New Roman" w:hAnsi="Times New Roman" w:cs="Times New Roman"/>
            <w:color w:val="000000" w:themeColor="text1"/>
          </w:rPr>
          <w:t>пунктом 30(4)</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27.12.2017 </w:t>
      </w:r>
      <w:hyperlink r:id="rId621"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01.04.2020 </w:t>
      </w:r>
      <w:hyperlink r:id="rId622"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04" w:name="P1169"/>
      <w:bookmarkEnd w:id="104"/>
      <w:r w:rsidRPr="00E93A3F">
        <w:rPr>
          <w:rFonts w:ascii="Times New Roman" w:hAnsi="Times New Roman" w:cs="Times New Roman"/>
          <w:color w:val="000000" w:themeColor="text1"/>
        </w:rPr>
        <w:t>В адрес заявителей, за исключением случаев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2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12.08.2013 N 691; в ред. Постановлений Правительства РФ от 27.12.2017 </w:t>
      </w:r>
      <w:hyperlink r:id="rId624"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10.03.2020 </w:t>
      </w:r>
      <w:hyperlink r:id="rId625"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01.04.2020 </w:t>
      </w:r>
      <w:hyperlink r:id="rId626"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05" w:name="P1171"/>
      <w:bookmarkEnd w:id="105"/>
      <w:r w:rsidRPr="00E93A3F">
        <w:rPr>
          <w:rFonts w:ascii="Times New Roman" w:hAnsi="Times New Roman" w:cs="Times New Roman"/>
          <w:color w:val="000000" w:themeColor="text1"/>
        </w:rPr>
        <w:t>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подписанные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2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20.02.2014 N 130; в ред. </w:t>
      </w:r>
      <w:hyperlink r:id="rId62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w:t>
      </w:r>
      <w:hyperlink r:id="rId629" w:history="1">
        <w:r w:rsidRPr="00E93A3F">
          <w:rPr>
            <w:rFonts w:ascii="Times New Roman" w:hAnsi="Times New Roman" w:cs="Times New Roman"/>
            <w:color w:val="000000" w:themeColor="text1"/>
          </w:rPr>
          <w:t>Основными 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правил заключения договора, обеспечивающего продажу электрической энергии (мощности) на розничном рынке, а также, за исключением заявителей, указанных в </w:t>
      </w:r>
      <w:hyperlink w:anchor="P1074" w:history="1">
        <w:r w:rsidRPr="00E93A3F">
          <w:rPr>
            <w:rFonts w:ascii="Times New Roman" w:hAnsi="Times New Roman" w:cs="Times New Roman"/>
            <w:color w:val="000000" w:themeColor="text1"/>
          </w:rPr>
          <w:t>пункте 13</w:t>
        </w:r>
      </w:hyperlink>
      <w:r w:rsidRPr="00E93A3F">
        <w:rPr>
          <w:rFonts w:ascii="Times New Roman" w:hAnsi="Times New Roman" w:cs="Times New Roman"/>
          <w:color w:val="000000" w:themeColor="text1"/>
        </w:rPr>
        <w:t xml:space="preserve"> настоящих Правил, о возможности временного технологического присоединения, предусмотренного </w:t>
      </w:r>
      <w:hyperlink w:anchor="P1823" w:history="1">
        <w:r w:rsidRPr="00E93A3F">
          <w:rPr>
            <w:rFonts w:ascii="Times New Roman" w:hAnsi="Times New Roman" w:cs="Times New Roman"/>
            <w:color w:val="000000" w:themeColor="text1"/>
          </w:rPr>
          <w:t>разделом VII</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3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w:t>
      </w:r>
      <w:r w:rsidRPr="00E93A3F">
        <w:rPr>
          <w:rFonts w:ascii="Times New Roman" w:hAnsi="Times New Roman" w:cs="Times New Roman"/>
          <w:color w:val="000000" w:themeColor="text1"/>
        </w:rPr>
        <w:lastRenderedPageBreak/>
        <w:t xml:space="preserve">определенных в </w:t>
      </w:r>
      <w:hyperlink w:anchor="P215" w:history="1">
        <w:r w:rsidRPr="00E93A3F">
          <w:rPr>
            <w:rFonts w:ascii="Times New Roman" w:hAnsi="Times New Roman" w:cs="Times New Roman"/>
            <w:color w:val="000000" w:themeColor="text1"/>
          </w:rPr>
          <w:t>Правилах</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3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Абзацы седьмой - девятый утратили силу с 1 июля 2020 года. - </w:t>
      </w:r>
      <w:hyperlink r:id="rId632"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10.03.2020 N 262.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w:t>
      </w:r>
      <w:hyperlink w:anchor="P1169" w:history="1">
        <w:r w:rsidRPr="00E93A3F">
          <w:rPr>
            <w:rFonts w:ascii="Times New Roman" w:hAnsi="Times New Roman" w:cs="Times New Roman"/>
            <w:color w:val="000000" w:themeColor="text1"/>
          </w:rPr>
          <w:t>абзацах третьем</w:t>
        </w:r>
      </w:hyperlink>
      <w:r w:rsidRPr="00E93A3F">
        <w:rPr>
          <w:rFonts w:ascii="Times New Roman" w:hAnsi="Times New Roman" w:cs="Times New Roman"/>
          <w:color w:val="000000" w:themeColor="text1"/>
        </w:rPr>
        <w:t xml:space="preserve"> и </w:t>
      </w:r>
      <w:hyperlink w:anchor="P1171" w:history="1">
        <w:r w:rsidRPr="00E93A3F">
          <w:rPr>
            <w:rFonts w:ascii="Times New Roman" w:hAnsi="Times New Roman" w:cs="Times New Roman"/>
            <w:color w:val="000000" w:themeColor="text1"/>
          </w:rPr>
          <w:t>четвертом</w:t>
        </w:r>
      </w:hyperlink>
      <w:r w:rsidRPr="00E93A3F">
        <w:rPr>
          <w:rFonts w:ascii="Times New Roman" w:hAnsi="Times New Roman" w:cs="Times New Roman"/>
          <w:color w:val="000000" w:themeColor="text1"/>
        </w:rPr>
        <w:t xml:space="preserve">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hyperlink w:anchor="P4459" w:history="1">
        <w:r w:rsidRPr="00E93A3F">
          <w:rPr>
            <w:rFonts w:ascii="Times New Roman" w:hAnsi="Times New Roman" w:cs="Times New Roman"/>
            <w:color w:val="000000" w:themeColor="text1"/>
          </w:rPr>
          <w:t>приложению N 11</w:t>
        </w:r>
      </w:hyperlink>
      <w:r w:rsidRPr="00E93A3F">
        <w:rPr>
          <w:rFonts w:ascii="Times New Roman" w:hAnsi="Times New Roman" w:cs="Times New Roman"/>
          <w:color w:val="000000" w:themeColor="text1"/>
        </w:rPr>
        <w:t xml:space="preserve"> и направляется заявителю - юридическому лицу или индивидуальному предпринимателю.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3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01.03.2011 N 129, в ред. Постановлений Правительства РФ от 04.05.2012 </w:t>
      </w:r>
      <w:hyperlink r:id="rId634"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05.10.2012 </w:t>
      </w:r>
      <w:hyperlink r:id="rId635" w:history="1">
        <w:r w:rsidRPr="00E93A3F">
          <w:rPr>
            <w:rFonts w:ascii="Times New Roman" w:hAnsi="Times New Roman" w:cs="Times New Roman"/>
            <w:color w:val="000000" w:themeColor="text1"/>
          </w:rPr>
          <w:t>N 1015</w:t>
        </w:r>
      </w:hyperlink>
      <w:r w:rsidRPr="00E93A3F">
        <w:rPr>
          <w:rFonts w:ascii="Times New Roman" w:hAnsi="Times New Roman" w:cs="Times New Roman"/>
          <w:color w:val="000000" w:themeColor="text1"/>
        </w:rPr>
        <w:t xml:space="preserve">, от 11.06.2015 </w:t>
      </w:r>
      <w:hyperlink r:id="rId636"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w:anchor="P1062" w:history="1">
        <w:r w:rsidRPr="00E93A3F">
          <w:rPr>
            <w:rFonts w:ascii="Times New Roman" w:hAnsi="Times New Roman" w:cs="Times New Roman"/>
            <w:color w:val="000000" w:themeColor="text1"/>
          </w:rPr>
          <w:t>пункте 12(1)</w:t>
        </w:r>
      </w:hyperlink>
      <w:r w:rsidRPr="00E93A3F">
        <w:rPr>
          <w:rFonts w:ascii="Times New Roman" w:hAnsi="Times New Roman" w:cs="Times New Roman"/>
          <w:color w:val="000000" w:themeColor="text1"/>
        </w:rPr>
        <w:t xml:space="preserve"> настоящих Правил, лиц, указанных в </w:t>
      </w:r>
      <w:hyperlink w:anchor="P1074" w:history="1">
        <w:r w:rsidRPr="00E93A3F">
          <w:rPr>
            <w:rFonts w:ascii="Times New Roman" w:hAnsi="Times New Roman" w:cs="Times New Roman"/>
            <w:color w:val="000000" w:themeColor="text1"/>
          </w:rPr>
          <w:t>пунктах 13</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hyperlink w:anchor="P4755" w:history="1">
        <w:r w:rsidRPr="00E93A3F">
          <w:rPr>
            <w:rFonts w:ascii="Times New Roman" w:hAnsi="Times New Roman" w:cs="Times New Roman"/>
            <w:color w:val="000000" w:themeColor="text1"/>
          </w:rPr>
          <w:t>приложению N 12</w:t>
        </w:r>
      </w:hyperlink>
      <w:r w:rsidRPr="00E93A3F">
        <w:rPr>
          <w:rFonts w:ascii="Times New Roman" w:hAnsi="Times New Roman" w:cs="Times New Roman"/>
          <w:color w:val="000000" w:themeColor="text1"/>
        </w:rPr>
        <w:t xml:space="preserve"> и направляется заявителю.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3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22.11.2012 N 1209; в ред. Постановлений Правительства РФ от 11.06.2015 </w:t>
      </w:r>
      <w:hyperlink r:id="rId638"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 xml:space="preserve">, от 30.09.2015 </w:t>
      </w:r>
      <w:hyperlink r:id="rId639"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 xml:space="preserve">, от 02.03.2021 </w:t>
      </w:r>
      <w:hyperlink r:id="rId640"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необходимости согласования технических условий с системным оператором в случае, предусмотренном </w:t>
      </w:r>
      <w:hyperlink w:anchor="P1433" w:history="1">
        <w:r w:rsidRPr="00E93A3F">
          <w:rPr>
            <w:rFonts w:ascii="Times New Roman" w:hAnsi="Times New Roman" w:cs="Times New Roman"/>
            <w:color w:val="000000" w:themeColor="text1"/>
          </w:rPr>
          <w:t>абзацем четвертым пункта 21</w:t>
        </w:r>
      </w:hyperlink>
      <w:r w:rsidRPr="00E93A3F">
        <w:rPr>
          <w:rFonts w:ascii="Times New Roman" w:hAnsi="Times New Roman" w:cs="Times New Roman"/>
          <w:color w:val="000000" w:themeColor="text1"/>
        </w:rP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подписанные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641"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04.05.2012 </w:t>
      </w:r>
      <w:hyperlink r:id="rId642"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12.08.2013 </w:t>
      </w:r>
      <w:hyperlink r:id="rId643" w:history="1">
        <w:r w:rsidRPr="00E93A3F">
          <w:rPr>
            <w:rFonts w:ascii="Times New Roman" w:hAnsi="Times New Roman" w:cs="Times New Roman"/>
            <w:color w:val="000000" w:themeColor="text1"/>
          </w:rPr>
          <w:t>N 691</w:t>
        </w:r>
      </w:hyperlink>
      <w:r w:rsidRPr="00E93A3F">
        <w:rPr>
          <w:rFonts w:ascii="Times New Roman" w:hAnsi="Times New Roman" w:cs="Times New Roman"/>
          <w:color w:val="000000" w:themeColor="text1"/>
        </w:rPr>
        <w:t xml:space="preserve">, от 01.04.2020 </w:t>
      </w:r>
      <w:hyperlink r:id="rId644"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645"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w:t>
      </w:r>
      <w:hyperlink w:anchor="P974" w:history="1">
        <w:r w:rsidRPr="00E93A3F">
          <w:rPr>
            <w:rFonts w:ascii="Times New Roman" w:hAnsi="Times New Roman" w:cs="Times New Roman"/>
            <w:color w:val="000000" w:themeColor="text1"/>
          </w:rPr>
          <w:t>пунктах 9</w:t>
        </w:r>
      </w:hyperlink>
      <w:r w:rsidRPr="00E93A3F">
        <w:rPr>
          <w:rFonts w:ascii="Times New Roman" w:hAnsi="Times New Roman" w:cs="Times New Roman"/>
          <w:color w:val="000000" w:themeColor="text1"/>
        </w:rPr>
        <w:t xml:space="preserve">, </w:t>
      </w:r>
      <w:hyperlink w:anchor="P1012" w:history="1">
        <w:r w:rsidRPr="00E93A3F">
          <w:rPr>
            <w:rFonts w:ascii="Times New Roman" w:hAnsi="Times New Roman" w:cs="Times New Roman"/>
            <w:color w:val="000000" w:themeColor="text1"/>
          </w:rPr>
          <w:t>10</w:t>
        </w:r>
      </w:hyperlink>
      <w:r w:rsidRPr="00E93A3F">
        <w:rPr>
          <w:rFonts w:ascii="Times New Roman" w:hAnsi="Times New Roman" w:cs="Times New Roman"/>
          <w:color w:val="000000" w:themeColor="text1"/>
        </w:rPr>
        <w:t xml:space="preserve"> и </w:t>
      </w:r>
      <w:hyperlink w:anchor="P1055" w:history="1">
        <w:r w:rsidRPr="00E93A3F">
          <w:rPr>
            <w:rFonts w:ascii="Times New Roman" w:hAnsi="Times New Roman" w:cs="Times New Roman"/>
            <w:color w:val="000000" w:themeColor="text1"/>
          </w:rPr>
          <w:t>12</w:t>
        </w:r>
      </w:hyperlink>
      <w:r w:rsidRPr="00E93A3F">
        <w:rPr>
          <w:rFonts w:ascii="Times New Roman" w:hAnsi="Times New Roman" w:cs="Times New Roman"/>
          <w:color w:val="000000" w:themeColor="text1"/>
        </w:rPr>
        <w:t xml:space="preserve"> -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При отсутствии сведений и документов, указанных в </w:t>
      </w:r>
      <w:hyperlink w:anchor="P974" w:history="1">
        <w:r w:rsidRPr="00E93A3F">
          <w:rPr>
            <w:rFonts w:ascii="Times New Roman" w:hAnsi="Times New Roman" w:cs="Times New Roman"/>
            <w:color w:val="000000" w:themeColor="text1"/>
          </w:rPr>
          <w:t>пунктах 9</w:t>
        </w:r>
      </w:hyperlink>
      <w:r w:rsidRPr="00E93A3F">
        <w:rPr>
          <w:rFonts w:ascii="Times New Roman" w:hAnsi="Times New Roman" w:cs="Times New Roman"/>
          <w:color w:val="000000" w:themeColor="text1"/>
        </w:rPr>
        <w:t xml:space="preserve">, </w:t>
      </w:r>
      <w:hyperlink w:anchor="P1012" w:history="1">
        <w:r w:rsidRPr="00E93A3F">
          <w:rPr>
            <w:rFonts w:ascii="Times New Roman" w:hAnsi="Times New Roman" w:cs="Times New Roman"/>
            <w:color w:val="000000" w:themeColor="text1"/>
          </w:rPr>
          <w:t>10</w:t>
        </w:r>
      </w:hyperlink>
      <w:r w:rsidRPr="00E93A3F">
        <w:rPr>
          <w:rFonts w:ascii="Times New Roman" w:hAnsi="Times New Roman" w:cs="Times New Roman"/>
          <w:color w:val="000000" w:themeColor="text1"/>
        </w:rPr>
        <w:t xml:space="preserve"> и </w:t>
      </w:r>
      <w:hyperlink w:anchor="P1055" w:history="1">
        <w:r w:rsidRPr="00E93A3F">
          <w:rPr>
            <w:rFonts w:ascii="Times New Roman" w:hAnsi="Times New Roman" w:cs="Times New Roman"/>
            <w:color w:val="000000" w:themeColor="text1"/>
          </w:rPr>
          <w:t>12</w:t>
        </w:r>
      </w:hyperlink>
      <w:r w:rsidRPr="00E93A3F">
        <w:rPr>
          <w:rFonts w:ascii="Times New Roman" w:hAnsi="Times New Roman" w:cs="Times New Roman"/>
          <w:color w:val="000000" w:themeColor="text1"/>
        </w:rPr>
        <w:t xml:space="preserve"> -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сетевая организация не позднее 3 рабочих дней со дня получения заявки направляет заявителю уведомление, содержащее указание на сведения (документы), которые в соответствии с настоящими Правилами должны быть представлены заявителем в дополнение к представленным сведениям (документам), а также указание на необходимость их представления в течение 20 рабочих дней со дня получения указанного уведомления. При этом сетевая организация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27.12.2017 </w:t>
      </w:r>
      <w:hyperlink r:id="rId646"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01.04.2020 </w:t>
      </w:r>
      <w:hyperlink r:id="rId647"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648"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27.12.2017 </w:t>
      </w:r>
      <w:hyperlink r:id="rId649"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650"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27.12.2017 </w:t>
      </w:r>
      <w:hyperlink r:id="rId651"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01.04.2020 </w:t>
      </w:r>
      <w:hyperlink r:id="rId652"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Указанный мотивированный отказ направляется заявителем в сетевую организацию заказным письмом с уведомлением о вручении.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подписанных технических условий, поданная этим заявителем заявка аннулируется.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653"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27.12.2017 </w:t>
      </w:r>
      <w:hyperlink r:id="rId654"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01.04.2020 </w:t>
      </w:r>
      <w:hyperlink r:id="rId655"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5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27.12.2017 N 1661)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Договор считается заключенным с даты поступления подписанного заявителем экземпляра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hyperlink w:anchor="P1298" w:history="1">
        <w:r w:rsidRPr="00E93A3F">
          <w:rPr>
            <w:rFonts w:ascii="Times New Roman" w:hAnsi="Times New Roman" w:cs="Times New Roman"/>
            <w:color w:val="000000" w:themeColor="text1"/>
          </w:rPr>
          <w:t>пунктом 16(5)</w:t>
        </w:r>
      </w:hyperlink>
      <w:r w:rsidRPr="00E93A3F">
        <w:rPr>
          <w:rFonts w:ascii="Times New Roman" w:hAnsi="Times New Roman" w:cs="Times New Roman"/>
          <w:color w:val="000000" w:themeColor="text1"/>
        </w:rP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5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05.10.2016 N 999)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(за исключением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 в течение 10 рабочих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215" w:history="1">
        <w:r w:rsidRPr="00E93A3F">
          <w:rPr>
            <w:rFonts w:ascii="Times New Roman" w:hAnsi="Times New Roman" w:cs="Times New Roman"/>
            <w:color w:val="000000" w:themeColor="text1"/>
          </w:rPr>
          <w:t>Правилах</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w:t>
      </w:r>
      <w:hyperlink w:anchor="P85"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договора на оказание услуг по передаче электрической энергии на иных условиях.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5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 в ред. Постановлений Правительства РФ от 27.12.2017 </w:t>
      </w:r>
      <w:hyperlink r:id="rId659"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02.03.2021 </w:t>
      </w:r>
      <w:hyperlink r:id="rId660"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w:t>
      </w:r>
      <w:r w:rsidRPr="00E93A3F">
        <w:rPr>
          <w:rFonts w:ascii="Times New Roman" w:hAnsi="Times New Roman" w:cs="Times New Roman"/>
          <w:color w:val="000000" w:themeColor="text1"/>
        </w:rPr>
        <w:lastRenderedPageBreak/>
        <w:t>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6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 в ред. </w:t>
      </w:r>
      <w:hyperlink r:id="rId66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1012" w:history="1">
        <w:r w:rsidRPr="00E93A3F">
          <w:rPr>
            <w:rFonts w:ascii="Times New Roman" w:hAnsi="Times New Roman" w:cs="Times New Roman"/>
            <w:color w:val="000000" w:themeColor="text1"/>
          </w:rPr>
          <w:t>пунктом 10</w:t>
        </w:r>
      </w:hyperlink>
      <w:r w:rsidRPr="00E93A3F">
        <w:rPr>
          <w:rFonts w:ascii="Times New Roman" w:hAnsi="Times New Roman" w:cs="Times New Roman"/>
          <w:color w:val="000000" w:themeColor="text1"/>
        </w:rPr>
        <w:t xml:space="preserve"> настоящих Правил,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11.05.2017 </w:t>
      </w:r>
      <w:hyperlink r:id="rId663"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 xml:space="preserve">, от 01.04.2020 </w:t>
      </w:r>
      <w:hyperlink r:id="rId664"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по основаниям, предусмотренным настоящими Правилами, договор расторгнут, то сетевая организация не позднее 2 рабочих дней со дня расторжения договора обязана уведомить о расторжении договора субъекта розничного рынка,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и в случае наличия ранее полученных от указанного субъекта 2 экземпляров проекта договора, обеспечивающего продажу заявителю электрической энергии (мощности) на розничном рынке (проекта дополнительного соглашения к действующему договору, обеспечивающему продажу заявителю электрической энергии (мощности) на розничном рынке), - возвратить их субъекту розничного рынка, указанному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6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15(1) введен </w:t>
      </w:r>
      <w:hyperlink r:id="rId66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10.02.2014 N 95)</w:t>
      </w:r>
    </w:p>
    <w:p w:rsidR="00E93A3F" w:rsidRPr="00E93A3F" w:rsidRDefault="00E93A3F" w:rsidP="00E93A3F">
      <w:pPr>
        <w:spacing w:after="0" w:line="240" w:lineRule="auto"/>
        <w:ind w:firstLine="540"/>
        <w:jc w:val="both"/>
        <w:rPr>
          <w:color w:val="000000" w:themeColor="text1"/>
        </w:rPr>
      </w:pPr>
      <w:bookmarkStart w:id="106" w:name="P1209"/>
      <w:bookmarkEnd w:id="106"/>
      <w:r w:rsidRPr="00E93A3F">
        <w:rPr>
          <w:rFonts w:ascii="Times New Roman" w:hAnsi="Times New Roman" w:cs="Times New Roman"/>
          <w:color w:val="000000" w:themeColor="text1"/>
        </w:rPr>
        <w:t>16. Договор должен содержать следующие существенные условия: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p w:rsidR="00E93A3F" w:rsidRPr="00E93A3F" w:rsidRDefault="00E93A3F" w:rsidP="00E93A3F">
      <w:pPr>
        <w:spacing w:after="0" w:line="240" w:lineRule="auto"/>
        <w:ind w:firstLine="540"/>
        <w:jc w:val="both"/>
        <w:rPr>
          <w:color w:val="000000" w:themeColor="text1"/>
        </w:rPr>
      </w:pPr>
      <w:bookmarkStart w:id="107" w:name="P1211"/>
      <w:bookmarkEnd w:id="107"/>
      <w:r w:rsidRPr="00E93A3F">
        <w:rPr>
          <w:rFonts w:ascii="Times New Roman" w:hAnsi="Times New Roman" w:cs="Times New Roman"/>
          <w:color w:val="000000" w:themeColor="text1"/>
        </w:rPr>
        <w:t>б) срок осуществления мероприятий по технологическому присоединению, который исчисляется со дня заключения договора и не может превышать:</w:t>
      </w:r>
    </w:p>
    <w:p w:rsidR="00E93A3F" w:rsidRPr="00E93A3F" w:rsidRDefault="00E93A3F" w:rsidP="00E93A3F">
      <w:pPr>
        <w:spacing w:after="0" w:line="240" w:lineRule="auto"/>
        <w:ind w:firstLine="540"/>
        <w:jc w:val="both"/>
        <w:rPr>
          <w:color w:val="000000" w:themeColor="text1"/>
        </w:rPr>
      </w:pPr>
      <w:bookmarkStart w:id="108" w:name="P1212"/>
      <w:bookmarkEnd w:id="108"/>
      <w:r w:rsidRPr="00E93A3F">
        <w:rPr>
          <w:rFonts w:ascii="Times New Roman" w:hAnsi="Times New Roman" w:cs="Times New Roman"/>
          <w:color w:val="000000" w:themeColor="text1"/>
        </w:rPr>
        <w:t xml:space="preserve">30 рабочих дней - для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при одновременном соблюдении следующих условий: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6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технологическое присоединение энергопринимающих устройств заявителя осуществляется к электрическим сетям классом напряжения 0,4 кВ и ниже;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6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15 метров;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6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отсутствует необходимость урегулирования отношений с лицами, являющимися собственниками или иными законными владельцами земельных участков, расположенных полностью или частично между ближайшим объектом электрической сети, имеющим указанный в заявке класс напряжения и используемым сетевой организацией для осуществления технологического присоединения энергопринимающих устройств заявителя, и земельным участком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bookmarkStart w:id="109" w:name="P1220"/>
      <w:bookmarkEnd w:id="109"/>
      <w:r w:rsidRPr="00E93A3F">
        <w:rPr>
          <w:rFonts w:ascii="Times New Roman" w:hAnsi="Times New Roman" w:cs="Times New Roman"/>
          <w:color w:val="000000" w:themeColor="text1"/>
        </w:rPr>
        <w:t>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а также по обеспечению коммерческого учета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7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несоблюдении любого из условий, предусмотренных </w:t>
      </w:r>
      <w:hyperlink w:anchor="P1212" w:history="1">
        <w:r w:rsidRPr="00E93A3F">
          <w:rPr>
            <w:rFonts w:ascii="Times New Roman" w:hAnsi="Times New Roman" w:cs="Times New Roman"/>
            <w:color w:val="000000" w:themeColor="text1"/>
          </w:rPr>
          <w:t>абзацами вторым</w:t>
        </w:r>
      </w:hyperlink>
      <w:r w:rsidRPr="00E93A3F">
        <w:rPr>
          <w:rFonts w:ascii="Times New Roman" w:hAnsi="Times New Roman" w:cs="Times New Roman"/>
          <w:color w:val="000000" w:themeColor="text1"/>
        </w:rPr>
        <w:t xml:space="preserve"> - </w:t>
      </w:r>
      <w:hyperlink w:anchor="P1220" w:history="1">
        <w:r w:rsidRPr="00E93A3F">
          <w:rPr>
            <w:rFonts w:ascii="Times New Roman" w:hAnsi="Times New Roman" w:cs="Times New Roman"/>
            <w:color w:val="000000" w:themeColor="text1"/>
          </w:rPr>
          <w:t>шестым</w:t>
        </w:r>
      </w:hyperlink>
      <w:r w:rsidRPr="00E93A3F">
        <w:rPr>
          <w:rFonts w:ascii="Times New Roman" w:hAnsi="Times New Roman" w:cs="Times New Roman"/>
          <w:color w:val="000000" w:themeColor="text1"/>
        </w:rPr>
        <w:t xml:space="preserve"> настоящего подпункта, в случае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w:t>
      </w:r>
      <w:r w:rsidRPr="00E93A3F">
        <w:rPr>
          <w:rFonts w:ascii="Times New Roman" w:hAnsi="Times New Roman" w:cs="Times New Roman"/>
          <w:color w:val="000000" w:themeColor="text1"/>
        </w:rPr>
        <w:lastRenderedPageBreak/>
        <w:t>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7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месяца - для заявителей (в том числе указанных в </w:t>
      </w:r>
      <w:hyperlink w:anchor="P1105" w:history="1">
        <w:r w:rsidRPr="00E93A3F">
          <w:rPr>
            <w:rFonts w:ascii="Times New Roman" w:hAnsi="Times New Roman" w:cs="Times New Roman"/>
            <w:color w:val="000000" w:themeColor="text1"/>
          </w:rPr>
          <w:t>пунктах 13(3)</w:t>
        </w:r>
      </w:hyperlink>
      <w:r w:rsidRPr="00E93A3F">
        <w:rPr>
          <w:rFonts w:ascii="Times New Roman" w:hAnsi="Times New Roman" w:cs="Times New Roman"/>
          <w:color w:val="000000" w:themeColor="text1"/>
        </w:rPr>
        <w:t xml:space="preserve">,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28" w:history="1">
        <w:r w:rsidRPr="00E93A3F">
          <w:rPr>
            <w:rFonts w:ascii="Times New Roman" w:hAnsi="Times New Roman" w:cs="Times New Roman"/>
            <w:color w:val="000000" w:themeColor="text1"/>
          </w:rPr>
          <w:t>13(6)</w:t>
        </w:r>
      </w:hyperlink>
      <w:r w:rsidRPr="00E93A3F">
        <w:rPr>
          <w:rFonts w:ascii="Times New Roman" w:hAnsi="Times New Roman" w:cs="Times New Roman"/>
          <w:color w:val="000000" w:themeColor="text1"/>
        </w:rPr>
        <w:t xml:space="preserve"> настоящих Правил), максимальная мощность энергопринимающих устройств которых составляет до 670 кВт включительно;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7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110" w:name="P1227"/>
      <w:bookmarkEnd w:id="110"/>
      <w:r w:rsidRPr="00E93A3F">
        <w:rPr>
          <w:rFonts w:ascii="Times New Roman" w:hAnsi="Times New Roman" w:cs="Times New Roman"/>
          <w:color w:val="000000" w:themeColor="text1"/>
        </w:rPr>
        <w:t>1 год - для заявителей, максимальная мощность энергопринимающих устройств которых составляет свыше 670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случаях, не предусмотренных </w:t>
      </w:r>
      <w:hyperlink w:anchor="P1212" w:history="1">
        <w:r w:rsidRPr="00E93A3F">
          <w:rPr>
            <w:rFonts w:ascii="Times New Roman" w:hAnsi="Times New Roman" w:cs="Times New Roman"/>
            <w:color w:val="000000" w:themeColor="text1"/>
          </w:rPr>
          <w:t>абзацами вторым</w:t>
        </w:r>
      </w:hyperlink>
      <w:r w:rsidRPr="00E93A3F">
        <w:rPr>
          <w:rFonts w:ascii="Times New Roman" w:hAnsi="Times New Roman" w:cs="Times New Roman"/>
          <w:color w:val="000000" w:themeColor="text1"/>
        </w:rPr>
        <w:t xml:space="preserve"> - </w:t>
      </w:r>
      <w:hyperlink w:anchor="P1227" w:history="1">
        <w:r w:rsidRPr="00E93A3F">
          <w:rPr>
            <w:rFonts w:ascii="Times New Roman" w:hAnsi="Times New Roman" w:cs="Times New Roman"/>
            <w:color w:val="000000" w:themeColor="text1"/>
          </w:rPr>
          <w:t>десятым</w:t>
        </w:r>
      </w:hyperlink>
      <w:r w:rsidRPr="00E93A3F">
        <w:rPr>
          <w:rFonts w:ascii="Times New Roman" w:hAnsi="Times New Roman" w:cs="Times New Roman"/>
          <w:color w:val="000000" w:themeColor="text1"/>
        </w:rPr>
        <w:t xml:space="preserve"> настоящего подпункта: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7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26.04.2021 N 639)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6 месяцев - для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105" w:history="1">
        <w:r w:rsidRPr="00E93A3F">
          <w:rPr>
            <w:rFonts w:ascii="Times New Roman" w:hAnsi="Times New Roman" w:cs="Times New Roman"/>
            <w:color w:val="000000" w:themeColor="text1"/>
          </w:rPr>
          <w:t>13(3)</w:t>
        </w:r>
      </w:hyperlink>
      <w:r w:rsidRPr="00E93A3F">
        <w:rPr>
          <w:rFonts w:ascii="Times New Roman" w:hAnsi="Times New Roman" w:cs="Times New Roman"/>
          <w:color w:val="000000" w:themeColor="text1"/>
        </w:rPr>
        <w:t xml:space="preserve">,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и </w:t>
      </w:r>
      <w:hyperlink w:anchor="P1641" w:history="1">
        <w:r w:rsidRPr="00E93A3F">
          <w:rPr>
            <w:rFonts w:ascii="Times New Roman" w:hAnsi="Times New Roman" w:cs="Times New Roman"/>
            <w:color w:val="000000" w:themeColor="text1"/>
          </w:rPr>
          <w:t>34</w:t>
        </w:r>
      </w:hyperlink>
      <w:r w:rsidRPr="00E93A3F">
        <w:rPr>
          <w:rFonts w:ascii="Times New Roman" w:hAnsi="Times New Roman" w:cs="Times New Roman"/>
          <w:color w:val="000000" w:themeColor="text1"/>
        </w:rPr>
        <w:t xml:space="preserve">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7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7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18.04.2018 N 463)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7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18.04.2018 N 463)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 месяц (если в заявке не указан более продолжительный срок) - для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 энергопринимающие устройства которых ранее присоединены в данной точке присоединения к объектам электросетевого хозяйства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7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заявителей,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 В случае заключения сетевой организацией договора со смежной сетевой организацией в соответствии с требованиями </w:t>
      </w:r>
      <w:hyperlink w:anchor="P1796" w:history="1">
        <w:r w:rsidRPr="00E93A3F">
          <w:rPr>
            <w:rFonts w:ascii="Times New Roman" w:hAnsi="Times New Roman" w:cs="Times New Roman"/>
            <w:color w:val="000000" w:themeColor="text1"/>
          </w:rPr>
          <w:t>пункта 41</w:t>
        </w:r>
      </w:hyperlink>
      <w:r w:rsidRPr="00E93A3F">
        <w:rPr>
          <w:rFonts w:ascii="Times New Roman" w:hAnsi="Times New Roman" w:cs="Times New Roman"/>
          <w:color w:val="000000" w:themeColor="text1"/>
        </w:rPr>
        <w:t xml:space="preserve"> настоящих Правил срок осуществления мероприятий по технологическому присоединению определяется в порядке, установленном настоящими Правилами.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7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18.04.2018 N 463; в ред. </w:t>
      </w:r>
      <w:hyperlink r:id="rId68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11" w:name="P1241"/>
      <w:bookmarkEnd w:id="111"/>
      <w:r w:rsidRPr="00E93A3F">
        <w:rPr>
          <w:rFonts w:ascii="Times New Roman" w:hAnsi="Times New Roman" w:cs="Times New Roman"/>
          <w:color w:val="000000" w:themeColor="text1"/>
        </w:rPr>
        <w:lastRenderedPageBreak/>
        <w:t xml:space="preserve">Договором, заключенным на основании заявки, поданной в соответствии с </w:t>
      </w:r>
      <w:hyperlink w:anchor="P965" w:history="1">
        <w:r w:rsidRPr="00E93A3F">
          <w:rPr>
            <w:rFonts w:ascii="Times New Roman" w:hAnsi="Times New Roman" w:cs="Times New Roman"/>
            <w:color w:val="000000" w:themeColor="text1"/>
          </w:rPr>
          <w:t>пунктом 8(7)</w:t>
        </w:r>
      </w:hyperlink>
      <w:r w:rsidRPr="00E93A3F">
        <w:rPr>
          <w:rFonts w:ascii="Times New Roman" w:hAnsi="Times New Roman" w:cs="Times New Roman"/>
          <w:color w:val="000000" w:themeColor="text1"/>
        </w:rPr>
        <w:t xml:space="preserve"> настоящих Правил, на основании определенных в договоре о комплексном развитии территории этапов и максимальных сроков осуществления строительства, реконструкции объектов капитального строительства могут быть установлены сроки осуществления мероприятий по технологическому присоединению, превышающие те, которые предусмотрены настоящим подпунктом.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8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112" w:name="P1243"/>
      <w:bookmarkEnd w:id="112"/>
      <w:r w:rsidRPr="00E93A3F">
        <w:rPr>
          <w:rFonts w:ascii="Times New Roman" w:hAnsi="Times New Roman" w:cs="Times New Roman"/>
          <w:color w:val="000000" w:themeColor="text1"/>
        </w:rPr>
        <w:t xml:space="preserve">Договором, предусматривающим поэтапное осуществление мероприятий по технологическому присоединению, заключенным на основании заявки, содержащей сведения, предусмотренные </w:t>
      </w:r>
      <w:hyperlink w:anchor="P990" w:history="1">
        <w:r w:rsidRPr="00E93A3F">
          <w:rPr>
            <w:rFonts w:ascii="Times New Roman" w:hAnsi="Times New Roman" w:cs="Times New Roman"/>
            <w:color w:val="000000" w:themeColor="text1"/>
          </w:rPr>
          <w:t>подпунктом "и(1)"</w:t>
        </w:r>
      </w:hyperlink>
      <w:r w:rsidRPr="00E93A3F">
        <w:rPr>
          <w:rFonts w:ascii="Times New Roman" w:hAnsi="Times New Roman" w:cs="Times New Roman"/>
          <w:color w:val="000000" w:themeColor="text1"/>
        </w:rPr>
        <w:t xml:space="preserve"> или </w:t>
      </w:r>
      <w:hyperlink w:anchor="P992" w:history="1">
        <w:r w:rsidRPr="00E93A3F">
          <w:rPr>
            <w:rFonts w:ascii="Times New Roman" w:hAnsi="Times New Roman" w:cs="Times New Roman"/>
            <w:color w:val="000000" w:themeColor="text1"/>
          </w:rPr>
          <w:t>"и(2)" пункта 9</w:t>
        </w:r>
      </w:hyperlink>
      <w:r w:rsidRPr="00E93A3F">
        <w:rPr>
          <w:rFonts w:ascii="Times New Roman" w:hAnsi="Times New Roman" w:cs="Times New Roman"/>
          <w:color w:val="000000" w:themeColor="text1"/>
        </w:rPr>
        <w:t xml:space="preserve"> настоящих Правил, могут быть установлены сроки осуществления мероприятий по технологическому присоединению, превышающие сроки, которые предусмотрены настоящим подпунктом, и учитывающие соответствующие этапы и их продолжительность, которые определяются на основании документов, указанных в </w:t>
      </w:r>
      <w:hyperlink w:anchor="P1045" w:history="1">
        <w:r w:rsidRPr="00E93A3F">
          <w:rPr>
            <w:rFonts w:ascii="Times New Roman" w:hAnsi="Times New Roman" w:cs="Times New Roman"/>
            <w:color w:val="000000" w:themeColor="text1"/>
          </w:rPr>
          <w:t>подпунктах "п"</w:t>
        </w:r>
      </w:hyperlink>
      <w:r w:rsidRPr="00E93A3F">
        <w:rPr>
          <w:rFonts w:ascii="Times New Roman" w:hAnsi="Times New Roman" w:cs="Times New Roman"/>
          <w:color w:val="000000" w:themeColor="text1"/>
        </w:rPr>
        <w:t xml:space="preserve"> и </w:t>
      </w:r>
      <w:hyperlink w:anchor="P1047" w:history="1">
        <w:r w:rsidRPr="00E93A3F">
          <w:rPr>
            <w:rFonts w:ascii="Times New Roman" w:hAnsi="Times New Roman" w:cs="Times New Roman"/>
            <w:color w:val="000000" w:themeColor="text1"/>
          </w:rPr>
          <w:t>"р" пункта 10</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8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"б" в ред. </w:t>
      </w:r>
      <w:hyperlink r:id="rId68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26.08.2013 N 737)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p w:rsidR="00E93A3F" w:rsidRPr="00E93A3F" w:rsidRDefault="00E93A3F" w:rsidP="00E93A3F">
      <w:pPr>
        <w:spacing w:after="0" w:line="240" w:lineRule="auto"/>
        <w:ind w:firstLine="540"/>
        <w:jc w:val="both"/>
        <w:rPr>
          <w:color w:val="000000" w:themeColor="text1"/>
        </w:rPr>
      </w:pPr>
      <w:bookmarkStart w:id="113" w:name="P1248"/>
      <w:bookmarkEnd w:id="113"/>
      <w:r w:rsidRPr="00E93A3F">
        <w:rPr>
          <w:rFonts w:ascii="Times New Roman" w:hAnsi="Times New Roman" w:cs="Times New Roman"/>
          <w:color w:val="000000" w:themeColor="text1"/>
        </w:rPr>
        <w:t xml:space="preserve">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технологическое присоединение энергопринимающих устройств которых осуществляется на уровне напряжения 0,4 кВ и ниже), в случае если плата за технологическое присоединение по договору составляет 550 рублей (1100 рублей - для заявителей, указанных в </w:t>
      </w:r>
      <w:hyperlink w:anchor="P1105" w:history="1">
        <w:r w:rsidRPr="00E93A3F">
          <w:rPr>
            <w:rFonts w:ascii="Times New Roman" w:hAnsi="Times New Roman" w:cs="Times New Roman"/>
            <w:color w:val="000000" w:themeColor="text1"/>
          </w:rPr>
          <w:t>пунктах 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(1100 рублей - для заявителей, указанных в </w:t>
      </w:r>
      <w:hyperlink w:anchor="P1105" w:history="1">
        <w:r w:rsidRPr="00E93A3F">
          <w:rPr>
            <w:rFonts w:ascii="Times New Roman" w:hAnsi="Times New Roman" w:cs="Times New Roman"/>
            <w:color w:val="000000" w:themeColor="text1"/>
          </w:rPr>
          <w:t>пунктах 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05.10.2016 </w:t>
      </w:r>
      <w:hyperlink r:id="rId684"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10.03.2020 </w:t>
      </w:r>
      <w:hyperlink r:id="rId685"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02.03.2021 </w:t>
      </w:r>
      <w:hyperlink r:id="rId686"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48" w:history="1">
        <w:r w:rsidRPr="00E93A3F">
          <w:rPr>
            <w:rFonts w:ascii="Times New Roman" w:hAnsi="Times New Roman" w:cs="Times New Roman"/>
            <w:color w:val="000000" w:themeColor="text1"/>
          </w:rPr>
          <w:t>абзацем третьим</w:t>
        </w:r>
      </w:hyperlink>
      <w:r w:rsidRPr="00E93A3F">
        <w:rPr>
          <w:rFonts w:ascii="Times New Roman" w:hAnsi="Times New Roman" w:cs="Times New Roman"/>
          <w:color w:val="000000" w:themeColor="text1"/>
        </w:rPr>
        <w:t xml:space="preserve"> настоящего подпункта, в случае необоснованного уклонения либо отказа от ее уплаты;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8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05.10.2016 N 999)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право сетевой организации обратиться в суд с иском о расторжении договора в случае, предусмотренном </w:t>
      </w:r>
      <w:hyperlink w:anchor="P1298" w:history="1">
        <w:r w:rsidRPr="00E93A3F">
          <w:rPr>
            <w:rFonts w:ascii="Times New Roman" w:hAnsi="Times New Roman" w:cs="Times New Roman"/>
            <w:color w:val="000000" w:themeColor="text1"/>
          </w:rPr>
          <w:t>пунктом 16(5)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68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05.10.2016 N 999)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порядок разграничения балансовой принадлежности электрических сетей и эксплуатационной ответственности сторон;</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 размер платы за технологическое присоединение, определяемый в соответствии с </w:t>
      </w:r>
      <w:hyperlink r:id="rId689" w:history="1">
        <w:r w:rsidRPr="00E93A3F">
          <w:rPr>
            <w:rFonts w:ascii="Times New Roman" w:hAnsi="Times New Roman" w:cs="Times New Roman"/>
            <w:color w:val="000000" w:themeColor="text1"/>
          </w:rPr>
          <w:t>законодательством</w:t>
        </w:r>
      </w:hyperlink>
      <w:r w:rsidRPr="00E93A3F">
        <w:rPr>
          <w:rFonts w:ascii="Times New Roman" w:hAnsi="Times New Roman" w:cs="Times New Roman"/>
          <w:color w:val="000000" w:themeColor="text1"/>
        </w:rP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hyperlink w:anchor="P1532" w:history="1">
        <w:r w:rsidRPr="00E93A3F">
          <w:rPr>
            <w:rFonts w:ascii="Times New Roman" w:hAnsi="Times New Roman" w:cs="Times New Roman"/>
            <w:color w:val="000000" w:themeColor="text1"/>
          </w:rPr>
          <w:t>разделом III</w:t>
        </w:r>
      </w:hyperlink>
      <w:r w:rsidRPr="00E93A3F">
        <w:rPr>
          <w:rFonts w:ascii="Times New Roman" w:hAnsi="Times New Roman" w:cs="Times New Roman"/>
          <w:color w:val="000000" w:themeColor="text1"/>
        </w:rPr>
        <w:t xml:space="preserve"> настоящих Правил), за исключением случаев поэтапного технологического присоединения и оплаты, предусмотренных </w:t>
      </w:r>
      <w:hyperlink w:anchor="P1338" w:history="1">
        <w:r w:rsidRPr="00E93A3F">
          <w:rPr>
            <w:rFonts w:ascii="Times New Roman" w:hAnsi="Times New Roman" w:cs="Times New Roman"/>
            <w:color w:val="000000" w:themeColor="text1"/>
          </w:rPr>
          <w:t>пунктом 17(1)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690"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29.12.2021 </w:t>
      </w:r>
      <w:hyperlink r:id="rId691" w:history="1">
        <w:r w:rsidRPr="00E93A3F">
          <w:rPr>
            <w:rFonts w:ascii="Times New Roman" w:hAnsi="Times New Roman" w:cs="Times New Roman"/>
            <w:color w:val="000000" w:themeColor="text1"/>
          </w:rPr>
          <w:t>N 2566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д(1)) порядок определения размера платы при поэтапном технологическом присоединении и оплате в случаях, предусмотренных </w:t>
      </w:r>
      <w:hyperlink w:anchor="P1338" w:history="1">
        <w:r w:rsidRPr="00E93A3F">
          <w:rPr>
            <w:rFonts w:ascii="Times New Roman" w:hAnsi="Times New Roman" w:cs="Times New Roman"/>
            <w:color w:val="000000" w:themeColor="text1"/>
          </w:rPr>
          <w:t>пунктом 17(1)</w:t>
        </w:r>
      </w:hyperlink>
      <w:r w:rsidRPr="00E93A3F">
        <w:rPr>
          <w:rFonts w:ascii="Times New Roman" w:hAnsi="Times New Roman" w:cs="Times New Roman"/>
          <w:color w:val="000000" w:themeColor="text1"/>
        </w:rPr>
        <w:t xml:space="preserve"> настоящих Правил (размер платы за технологическое присоединение определяется с учетом предусмотренных </w:t>
      </w:r>
      <w:hyperlink w:anchor="P1338" w:history="1">
        <w:r w:rsidRPr="00E93A3F">
          <w:rPr>
            <w:rFonts w:ascii="Times New Roman" w:hAnsi="Times New Roman" w:cs="Times New Roman"/>
            <w:color w:val="000000" w:themeColor="text1"/>
          </w:rPr>
          <w:t>пунктом 17(1)</w:t>
        </w:r>
      </w:hyperlink>
      <w:r w:rsidRPr="00E93A3F">
        <w:rPr>
          <w:rFonts w:ascii="Times New Roman" w:hAnsi="Times New Roman" w:cs="Times New Roman"/>
          <w:color w:val="000000" w:themeColor="text1"/>
        </w:rPr>
        <w:t xml:space="preserve"> настоящих Правил особенностей, при этом в случае заключения договора на основании заявки, содержащей сведения, предусмотренные </w:t>
      </w:r>
      <w:hyperlink w:anchor="P992" w:history="1">
        <w:r w:rsidRPr="00E93A3F">
          <w:rPr>
            <w:rFonts w:ascii="Times New Roman" w:hAnsi="Times New Roman" w:cs="Times New Roman"/>
            <w:color w:val="000000" w:themeColor="text1"/>
          </w:rPr>
          <w:t>подпунктом "и(2)" пункта 9</w:t>
        </w:r>
      </w:hyperlink>
      <w:r w:rsidRPr="00E93A3F">
        <w:rPr>
          <w:rFonts w:ascii="Times New Roman" w:hAnsi="Times New Roman" w:cs="Times New Roman"/>
          <w:color w:val="000000" w:themeColor="text1"/>
        </w:rPr>
        <w:t xml:space="preserve"> настоящих Правил, условия о поэтапной </w:t>
      </w:r>
      <w:r w:rsidRPr="00E93A3F">
        <w:rPr>
          <w:rFonts w:ascii="Times New Roman" w:hAnsi="Times New Roman" w:cs="Times New Roman"/>
          <w:color w:val="000000" w:themeColor="text1"/>
        </w:rPr>
        <w:lastRenderedPageBreak/>
        <w:t xml:space="preserve">оплате с учетом требований </w:t>
      </w:r>
      <w:hyperlink w:anchor="P1338" w:history="1">
        <w:r w:rsidRPr="00E93A3F">
          <w:rPr>
            <w:rFonts w:ascii="Times New Roman" w:hAnsi="Times New Roman" w:cs="Times New Roman"/>
            <w:color w:val="000000" w:themeColor="text1"/>
          </w:rPr>
          <w:t>пункта 17(1)</w:t>
        </w:r>
      </w:hyperlink>
      <w:r w:rsidRPr="00E93A3F">
        <w:rPr>
          <w:rFonts w:ascii="Times New Roman" w:hAnsi="Times New Roman" w:cs="Times New Roman"/>
          <w:color w:val="000000" w:themeColor="text1"/>
        </w:rPr>
        <w:t xml:space="preserve"> настоящих Правил включаются в договор по согласованию с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"д(1)" введен </w:t>
      </w:r>
      <w:hyperlink r:id="rId69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порядок и сроки внесения заявителем платы за технологическое присоединение (в случаях, предусмотренных </w:t>
      </w:r>
      <w:hyperlink w:anchor="P1338" w:history="1">
        <w:r w:rsidRPr="00E93A3F">
          <w:rPr>
            <w:rFonts w:ascii="Times New Roman" w:hAnsi="Times New Roman" w:cs="Times New Roman"/>
            <w:color w:val="000000" w:themeColor="text1"/>
          </w:rPr>
          <w:t>пунктом 17(1)</w:t>
        </w:r>
      </w:hyperlink>
      <w:r w:rsidRPr="00E93A3F">
        <w:rPr>
          <w:rFonts w:ascii="Times New Roman" w:hAnsi="Times New Roman" w:cs="Times New Roman"/>
          <w:color w:val="000000" w:themeColor="text1"/>
        </w:rPr>
        <w:t xml:space="preserve"> настоящих Правил, договором предусматривается определяемый по соглашению сторон график поэтапного внесения платы, который должен обеспечивать предварительное финансирование экономически обоснованных затрат сетевой организации на реализацию мероприятий по технологическому присоединению на каждом из этапов осуществления таких мероприятий);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69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ж) утратил силу. - </w:t>
      </w:r>
      <w:hyperlink r:id="rId694"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114" w:name="P1262"/>
      <w:bookmarkEnd w:id="114"/>
      <w:r w:rsidRPr="00E93A3F">
        <w:rPr>
          <w:rFonts w:ascii="Times New Roman" w:hAnsi="Times New Roman" w:cs="Times New Roman"/>
          <w:color w:val="000000" w:themeColor="text1"/>
        </w:rPr>
        <w:t xml:space="preserve">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w:t>
      </w:r>
      <w:hyperlink w:anchor="P1274" w:history="1">
        <w:r w:rsidRPr="00E93A3F">
          <w:rPr>
            <w:rFonts w:ascii="Times New Roman" w:hAnsi="Times New Roman" w:cs="Times New Roman"/>
            <w:color w:val="000000" w:themeColor="text1"/>
          </w:rPr>
          <w:t>абзацем пятым</w:t>
        </w:r>
      </w:hyperlink>
      <w:r w:rsidRPr="00E93A3F">
        <w:rPr>
          <w:rFonts w:ascii="Times New Roman" w:hAnsi="Times New Roman" w:cs="Times New Roman"/>
          <w:color w:val="000000" w:themeColor="text1"/>
        </w:rPr>
        <w:t xml:space="preserve"> настоящего пункта, или </w:t>
      </w:r>
      <w:hyperlink w:anchor="P1306" w:history="1">
        <w:r w:rsidRPr="00E93A3F">
          <w:rPr>
            <w:rFonts w:ascii="Times New Roman" w:hAnsi="Times New Roman" w:cs="Times New Roman"/>
            <w:color w:val="000000" w:themeColor="text1"/>
          </w:rPr>
          <w:t>пунктом 16(7)</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695"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01.04.2020 </w:t>
      </w:r>
      <w:hyperlink r:id="rId696"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 xml:space="preserve">, от 29.12.2021 </w:t>
      </w:r>
      <w:hyperlink r:id="rId697" w:history="1">
        <w:r w:rsidRPr="00E93A3F">
          <w:rPr>
            <w:rFonts w:ascii="Times New Roman" w:hAnsi="Times New Roman" w:cs="Times New Roman"/>
            <w:color w:val="000000" w:themeColor="text1"/>
          </w:rPr>
          <w:t>N 2566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целей настоящих Правил под границей участка заявителя понимаются подтвержденные правоустанавливающими документами (документами, предоставляемыми в соответствии с </w:t>
      </w:r>
      <w:hyperlink w:anchor="P1041" w:history="1">
        <w:r w:rsidRPr="00E93A3F">
          <w:rPr>
            <w:rFonts w:ascii="Times New Roman" w:hAnsi="Times New Roman" w:cs="Times New Roman"/>
            <w:color w:val="000000" w:themeColor="text1"/>
          </w:rPr>
          <w:t>подпунктами "н"</w:t>
        </w:r>
      </w:hyperlink>
      <w:r w:rsidRPr="00E93A3F">
        <w:rPr>
          <w:rFonts w:ascii="Times New Roman" w:hAnsi="Times New Roman" w:cs="Times New Roman"/>
          <w:color w:val="000000" w:themeColor="text1"/>
        </w:rPr>
        <w:t xml:space="preserve"> и </w:t>
      </w:r>
      <w:hyperlink w:anchor="P1043" w:history="1">
        <w:r w:rsidRPr="00E93A3F">
          <w:rPr>
            <w:rFonts w:ascii="Times New Roman" w:hAnsi="Times New Roman" w:cs="Times New Roman"/>
            <w:color w:val="000000" w:themeColor="text1"/>
          </w:rPr>
          <w:t>"о" пункта 10</w:t>
        </w:r>
      </w:hyperlink>
      <w:r w:rsidRPr="00E93A3F">
        <w:rPr>
          <w:rFonts w:ascii="Times New Roman" w:hAnsi="Times New Roman" w:cs="Times New Roman"/>
          <w:color w:val="000000" w:themeColor="text1"/>
        </w:rPr>
        <w:t xml:space="preserve"> и </w:t>
      </w:r>
      <w:hyperlink w:anchor="P1051" w:history="1">
        <w:r w:rsidRPr="00E93A3F">
          <w:rPr>
            <w:rFonts w:ascii="Times New Roman" w:hAnsi="Times New Roman" w:cs="Times New Roman"/>
            <w:color w:val="000000" w:themeColor="text1"/>
          </w:rPr>
          <w:t>пунктом 10(1)</w:t>
        </w:r>
      </w:hyperlink>
      <w:r w:rsidRPr="00E93A3F">
        <w:rPr>
          <w:rFonts w:ascii="Times New Roman" w:hAnsi="Times New Roman" w:cs="Times New Roman"/>
          <w:color w:val="000000" w:themeColor="text1"/>
        </w:rPr>
        <w:t xml:space="preserve"> настоящих Правил, в случае, если допускается подача заявки при отсутствии правоустанавливающих документов)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hyperlink w:anchor="P1074" w:history="1">
        <w:r w:rsidRPr="00E93A3F">
          <w:rPr>
            <w:rFonts w:ascii="Times New Roman" w:hAnsi="Times New Roman" w:cs="Times New Roman"/>
            <w:color w:val="000000" w:themeColor="text1"/>
          </w:rPr>
          <w:t>пункте 13</w:t>
        </w:r>
      </w:hyperlink>
      <w:r w:rsidRPr="00E93A3F">
        <w:rPr>
          <w:rFonts w:ascii="Times New Roman" w:hAnsi="Times New Roman" w:cs="Times New Roman"/>
          <w:color w:val="000000" w:themeColor="text1"/>
        </w:rPr>
        <w:t xml:space="preserve"> настоящих Правил, в отношении которых предполагается осуществление мероприятий по технологическому присоединению, а также границы участка заявителя, установленные </w:t>
      </w:r>
      <w:hyperlink w:anchor="P1266" w:history="1">
        <w:r w:rsidRPr="00E93A3F">
          <w:rPr>
            <w:rFonts w:ascii="Times New Roman" w:hAnsi="Times New Roman" w:cs="Times New Roman"/>
            <w:color w:val="000000" w:themeColor="text1"/>
          </w:rPr>
          <w:t>абзацами третьим</w:t>
        </w:r>
      </w:hyperlink>
      <w:r w:rsidRPr="00E93A3F">
        <w:rPr>
          <w:rFonts w:ascii="Times New Roman" w:hAnsi="Times New Roman" w:cs="Times New Roman"/>
          <w:color w:val="000000" w:themeColor="text1"/>
        </w:rPr>
        <w:t xml:space="preserve"> - </w:t>
      </w:r>
      <w:hyperlink w:anchor="P1272" w:history="1">
        <w:r w:rsidRPr="00E93A3F">
          <w:rPr>
            <w:rFonts w:ascii="Times New Roman" w:hAnsi="Times New Roman" w:cs="Times New Roman"/>
            <w:color w:val="000000" w:themeColor="text1"/>
          </w:rPr>
          <w:t>шестым</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11.08.2021 </w:t>
      </w:r>
      <w:hyperlink r:id="rId698" w:history="1">
        <w:r w:rsidRPr="00E93A3F">
          <w:rPr>
            <w:rFonts w:ascii="Times New Roman" w:hAnsi="Times New Roman" w:cs="Times New Roman"/>
            <w:color w:val="000000" w:themeColor="text1"/>
          </w:rPr>
          <w:t>N 1332</w:t>
        </w:r>
      </w:hyperlink>
      <w:r w:rsidRPr="00E93A3F">
        <w:rPr>
          <w:rFonts w:ascii="Times New Roman" w:hAnsi="Times New Roman" w:cs="Times New Roman"/>
          <w:color w:val="000000" w:themeColor="text1"/>
        </w:rPr>
        <w:t xml:space="preserve">, от 29.12.2021 </w:t>
      </w:r>
      <w:hyperlink r:id="rId699" w:history="1">
        <w:r w:rsidRPr="00E93A3F">
          <w:rPr>
            <w:rFonts w:ascii="Times New Roman" w:hAnsi="Times New Roman" w:cs="Times New Roman"/>
            <w:color w:val="000000" w:themeColor="text1"/>
          </w:rPr>
          <w:t>N 2566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15" w:name="P1266"/>
      <w:bookmarkEnd w:id="115"/>
      <w:r w:rsidRPr="00E93A3F">
        <w:rPr>
          <w:rFonts w:ascii="Times New Roman" w:hAnsi="Times New Roman" w:cs="Times New Roman"/>
          <w:color w:val="000000" w:themeColor="text1"/>
        </w:rPr>
        <w:t>При осуществлении технологического присоединения планируемого к строительству и (или) первичному вводу в эксплуатацию многоквартирного дома под границей участка заявителя понимается предусмотренное проектом на такой дом вводное устройство (вводно-распределительное устройство, главный распределительный щит).</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0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11.08.2021 N 1332)</w:t>
      </w:r>
    </w:p>
    <w:p w:rsidR="00E93A3F" w:rsidRPr="00E93A3F" w:rsidRDefault="00E93A3F" w:rsidP="00E93A3F">
      <w:pPr>
        <w:spacing w:after="0" w:line="240" w:lineRule="auto"/>
        <w:ind w:firstLine="540"/>
        <w:jc w:val="both"/>
        <w:rPr>
          <w:color w:val="000000" w:themeColor="text1"/>
        </w:rPr>
      </w:pPr>
      <w:bookmarkStart w:id="116" w:name="P1268"/>
      <w:bookmarkEnd w:id="116"/>
      <w:r w:rsidRPr="00E93A3F">
        <w:rPr>
          <w:rFonts w:ascii="Times New Roman" w:hAnsi="Times New Roman" w:cs="Times New Roman"/>
          <w:color w:val="000000" w:themeColor="text1"/>
        </w:rPr>
        <w:t xml:space="preserve">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w:t>
      </w:r>
      <w:hyperlink r:id="rId701"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вводное устройство (вводно-распределительное устройство, главный распределительный щит) каждого объекта капитального строительства, на котором (в котором) находятся энергопринимающие устройства заявителя, в отношении которых предполагается осуществление мероприятий по технологическому присоединению. Положения настоящего абзаца не применяются в отношении объектов капитального строительства, расположенных в границах территории, в отношении которой заключен договор о комплексном развитии территории, если такие объекты находятся в определенных правилами землепользования и застройки производственных зонах, а также зонах инженерной и транспортной инфраструктуры.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0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11.08.2021 N 1332)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0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12.10.2013 N 915; в ред. </w:t>
      </w:r>
      <w:hyperlink r:id="rId70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117" w:name="P1272"/>
      <w:bookmarkEnd w:id="117"/>
      <w:r w:rsidRPr="00E93A3F">
        <w:rPr>
          <w:rFonts w:ascii="Times New Roman" w:hAnsi="Times New Roman" w:cs="Times New Roman"/>
          <w:color w:val="000000" w:themeColor="text1"/>
        </w:rPr>
        <w:lastRenderedPageBreak/>
        <w:t>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0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12.10.2013 N 915)</w:t>
      </w:r>
    </w:p>
    <w:p w:rsidR="00E93A3F" w:rsidRPr="00E93A3F" w:rsidRDefault="00E93A3F" w:rsidP="00E93A3F">
      <w:pPr>
        <w:spacing w:after="0" w:line="240" w:lineRule="auto"/>
        <w:ind w:firstLine="540"/>
        <w:jc w:val="both"/>
        <w:rPr>
          <w:color w:val="000000" w:themeColor="text1"/>
        </w:rPr>
      </w:pPr>
      <w:bookmarkStart w:id="118" w:name="P1274"/>
      <w:bookmarkEnd w:id="118"/>
      <w:r w:rsidRPr="00E93A3F">
        <w:rPr>
          <w:rFonts w:ascii="Times New Roman" w:hAnsi="Times New Roman" w:cs="Times New Roman"/>
          <w:color w:val="000000" w:themeColor="text1"/>
        </w:rPr>
        <w:t xml:space="preserve">В отношении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обязана в срок не позднее 2 рабочих дней со дня его заключения направить его копию в адрес субъекта розничного рынка,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а также в адрес субъекта розничного рынка, указанного в </w:t>
      </w:r>
      <w:hyperlink w:anchor="P1100" w:history="1">
        <w:r w:rsidRPr="00E93A3F">
          <w:rPr>
            <w:rFonts w:ascii="Times New Roman" w:hAnsi="Times New Roman" w:cs="Times New Roman"/>
            <w:color w:val="000000" w:themeColor="text1"/>
          </w:rPr>
          <w:t>подпункте "б" пунктов 13(2)</w:t>
        </w:r>
      </w:hyperlink>
      <w:r w:rsidRPr="00E93A3F">
        <w:rPr>
          <w:rFonts w:ascii="Times New Roman" w:hAnsi="Times New Roman" w:cs="Times New Roman"/>
          <w:color w:val="000000" w:themeColor="text1"/>
        </w:rPr>
        <w:t xml:space="preserve"> и </w:t>
      </w:r>
      <w:hyperlink w:anchor="P1107" w:history="1">
        <w:r w:rsidRPr="00E93A3F">
          <w:rPr>
            <w:rFonts w:ascii="Times New Roman" w:hAnsi="Times New Roman" w:cs="Times New Roman"/>
            <w:color w:val="000000" w:themeColor="text1"/>
          </w:rPr>
          <w:t>13(3)</w:t>
        </w:r>
      </w:hyperlink>
      <w:r w:rsidRPr="00E93A3F">
        <w:rPr>
          <w:rFonts w:ascii="Times New Roman" w:hAnsi="Times New Roman" w:cs="Times New Roman"/>
          <w:color w:val="000000" w:themeColor="text1"/>
        </w:rPr>
        <w:t xml:space="preserve">, </w:t>
      </w:r>
      <w:hyperlink w:anchor="P1116" w:history="1">
        <w:r w:rsidRPr="00E93A3F">
          <w:rPr>
            <w:rFonts w:ascii="Times New Roman" w:hAnsi="Times New Roman" w:cs="Times New Roman"/>
            <w:color w:val="000000" w:themeColor="text1"/>
          </w:rPr>
          <w:t>подпункте "г" пунктов 13(4)</w:t>
        </w:r>
      </w:hyperlink>
      <w:r w:rsidRPr="00E93A3F">
        <w:rPr>
          <w:rFonts w:ascii="Times New Roman" w:hAnsi="Times New Roman" w:cs="Times New Roman"/>
          <w:color w:val="000000" w:themeColor="text1"/>
        </w:rPr>
        <w:t xml:space="preserve"> и </w:t>
      </w:r>
      <w:hyperlink w:anchor="P1124"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0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 в ред. </w:t>
      </w:r>
      <w:hyperlink r:id="rId70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16.1 введен </w:t>
      </w:r>
      <w:hyperlink r:id="rId70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bookmarkStart w:id="119" w:name="P1277"/>
      <w:bookmarkEnd w:id="119"/>
      <w:r w:rsidRPr="00E93A3F">
        <w:rPr>
          <w:rFonts w:ascii="Times New Roman" w:hAnsi="Times New Roman" w:cs="Times New Roman"/>
          <w:color w:val="000000" w:themeColor="text1"/>
        </w:rPr>
        <w:t xml:space="preserve">16(2). Внесение платы заявителями,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105" w:history="1">
        <w:r w:rsidRPr="00E93A3F">
          <w:rPr>
            <w:rFonts w:ascii="Times New Roman" w:hAnsi="Times New Roman" w:cs="Times New Roman"/>
            <w:color w:val="000000" w:themeColor="text1"/>
          </w:rPr>
          <w:t>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w:t>
      </w:r>
      <w:hyperlink w:anchor="P1641" w:history="1">
        <w:r w:rsidRPr="00E93A3F">
          <w:rPr>
            <w:rFonts w:ascii="Times New Roman" w:hAnsi="Times New Roman" w:cs="Times New Roman"/>
            <w:color w:val="000000" w:themeColor="text1"/>
          </w:rPr>
          <w:t>пункте 34</w:t>
        </w:r>
      </w:hyperlink>
      <w:r w:rsidRPr="00E93A3F">
        <w:rPr>
          <w:rFonts w:ascii="Times New Roman" w:hAnsi="Times New Roman" w:cs="Times New Roman"/>
          <w:color w:val="000000" w:themeColor="text1"/>
        </w:rPr>
        <w:t xml:space="preserve"> настоящих Правил, осуществляется в следующем порядке: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709"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05.10.2012 </w:t>
      </w:r>
      <w:hyperlink r:id="rId710" w:history="1">
        <w:r w:rsidRPr="00E93A3F">
          <w:rPr>
            <w:rFonts w:ascii="Times New Roman" w:hAnsi="Times New Roman" w:cs="Times New Roman"/>
            <w:color w:val="000000" w:themeColor="text1"/>
          </w:rPr>
          <w:t>N 1015</w:t>
        </w:r>
      </w:hyperlink>
      <w:r w:rsidRPr="00E93A3F">
        <w:rPr>
          <w:rFonts w:ascii="Times New Roman" w:hAnsi="Times New Roman" w:cs="Times New Roman"/>
          <w:color w:val="000000" w:themeColor="text1"/>
        </w:rPr>
        <w:t xml:space="preserve">, от 02.03.2021 </w:t>
      </w:r>
      <w:hyperlink r:id="rId711"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15 процентов платы за технологическое присоединение вносятся в течение 15 дней с даты заключения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45 процентов платы за технологическое присоединение вносятся в течение 15 дней со дня фактического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w:t>
      </w:r>
      <w:hyperlink w:anchor="P97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в ред. </w:t>
      </w:r>
      <w:hyperlink r:id="rId71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 ред. </w:t>
      </w:r>
      <w:hyperlink r:id="rId71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16.2 введен </w:t>
      </w:r>
      <w:hyperlink r:id="rId71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16(3). В случае заключения договора с лицами,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стороны выполняют мероприятия по технологическому присоединению до точки присоединения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01.04.2020 </w:t>
      </w:r>
      <w:hyperlink r:id="rId715"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 xml:space="preserve">, от 02.03.2021 </w:t>
      </w:r>
      <w:hyperlink r:id="rId716"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16(4). Для заявителей,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w:t>
      </w:r>
      <w:hyperlink w:anchor="P1277" w:history="1">
        <w:r w:rsidRPr="00E93A3F">
          <w:rPr>
            <w:rFonts w:ascii="Times New Roman" w:hAnsi="Times New Roman" w:cs="Times New Roman"/>
            <w:color w:val="000000" w:themeColor="text1"/>
          </w:rPr>
          <w:t>пунктом 16.2</w:t>
        </w:r>
      </w:hyperlink>
      <w:r w:rsidRPr="00E93A3F">
        <w:rPr>
          <w:rFonts w:ascii="Times New Roman" w:hAnsi="Times New Roman" w:cs="Times New Roman"/>
          <w:color w:val="000000" w:themeColor="text1"/>
        </w:rPr>
        <w:t xml:space="preserve"> настоящих Правил) осуществляется в следующем порядке: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1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10 процентов платы за технологическое присоединение вносятся в течение 15 дней со дня заключения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30 процентов платы за технологическое присоединение вносятся в течение 60 дней со дня заключения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20 процентов платы за технологическое присоединение вносятся в течение 180 дней со дня заключения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30 процентов платы за технологическое присоединение вносятся в течение 15 дней со дня фактического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 ред. </w:t>
      </w:r>
      <w:hyperlink r:id="rId71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 в ред. </w:t>
      </w:r>
      <w:hyperlink r:id="rId71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16.4 введен </w:t>
      </w:r>
      <w:hyperlink r:id="rId72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bookmarkStart w:id="120" w:name="P1298"/>
      <w:bookmarkEnd w:id="120"/>
      <w:r w:rsidRPr="00E93A3F">
        <w:rPr>
          <w:rFonts w:ascii="Times New Roman" w:hAnsi="Times New Roman" w:cs="Times New Roman"/>
          <w:color w:val="000000" w:themeColor="text1"/>
        </w:rPr>
        <w:t xml:space="preserve">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w:t>
      </w:r>
      <w:r w:rsidRPr="00E93A3F">
        <w:rPr>
          <w:rFonts w:ascii="Times New Roman" w:hAnsi="Times New Roman" w:cs="Times New Roman"/>
          <w:color w:val="000000" w:themeColor="text1"/>
        </w:rPr>
        <w:lastRenderedPageBreak/>
        <w:t>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16(5) введен </w:t>
      </w:r>
      <w:hyperlink r:id="rId72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05.10.2016 N 999)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заявитель не устранил замечания, выявленные в результате проведения проверки выполнения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заявитель ненадлежащим образом исполнил обязательства по внесению платы за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16(6) введен </w:t>
      </w:r>
      <w:hyperlink r:id="rId72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05.10.2016 N 999)</w:t>
      </w:r>
    </w:p>
    <w:p w:rsidR="00E93A3F" w:rsidRPr="00E93A3F" w:rsidRDefault="00E93A3F" w:rsidP="00E93A3F">
      <w:pPr>
        <w:spacing w:after="0" w:line="240" w:lineRule="auto"/>
        <w:ind w:firstLine="540"/>
        <w:jc w:val="both"/>
        <w:rPr>
          <w:color w:val="000000" w:themeColor="text1"/>
        </w:rPr>
      </w:pPr>
      <w:bookmarkStart w:id="121" w:name="P1306"/>
      <w:bookmarkEnd w:id="121"/>
      <w:r w:rsidRPr="00E93A3F">
        <w:rPr>
          <w:rFonts w:ascii="Times New Roman" w:hAnsi="Times New Roman" w:cs="Times New Roman"/>
          <w:color w:val="000000" w:themeColor="text1"/>
        </w:rPr>
        <w:t xml:space="preserve">16(7). В случае подачи до 31 декабря 2023 г. заявки заявителем, границы участка которого подлежат определению в соответствии с </w:t>
      </w:r>
      <w:hyperlink w:anchor="P1266" w:history="1">
        <w:r w:rsidRPr="00E93A3F">
          <w:rPr>
            <w:rFonts w:ascii="Times New Roman" w:hAnsi="Times New Roman" w:cs="Times New Roman"/>
            <w:color w:val="000000" w:themeColor="text1"/>
          </w:rPr>
          <w:t>абзацем третьим</w:t>
        </w:r>
      </w:hyperlink>
      <w:r w:rsidRPr="00E93A3F">
        <w:rPr>
          <w:rFonts w:ascii="Times New Roman" w:hAnsi="Times New Roman" w:cs="Times New Roman"/>
          <w:color w:val="000000" w:themeColor="text1"/>
        </w:rPr>
        <w:t xml:space="preserve"> или </w:t>
      </w:r>
      <w:hyperlink w:anchor="P1268" w:history="1">
        <w:r w:rsidRPr="00E93A3F">
          <w:rPr>
            <w:rFonts w:ascii="Times New Roman" w:hAnsi="Times New Roman" w:cs="Times New Roman"/>
            <w:color w:val="000000" w:themeColor="text1"/>
          </w:rPr>
          <w:t>четвертым пункта 16(1)</w:t>
        </w:r>
      </w:hyperlink>
      <w:r w:rsidRPr="00E93A3F">
        <w:rPr>
          <w:rFonts w:ascii="Times New Roman" w:hAnsi="Times New Roman" w:cs="Times New Roman"/>
          <w:color w:val="000000" w:themeColor="text1"/>
        </w:rPr>
        <w:t xml:space="preserve"> настоящих Правил, заявителем по его выбору может самостоятельно обеспечиваться реализация мероприятий (части мероприятий), предусмотренных техническими условиями для осуществления: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границах земельного участка заявителя, определяемых в соответствии с правоустанавливающими документами (документами, предоставляемыми в соответствии с </w:t>
      </w:r>
      <w:hyperlink w:anchor="P1041" w:history="1">
        <w:r w:rsidRPr="00E93A3F">
          <w:rPr>
            <w:rFonts w:ascii="Times New Roman" w:hAnsi="Times New Roman" w:cs="Times New Roman"/>
            <w:color w:val="000000" w:themeColor="text1"/>
          </w:rPr>
          <w:t>подпунктами "н"</w:t>
        </w:r>
      </w:hyperlink>
      <w:r w:rsidRPr="00E93A3F">
        <w:rPr>
          <w:rFonts w:ascii="Times New Roman" w:hAnsi="Times New Roman" w:cs="Times New Roman"/>
          <w:color w:val="000000" w:themeColor="text1"/>
        </w:rPr>
        <w:t xml:space="preserve"> и </w:t>
      </w:r>
      <w:hyperlink w:anchor="P1043" w:history="1">
        <w:r w:rsidRPr="00E93A3F">
          <w:rPr>
            <w:rFonts w:ascii="Times New Roman" w:hAnsi="Times New Roman" w:cs="Times New Roman"/>
            <w:color w:val="000000" w:themeColor="text1"/>
          </w:rPr>
          <w:t>"о" пункта 10</w:t>
        </w:r>
      </w:hyperlink>
      <w:r w:rsidRPr="00E93A3F">
        <w:rPr>
          <w:rFonts w:ascii="Times New Roman" w:hAnsi="Times New Roman" w:cs="Times New Roman"/>
          <w:color w:val="000000" w:themeColor="text1"/>
        </w:rPr>
        <w:t xml:space="preserve"> и </w:t>
      </w:r>
      <w:hyperlink w:anchor="P1051" w:history="1">
        <w:r w:rsidRPr="00E93A3F">
          <w:rPr>
            <w:rFonts w:ascii="Times New Roman" w:hAnsi="Times New Roman" w:cs="Times New Roman"/>
            <w:color w:val="000000" w:themeColor="text1"/>
          </w:rPr>
          <w:t>пунктом 10(1)</w:t>
        </w:r>
      </w:hyperlink>
      <w:r w:rsidRPr="00E93A3F">
        <w:rPr>
          <w:rFonts w:ascii="Times New Roman" w:hAnsi="Times New Roman" w:cs="Times New Roman"/>
          <w:color w:val="000000" w:themeColor="text1"/>
        </w:rPr>
        <w:t xml:space="preserve"> настоящих Правил, в случае, если допускается подача заявки при отсутствии правоустанавливающих документов), прилагаемыми к заявке;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 границами указанного земельного участка (если в его границах по выбору заявителя все мероприятия осуществляются им самостоятельно), при условии согласия на это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этом с сетевой организацией должно быть согласовано разрабатываемое заявителем техническое задание на подготовку проектной документации (в части мероприятий, предусмотренных техническими условиями для реализации в границах земельного участка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мероприятия (часть мероприятий) по технологическому присоединению, подлежащие осуществлению сетевой организацией, осуществляются заявителем самостоятельно, в договоре указываются такие конкретные мероприятия, при этом размер платы за технологическое присоединение для заявителя уменьшается на стоимость реализуемых им мероприятий, указанную в решении уполномоченного органа исполнительной власти в области государственного регулирования тарифов (при технологическом присоединении по индивидуальному проекту), либо на стоимость таких мероприятий, рассчитанную сетевой организацией с применением стандартизированных тарифных ставок.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самостоятельной реализации мероприятий (части мероприятий), предусмотренных техническими условиями, заявитель за счет собственных средств обязан обеспечивать соблюдение требований законодательства Российской Федерации, связанных со строительством (в том числе урегулирование отношений с третьими лицами, оформление правоустанавливающих документов на земельные участки, а также на объекты электросетевого хозяйства после завершения их строительства, установление, изменение, прекращение зон с особыми условиями использования территорий в соответствии с земельным законодательством Российской Федерации и иные) и дальнейшей эксплуатацией объектов электросетевого хозяйства (включая обеспечение соблюдения требований к надежности электроснабжения и качеству электрической энергии, поставляемой потребителям, а также приобретение электрической энергии в целях компенсации потерь, возникающих в таких объектах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самостоятельной реализации заявителем в соответствии с положениями настоящего пункта мероприятий (части мероприятий), предусмотренных техническими условиями, разграничение балансовой и эксплуатационной ответственности осуществляется исходя из распределения между сетевой организацией и заявителем обязанностей по исполнению </w:t>
      </w:r>
      <w:r w:rsidRPr="00E93A3F">
        <w:rPr>
          <w:rFonts w:ascii="Times New Roman" w:hAnsi="Times New Roman" w:cs="Times New Roman"/>
          <w:color w:val="000000" w:themeColor="text1"/>
        </w:rPr>
        <w:lastRenderedPageBreak/>
        <w:t>технических условий (в зависимости от того, в чьем владении будут находиться созданные при реализации мероприятий по технологическому присоединению объекты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16(7) введен </w:t>
      </w:r>
      <w:hyperlink r:id="rId72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122" w:name="P1314"/>
      <w:bookmarkEnd w:id="122"/>
      <w:r w:rsidRPr="00E93A3F">
        <w:rPr>
          <w:rFonts w:ascii="Times New Roman" w:hAnsi="Times New Roman" w:cs="Times New Roman"/>
          <w:color w:val="000000" w:themeColor="text1"/>
        </w:rPr>
        <w:t>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 плата за технологическое присоединение объектов микрогенерации устанавливается исходя из стоимости мероприятий по технологическому присоединению в размере не более 550 рублей.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указанных в </w:t>
      </w:r>
      <w:hyperlink w:anchor="P1105" w:history="1">
        <w:r w:rsidRPr="00E93A3F">
          <w:rPr>
            <w:rFonts w:ascii="Times New Roman" w:hAnsi="Times New Roman" w:cs="Times New Roman"/>
            <w:color w:val="000000" w:themeColor="text1"/>
          </w:rPr>
          <w:t>пунктах 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владеющих энергопринимающими устройствами максимальной мощностью, не превышающей 15 кВт включительно (с учетом ранее присоединенных в данной точке присоединения энергопринимающих устройств), отнесенными к третьей категории надежности (по одному источнику электроснабжения), размер платы за технологическое присоединение устанавливается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 и не может превышать 1100 рублей при условии, что расстояние от границ участка заявителя до объектов электросетевого хозяйства на уровне напряжения до 1000 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w:t>
      </w:r>
      <w:hyperlink w:anchor="P1314"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настоящего пункта, с платой за технологическое присоединение в размере, не превышающем 550 рублей, не более одного раза в течение 3 лет.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объектов микрогенерации, принадлежащих ему на праве собственности или на ином </w:t>
      </w:r>
      <w:r w:rsidRPr="00E93A3F">
        <w:rPr>
          <w:rFonts w:ascii="Times New Roman" w:hAnsi="Times New Roman" w:cs="Times New Roman"/>
          <w:color w:val="000000" w:themeColor="text1"/>
        </w:rPr>
        <w:lastRenderedPageBreak/>
        <w:t>законном основании, с платой за технологическое присоединение в размере, не превышающем 550 рублей, не более одного раза в течение 3 лет.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Положения о размере платы за технологическое присоединение, указанные в </w:t>
      </w:r>
      <w:hyperlink w:anchor="P1314"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настоящего пункта, не могут быть применены в следующих случаях: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технологическом присоединении энергопринимающих устройств, принадлежащих лицам, владеющим по договору аренды, заключенному на срок не более одного года, земельным участком, на котором расположены присоединяемые энергопринимающие устройства;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технологическом присоединении энергопринимающих устройств, расположенных в жилых помещениях многоквартирных домов.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кооперативов размер платы за технологическое присоединение объектов микрогенерации не должен превышать 550 рублей, умноженных на количество членов кооперативов, при условии присоединения каждым членом кооператива соответствующих объектов микрогенерации.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кооперативов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каждым членом кооператива соответствующих объектов микрогенерации.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определении размера платы за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условие применения платы в размере не более 550 рублей в части расстояния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предусмотренное абзацем первым настоящего пункта, применяется исходя из измерения расстояния по прямой линии от границы территории садоводства или огородничества до ближайшего объекта электрической сети сетевой организации, имеющего указанный в заявке класс напряжения.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2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09.10.2021 N 1711)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садоводческих или огороднических некоммерческих товариществ размер платы за технологическое присоединение объектов микрогенерации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соответствующих объектов микрогенерации на каждом таком земельном участке.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садоводческих или огороднических некоммерческих товариществ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w:t>
      </w:r>
      <w:r w:rsidRPr="00E93A3F">
        <w:rPr>
          <w:rFonts w:ascii="Times New Roman" w:hAnsi="Times New Roman" w:cs="Times New Roman"/>
          <w:color w:val="000000" w:themeColor="text1"/>
        </w:rPr>
        <w:lastRenderedPageBreak/>
        <w:t>существующих объектов электросетевого хозяйства сетевых организаций и присоединения соответствующих объектов микрогенерации на каждом таком земельном участке.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граждан, объединивших свои гаражи и хозяйственные постройки (погреба, сараи), размер платы за технологическое присоединение объектов микрогенерации не должен превышать 550 рублей, умноженных на количество таких граждан, при условии присоединения каждым собственником таких построек соответствующих объектов микрогенерации.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отношении граждан, объединивших свои гаражи и хозяйственные постройки (погреба, сараи),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каждым собственником таких построек соответствующих объектов микрогенерации.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17 в ред. </w:t>
      </w:r>
      <w:hyperlink r:id="rId72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123" w:name="P1338"/>
      <w:bookmarkEnd w:id="123"/>
      <w:r w:rsidRPr="00E93A3F">
        <w:rPr>
          <w:rFonts w:ascii="Times New Roman" w:hAnsi="Times New Roman" w:cs="Times New Roman"/>
          <w:color w:val="000000" w:themeColor="text1"/>
        </w:rPr>
        <w:t xml:space="preserve">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w:t>
      </w:r>
      <w:hyperlink w:anchor="P1352" w:history="1">
        <w:r w:rsidRPr="00E93A3F">
          <w:rPr>
            <w:rFonts w:ascii="Times New Roman" w:hAnsi="Times New Roman" w:cs="Times New Roman"/>
            <w:color w:val="000000" w:themeColor="text1"/>
          </w:rPr>
          <w:t>подпунктами "б"</w:t>
        </w:r>
      </w:hyperlink>
      <w:r w:rsidRPr="00E93A3F">
        <w:rPr>
          <w:rFonts w:ascii="Times New Roman" w:hAnsi="Times New Roman" w:cs="Times New Roman"/>
          <w:color w:val="000000" w:themeColor="text1"/>
        </w:rPr>
        <w:t xml:space="preserve"> - </w:t>
      </w:r>
      <w:hyperlink w:anchor="P1357" w:history="1">
        <w:r w:rsidRPr="00E93A3F">
          <w:rPr>
            <w:rFonts w:ascii="Times New Roman" w:hAnsi="Times New Roman" w:cs="Times New Roman"/>
            <w:color w:val="000000" w:themeColor="text1"/>
          </w:rPr>
          <w:t>"д(1)" пункта 18</w:t>
        </w:r>
      </w:hyperlink>
      <w:r w:rsidRPr="00E93A3F">
        <w:rPr>
          <w:rFonts w:ascii="Times New Roman" w:hAnsi="Times New Roman" w:cs="Times New Roman"/>
          <w:color w:val="000000" w:themeColor="text1"/>
        </w:rPr>
        <w:t xml:space="preserve">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w:t>
      </w:r>
      <w:hyperlink w:anchor="P1532" w:history="1">
        <w:r w:rsidRPr="00E93A3F">
          <w:rPr>
            <w:rFonts w:ascii="Times New Roman" w:hAnsi="Times New Roman" w:cs="Times New Roman"/>
            <w:color w:val="000000" w:themeColor="text1"/>
          </w:rPr>
          <w:t>разделом III</w:t>
        </w:r>
      </w:hyperlink>
      <w:r w:rsidRPr="00E93A3F">
        <w:rPr>
          <w:rFonts w:ascii="Times New Roman" w:hAnsi="Times New Roman" w:cs="Times New Roman"/>
          <w:color w:val="000000" w:themeColor="text1"/>
        </w:rPr>
        <w:t xml:space="preserve"> настоящих Правил) в целом на реализацию всех мероприятий по технологическому присоединению, расходы на выполнение которых подлежат включению в состав платы за технологическое присоединение, с разделением их общей стоимости на составляющие, которые предназначены для определения стоимости и оплаты таких мероприятий на предусмотренных техническими условиями и проектной документацией отдельных этапах, в следующих случаях: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целях заключения договора на основании заявки, содержащей сведения, указанные в </w:t>
      </w:r>
      <w:hyperlink w:anchor="P990" w:history="1">
        <w:r w:rsidRPr="00E93A3F">
          <w:rPr>
            <w:rFonts w:ascii="Times New Roman" w:hAnsi="Times New Roman" w:cs="Times New Roman"/>
            <w:color w:val="000000" w:themeColor="text1"/>
          </w:rPr>
          <w:t>подпункте "и(1)"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целях заключения договора на основании заявки, содержащей сведения, указанные в </w:t>
      </w:r>
      <w:hyperlink w:anchor="P992" w:history="1">
        <w:r w:rsidRPr="00E93A3F">
          <w:rPr>
            <w:rFonts w:ascii="Times New Roman" w:hAnsi="Times New Roman" w:cs="Times New Roman"/>
            <w:color w:val="000000" w:themeColor="text1"/>
          </w:rPr>
          <w:t>подпункте "и(2)" пункта 9</w:t>
        </w:r>
      </w:hyperlink>
      <w:r w:rsidRPr="00E93A3F">
        <w:rPr>
          <w:rFonts w:ascii="Times New Roman" w:hAnsi="Times New Roman" w:cs="Times New Roman"/>
          <w:color w:val="000000" w:themeColor="text1"/>
        </w:rPr>
        <w:t xml:space="preserve"> настоящих Правил, в который по согласованию сетевой организацией планируется включить условия о внесении платы за технологическое присоединение исходя из этапов осуществления мероприятий по такому присоединению.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определении платы за технологическое присоединение в соответствии с требованиями настоящего пункта: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предварительная общая стоимость осуществления мероприятий по всем этапам определяется в ценах года, соответствующего году утверждения или расчета 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составляющие платы, предназначенные для определения стоимости и оплаты осуществления мероприятий по каждому из этапов, определяются по формуле с указанием в числовом выражении стоимости осуществления мероприятий по отдельному этапу в ценах года, соответствующего году утверждения или расчета платы, и переменной, которая применяется для учета совокупности </w:t>
      </w:r>
      <w:r w:rsidRPr="00E93A3F">
        <w:rPr>
          <w:rFonts w:ascii="Times New Roman" w:hAnsi="Times New Roman" w:cs="Times New Roman"/>
          <w:color w:val="000000" w:themeColor="text1"/>
        </w:rPr>
        <w:lastRenderedPageBreak/>
        <w:t>индексов цен производителей по подразделу "Строительство" раздела "Капитальные вложения (инвестиции)", публикуемых Министерством экономического развития Российской Федерации (при отсутствии данного индекса используется индекс потребительских цен), за период до начала реализации соответствующего этапа, начиная с года, следующего за годом утверждения 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условия о составляющих платы, предназначенных для определения стоимости и оплаты осуществления мероприятий по этапам, общий срок реализации которых в соответствии с техническими условиями не превышает 4 лет со дня заключения договора, включаются в договор при его заключении;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условия о составляющих платы, предназначенных для определения стоимости и оплаты осуществления мероприятий по этапам, реализация которых в соответствии с техническими условиями запланирована после истечения 4 лет со дня заключения договора, включаются в договор на основании дополнительного соглашения сторон, заключаемого перед началом реализации каждого из таких этапов;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целях заключения указанного дополнительного соглашения обязана не позднее чем за один месяц до планируемой даты начала реализации этапа осуществления мероприятий по технологическому присоединению направить заявителю расчет соответствующей составляющей платы либо в случае технологического присоединения по индивидуальному проекту не позднее чем за 3 месяца до указанной даты обратиться в уполномоченный орган за установлением такой составляющей и направить заявителю решение данного органа в течение 3 рабочих дней со дня его вступления в силу.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подачи заявки, содержащей сведения, предусмотренные </w:t>
      </w:r>
      <w:hyperlink w:anchor="P992" w:history="1">
        <w:r w:rsidRPr="00E93A3F">
          <w:rPr>
            <w:rFonts w:ascii="Times New Roman" w:hAnsi="Times New Roman" w:cs="Times New Roman"/>
            <w:color w:val="000000" w:themeColor="text1"/>
          </w:rPr>
          <w:t>подпунктом "и(2)" пункта 9</w:t>
        </w:r>
      </w:hyperlink>
      <w:r w:rsidRPr="00E93A3F">
        <w:rPr>
          <w:rFonts w:ascii="Times New Roman" w:hAnsi="Times New Roman" w:cs="Times New Roman"/>
          <w:color w:val="000000" w:themeColor="text1"/>
        </w:rPr>
        <w:t xml:space="preserve"> настоящих Правил, применение положений настоящего пункта в целях определения обязательств по поэтапной оплате технологического присоединения осуществляется при наличии на это согласия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17(1) введен </w:t>
      </w:r>
      <w:hyperlink r:id="rId72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bookmarkStart w:id="124" w:name="P1349"/>
      <w:bookmarkEnd w:id="124"/>
      <w:r w:rsidRPr="00E93A3F">
        <w:rPr>
          <w:rFonts w:ascii="Times New Roman" w:hAnsi="Times New Roman" w:cs="Times New Roman"/>
          <w:color w:val="000000" w:themeColor="text1"/>
        </w:rPr>
        <w:t>18. Мероприятия по технологическому присоединению включают в себя: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21.04.2009 </w:t>
      </w:r>
      <w:hyperlink r:id="rId727"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24.09.2010 </w:t>
      </w:r>
      <w:hyperlink r:id="rId728"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25" w:name="P1352"/>
      <w:bookmarkEnd w:id="125"/>
      <w:r w:rsidRPr="00E93A3F">
        <w:rPr>
          <w:rFonts w:ascii="Times New Roman" w:hAnsi="Times New Roman" w:cs="Times New Roman"/>
          <w:color w:val="000000" w:themeColor="text1"/>
        </w:rPr>
        <w:t>б) разработку сетевой организацией проектной документации согласно обязательствам, предусмотренным техническими условиями;</w:t>
      </w:r>
    </w:p>
    <w:p w:rsidR="00E93A3F" w:rsidRPr="00E93A3F" w:rsidRDefault="00E93A3F" w:rsidP="00E93A3F">
      <w:pPr>
        <w:spacing w:after="0" w:line="240" w:lineRule="auto"/>
        <w:ind w:firstLine="540"/>
        <w:jc w:val="both"/>
        <w:rPr>
          <w:color w:val="000000" w:themeColor="text1"/>
        </w:rPr>
      </w:pPr>
      <w:bookmarkStart w:id="126" w:name="P1353"/>
      <w:bookmarkEnd w:id="126"/>
      <w:r w:rsidRPr="00E93A3F">
        <w:rPr>
          <w:rFonts w:ascii="Times New Roman" w:hAnsi="Times New Roman" w:cs="Times New Roman"/>
          <w:color w:val="000000" w:themeColor="text1"/>
        </w:rPr>
        <w:t>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2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hyperlink r:id="rId73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13.08.2018 </w:t>
      </w:r>
      <w:hyperlink r:id="rId731"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10.03.2020 </w:t>
      </w:r>
      <w:hyperlink r:id="rId732"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02.03.2021 </w:t>
      </w:r>
      <w:hyperlink r:id="rId733"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27" w:name="P1357"/>
      <w:bookmarkEnd w:id="127"/>
      <w:r w:rsidRPr="00E93A3F">
        <w:rPr>
          <w:rFonts w:ascii="Times New Roman" w:hAnsi="Times New Roman" w:cs="Times New Roman"/>
          <w:color w:val="000000" w:themeColor="text1"/>
        </w:rPr>
        <w:t xml:space="preserve">д) проверку выполнения заявителем (за исключением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w:t>
      </w:r>
      <w:hyperlink w:anchor="P1950" w:history="1">
        <w:r w:rsidRPr="00E93A3F">
          <w:rPr>
            <w:rFonts w:ascii="Times New Roman" w:hAnsi="Times New Roman" w:cs="Times New Roman"/>
            <w:color w:val="000000" w:themeColor="text1"/>
          </w:rPr>
          <w:t>разделом IX</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734"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10.03.2020 </w:t>
      </w:r>
      <w:hyperlink r:id="rId735" w:history="1">
        <w:r w:rsidRPr="00E93A3F">
          <w:rPr>
            <w:rFonts w:ascii="Times New Roman" w:hAnsi="Times New Roman" w:cs="Times New Roman"/>
            <w:color w:val="000000" w:themeColor="text1"/>
          </w:rPr>
          <w:t>N 262</w:t>
        </w:r>
      </w:hyperlink>
      <w:r w:rsidRPr="00E93A3F">
        <w:rPr>
          <w:rFonts w:ascii="Times New Roman" w:hAnsi="Times New Roman" w:cs="Times New Roman"/>
          <w:color w:val="000000" w:themeColor="text1"/>
        </w:rPr>
        <w:t xml:space="preserve">, от 02.03.2021 </w:t>
      </w:r>
      <w:hyperlink r:id="rId736"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hyperlink r:id="rId737"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"д(1)" введен </w:t>
      </w:r>
      <w:hyperlink r:id="rId73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д(2))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"д(2)" введен </w:t>
      </w:r>
      <w:hyperlink r:id="rId73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 ж) утратили силу. - </w:t>
      </w:r>
      <w:hyperlink r:id="rId740"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128" w:name="P1364"/>
      <w:bookmarkEnd w:id="128"/>
      <w:r w:rsidRPr="00E93A3F">
        <w:rPr>
          <w:rFonts w:ascii="Times New Roman" w:hAnsi="Times New Roman" w:cs="Times New Roman"/>
          <w:color w:val="000000" w:themeColor="text1"/>
        </w:rPr>
        <w:t xml:space="preserve">18(1). Заявители, указанные в </w:t>
      </w:r>
      <w:hyperlink w:anchor="P1055" w:history="1">
        <w:r w:rsidRPr="00E93A3F">
          <w:rPr>
            <w:rFonts w:ascii="Times New Roman" w:hAnsi="Times New Roman" w:cs="Times New Roman"/>
            <w:color w:val="000000" w:themeColor="text1"/>
          </w:rPr>
          <w:t>пункте 12</w:t>
        </w:r>
      </w:hyperlink>
      <w:r w:rsidRPr="00E93A3F">
        <w:rPr>
          <w:rFonts w:ascii="Times New Roman" w:hAnsi="Times New Roman" w:cs="Times New Roman"/>
          <w:color w:val="000000" w:themeColor="text1"/>
        </w:rP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hyperlink w:anchor="P5254" w:history="1">
        <w:r w:rsidRPr="00E93A3F">
          <w:rPr>
            <w:rFonts w:ascii="Times New Roman" w:hAnsi="Times New Roman" w:cs="Times New Roman"/>
            <w:color w:val="000000" w:themeColor="text1"/>
          </w:rPr>
          <w:t>приложению N 15</w:t>
        </w:r>
      </w:hyperlink>
      <w:r w:rsidRPr="00E93A3F">
        <w:rPr>
          <w:rFonts w:ascii="Times New Roman" w:hAnsi="Times New Roman" w:cs="Times New Roman"/>
          <w:color w:val="000000" w:themeColor="text1"/>
        </w:rPr>
        <w:t xml:space="preserve">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4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"б(1)" введен </w:t>
      </w:r>
      <w:hyperlink r:id="rId74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утратил силу. - </w:t>
      </w:r>
      <w:hyperlink r:id="rId743"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12.10.2013 N 915;</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18(1) введен </w:t>
      </w:r>
      <w:hyperlink r:id="rId74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20.12.2012 N 1354)</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КонсультантПлюс: примечание.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hyperlink r:id="rId745" w:history="1">
              <w:r w:rsidRPr="00E93A3F">
                <w:rPr>
                  <w:rFonts w:ascii="Times New Roman" w:hAnsi="Times New Roman" w:cs="Times New Roman"/>
                  <w:color w:val="000000" w:themeColor="text1"/>
                </w:rPr>
                <w:t>пункт 2</w:t>
              </w:r>
            </w:hyperlink>
            <w:r w:rsidRPr="00E93A3F">
              <w:rPr>
                <w:rFonts w:ascii="Times New Roman" w:hAnsi="Times New Roman" w:cs="Times New Roman"/>
                <w:color w:val="000000" w:themeColor="text1"/>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18(2). К уведомлению о готовности на ввод в эксплуатацию объектов прилагаются следующие документы: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4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копия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копия акта о выполнении заявителем технических условий (в случаях технологического присоединения объектов заявителей, указанных в </w:t>
      </w:r>
      <w:hyperlink w:anchor="P1055" w:history="1">
        <w:r w:rsidRPr="00E93A3F">
          <w:rPr>
            <w:rFonts w:ascii="Times New Roman" w:hAnsi="Times New Roman" w:cs="Times New Roman"/>
            <w:color w:val="000000" w:themeColor="text1"/>
          </w:rPr>
          <w:t>пункте 12</w:t>
        </w:r>
      </w:hyperlink>
      <w:r w:rsidRPr="00E93A3F">
        <w:rPr>
          <w:rFonts w:ascii="Times New Roman" w:hAnsi="Times New Roman" w:cs="Times New Roman"/>
          <w:color w:val="000000" w:themeColor="text1"/>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w:t>
      </w:r>
      <w:r w:rsidRPr="00E93A3F">
        <w:rPr>
          <w:rFonts w:ascii="Times New Roman" w:hAnsi="Times New Roman" w:cs="Times New Roman"/>
          <w:color w:val="000000" w:themeColor="text1"/>
        </w:rPr>
        <w:lastRenderedPageBreak/>
        <w:t>-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30.09.2015 </w:t>
      </w:r>
      <w:hyperlink r:id="rId747"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 xml:space="preserve">, от 23.09.2016 </w:t>
      </w:r>
      <w:hyperlink r:id="rId748" w:history="1">
        <w:r w:rsidRPr="00E93A3F">
          <w:rPr>
            <w:rFonts w:ascii="Times New Roman" w:hAnsi="Times New Roman" w:cs="Times New Roman"/>
            <w:color w:val="000000" w:themeColor="text1"/>
          </w:rPr>
          <w:t>N 953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утратил силу. - </w:t>
      </w:r>
      <w:hyperlink r:id="rId749"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hyperlink r:id="rId750" w:history="1">
        <w:r w:rsidRPr="00E93A3F">
          <w:rPr>
            <w:rFonts w:ascii="Times New Roman" w:hAnsi="Times New Roman" w:cs="Times New Roman"/>
            <w:color w:val="000000" w:themeColor="text1"/>
          </w:rPr>
          <w:t>законодательством</w:t>
        </w:r>
      </w:hyperlink>
      <w:r w:rsidRPr="00E93A3F">
        <w:rPr>
          <w:rFonts w:ascii="Times New Roman" w:hAnsi="Times New Roman" w:cs="Times New Roman"/>
          <w:color w:val="000000" w:themeColor="text1"/>
        </w:rPr>
        <w:t xml:space="preserve"> Российской Федерации о градостроительной деятельности разработка проектной документации не является обязательной;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введен </w:t>
      </w:r>
      <w:hyperlink r:id="rId75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 введен </w:t>
      </w:r>
      <w:hyperlink r:id="rId75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утратил силу. - </w:t>
      </w:r>
      <w:hyperlink r:id="rId753"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30.09.2015 N 1044 (ред. 07.05.2017).</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18(2) введен </w:t>
      </w:r>
      <w:hyperlink r:id="rId75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20.12.2012 N 1354)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5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5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18(3) в ред. </w:t>
      </w:r>
      <w:hyperlink r:id="rId75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bookmarkStart w:id="129" w:name="P1392"/>
      <w:bookmarkEnd w:id="129"/>
      <w:r w:rsidRPr="00E93A3F">
        <w:rPr>
          <w:rFonts w:ascii="Times New Roman" w:hAnsi="Times New Roman" w:cs="Times New Roman"/>
          <w:color w:val="000000" w:themeColor="text1"/>
        </w:rPr>
        <w:t xml:space="preserve">18(4). Объекты, указанные в </w:t>
      </w:r>
      <w:hyperlink w:anchor="P1364" w:history="1">
        <w:r w:rsidRPr="00E93A3F">
          <w:rPr>
            <w:rFonts w:ascii="Times New Roman" w:hAnsi="Times New Roman" w:cs="Times New Roman"/>
            <w:color w:val="000000" w:themeColor="text1"/>
          </w:rPr>
          <w:t>пункте 18(1)</w:t>
        </w:r>
      </w:hyperlink>
      <w:r w:rsidRPr="00E93A3F">
        <w:rPr>
          <w:rFonts w:ascii="Times New Roman" w:hAnsi="Times New Roman" w:cs="Times New Roman"/>
          <w:color w:val="000000" w:themeColor="text1"/>
        </w:rP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18(4) в ред. </w:t>
      </w:r>
      <w:hyperlink r:id="rId75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hyperlink w:anchor="P1353" w:history="1">
        <w:r w:rsidRPr="00E93A3F">
          <w:rPr>
            <w:rFonts w:ascii="Times New Roman" w:hAnsi="Times New Roman" w:cs="Times New Roman"/>
            <w:color w:val="000000" w:themeColor="text1"/>
          </w:rPr>
          <w:t>подпунктом "в" пункта 18</w:t>
        </w:r>
      </w:hyperlink>
      <w:r w:rsidRPr="00E93A3F">
        <w:rPr>
          <w:rFonts w:ascii="Times New Roman" w:hAnsi="Times New Roman" w:cs="Times New Roman"/>
          <w:color w:val="000000" w:themeColor="text1"/>
        </w:rPr>
        <w:t xml:space="preserve"> настоящих Правил проектную документацию на подтверждение ее соответствия техническим условиям.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5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18(5) введен </w:t>
      </w:r>
      <w:hyperlink r:id="rId76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29.07.2013 N 640)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19. Стороны составляют акт об осуществлении технологического присоединения по форме, предусмотренной </w:t>
      </w:r>
      <w:hyperlink w:anchor="P2121" w:history="1">
        <w:r w:rsidRPr="00E93A3F">
          <w:rPr>
            <w:rFonts w:ascii="Times New Roman" w:hAnsi="Times New Roman" w:cs="Times New Roman"/>
            <w:color w:val="000000" w:themeColor="text1"/>
          </w:rPr>
          <w:t>приложением N 1</w:t>
        </w:r>
      </w:hyperlink>
      <w:r w:rsidRPr="00E93A3F">
        <w:rPr>
          <w:rFonts w:ascii="Times New Roman" w:hAnsi="Times New Roman" w:cs="Times New Roman"/>
          <w:color w:val="000000" w:themeColor="text1"/>
        </w:rP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761"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02.03.2021 </w:t>
      </w:r>
      <w:hyperlink r:id="rId762"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при поэтапном осуществлении мероприятий по технологическому присоединению плата за технологическое присоединение рассчитывалась (устанавливалась) в соответствии с </w:t>
      </w:r>
      <w:hyperlink w:anchor="P1338" w:history="1">
        <w:r w:rsidRPr="00E93A3F">
          <w:rPr>
            <w:rFonts w:ascii="Times New Roman" w:hAnsi="Times New Roman" w:cs="Times New Roman"/>
            <w:color w:val="000000" w:themeColor="text1"/>
          </w:rPr>
          <w:t>пунктом 17(1)</w:t>
        </w:r>
      </w:hyperlink>
      <w:r w:rsidRPr="00E93A3F">
        <w:rPr>
          <w:rFonts w:ascii="Times New Roman" w:hAnsi="Times New Roman" w:cs="Times New Roman"/>
          <w:color w:val="000000" w:themeColor="text1"/>
        </w:rPr>
        <w:t xml:space="preserve"> настоящих Правил, акт об осуществлении такого присоединения составляется применительно к каждому из этапов осуществления указанных мероприятий.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6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w:t>
      </w:r>
      <w:hyperlink w:anchor="P1155" w:history="1">
        <w:r w:rsidRPr="00E93A3F">
          <w:rPr>
            <w:rFonts w:ascii="Times New Roman" w:hAnsi="Times New Roman" w:cs="Times New Roman"/>
            <w:color w:val="000000" w:themeColor="text1"/>
          </w:rPr>
          <w:t>пунктом 14(2)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Запрещается навязывать заявителю услуги и обязательства, не предусмотренные настоящими Правилами.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19 в ред. </w:t>
      </w:r>
      <w:hyperlink r:id="rId76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bookmarkStart w:id="130" w:name="P1405"/>
      <w:bookmarkEnd w:id="130"/>
      <w:r w:rsidRPr="00E93A3F">
        <w:rPr>
          <w:rFonts w:ascii="Times New Roman" w:hAnsi="Times New Roman" w:cs="Times New Roman"/>
          <w:color w:val="000000" w:themeColor="text1"/>
        </w:rP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hyperlink w:anchor="P1155" w:history="1">
        <w:r w:rsidRPr="00E93A3F">
          <w:rPr>
            <w:rFonts w:ascii="Times New Roman" w:hAnsi="Times New Roman" w:cs="Times New Roman"/>
            <w:color w:val="000000" w:themeColor="text1"/>
          </w:rPr>
          <w:t>пункте 14(2)</w:t>
        </w:r>
      </w:hyperlink>
      <w:r w:rsidRPr="00E93A3F">
        <w:rPr>
          <w:rFonts w:ascii="Times New Roman" w:hAnsi="Times New Roman" w:cs="Times New Roman"/>
          <w:color w:val="000000" w:themeColor="text1"/>
        </w:rP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Сетевая организация не позднее 3 рабочих дней со дня фактического приема (подачи) напряжения и мощности на объекты заявителя направляет в письменном или электронном виде информацию о дате фактического приема (подачи) напряжения и мощности на объекты заявителя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направления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765"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11.05.2017 </w:t>
      </w:r>
      <w:hyperlink r:id="rId766"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 xml:space="preserve">, от 01.04.2020 </w:t>
      </w:r>
      <w:hyperlink r:id="rId767"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p w:rsidR="00E93A3F" w:rsidRPr="00E93A3F" w:rsidRDefault="00E93A3F" w:rsidP="00E93A3F">
      <w:pPr>
        <w:spacing w:after="0" w:line="240" w:lineRule="auto"/>
        <w:ind w:firstLine="540"/>
        <w:jc w:val="both"/>
        <w:rPr>
          <w:color w:val="000000" w:themeColor="text1"/>
        </w:rPr>
      </w:pPr>
      <w:bookmarkStart w:id="131" w:name="P1408"/>
      <w:bookmarkEnd w:id="131"/>
      <w:r w:rsidRPr="00E93A3F">
        <w:rPr>
          <w:rFonts w:ascii="Times New Roman" w:hAnsi="Times New Roman" w:cs="Times New Roman"/>
          <w:color w:val="000000" w:themeColor="text1"/>
        </w:rPr>
        <w:t>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6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hyperlink w:anchor="P1405" w:history="1">
        <w:r w:rsidRPr="00E93A3F">
          <w:rPr>
            <w:rFonts w:ascii="Times New Roman" w:hAnsi="Times New Roman" w:cs="Times New Roman"/>
            <w:color w:val="000000" w:themeColor="text1"/>
          </w:rPr>
          <w:t>первом абзаце</w:t>
        </w:r>
      </w:hyperlink>
      <w:r w:rsidRPr="00E93A3F">
        <w:rPr>
          <w:rFonts w:ascii="Times New Roman" w:hAnsi="Times New Roman" w:cs="Times New Roman"/>
          <w:color w:val="000000" w:themeColor="text1"/>
        </w:rPr>
        <w:t xml:space="preserve"> настоящего пункта, направить такой договор гарантирующему </w:t>
      </w:r>
      <w:r w:rsidRPr="00E93A3F">
        <w:rPr>
          <w:rFonts w:ascii="Times New Roman" w:hAnsi="Times New Roman" w:cs="Times New Roman"/>
          <w:color w:val="000000" w:themeColor="text1"/>
        </w:rPr>
        <w:lastRenderedPageBreak/>
        <w:t>поставщику, с которым заявитель намерен заключить указанный договор, не позднее 2 рабочих дней со дня его представления в сетевую организацию.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769"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11.05.2017 </w:t>
      </w:r>
      <w:hyperlink r:id="rId770"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32" w:name="P1412"/>
      <w:bookmarkEnd w:id="132"/>
      <w:r w:rsidRPr="00E93A3F">
        <w:rPr>
          <w:rFonts w:ascii="Times New Roman" w:hAnsi="Times New Roman" w:cs="Times New Roman"/>
          <w:color w:val="000000" w:themeColor="text1"/>
        </w:rPr>
        <w:t>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от сетевой организации акта об осуществлении технологического присоединения. В случае непоступления в течение указанного срока в адрес гарантирующего поставщика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гарантирующий поставщик в течение 3 рабочих дней по истечении указанного срока обязан уведомить о таком непоступлении заявителя, а заявитель обязан в течение 3 рабочих дней со дня получения указанного уведомления представить гарантирующему поставщику сведения, подтверждающие факт направления гарантирующему поставщику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в адрес гарантирующего поставщика в указанный срок.</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771"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01.04.2020 </w:t>
      </w:r>
      <w:hyperlink r:id="rId772"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33" w:name="P1414"/>
      <w:bookmarkEnd w:id="133"/>
      <w:r w:rsidRPr="00E93A3F">
        <w:rPr>
          <w:rFonts w:ascii="Times New Roman" w:hAnsi="Times New Roman" w:cs="Times New Roman"/>
          <w:color w:val="000000" w:themeColor="text1"/>
        </w:rPr>
        <w:t xml:space="preserve">В случае ненаправления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w:t>
      </w:r>
      <w:hyperlink w:anchor="P1412" w:history="1">
        <w:r w:rsidRPr="00E93A3F">
          <w:rPr>
            <w:rFonts w:ascii="Times New Roman" w:hAnsi="Times New Roman" w:cs="Times New Roman"/>
            <w:color w:val="000000" w:themeColor="text1"/>
          </w:rPr>
          <w:t>абзацем пятым</w:t>
        </w:r>
      </w:hyperlink>
      <w:r w:rsidRPr="00E93A3F">
        <w:rPr>
          <w:rFonts w:ascii="Times New Roman" w:hAnsi="Times New Roman" w:cs="Times New Roman"/>
          <w:color w:val="000000" w:themeColor="text1"/>
        </w:rPr>
        <w:t xml:space="preserve">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w:t>
      </w:r>
      <w:hyperlink w:anchor="P1408" w:history="1">
        <w:r w:rsidRPr="00E93A3F">
          <w:rPr>
            <w:rFonts w:ascii="Times New Roman" w:hAnsi="Times New Roman" w:cs="Times New Roman"/>
            <w:color w:val="000000" w:themeColor="text1"/>
          </w:rPr>
          <w:t>абзацем третьим</w:t>
        </w:r>
      </w:hyperlink>
      <w:r w:rsidRPr="00E93A3F">
        <w:rPr>
          <w:rFonts w:ascii="Times New Roman" w:hAnsi="Times New Roman" w:cs="Times New Roman"/>
          <w:color w:val="000000" w:themeColor="text1"/>
        </w:rPr>
        <w:t xml:space="preserve"> настоящего пункта) проект договора, обеспечивающего продажу электрической энергии (мощности)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направленный гарантирующим поставщиком в адрес сетевой организации в соответствии с </w:t>
      </w:r>
      <w:hyperlink r:id="rId773" w:history="1">
        <w:r w:rsidRPr="00E93A3F">
          <w:rPr>
            <w:rFonts w:ascii="Times New Roman" w:hAnsi="Times New Roman" w:cs="Times New Roman"/>
            <w:color w:val="000000" w:themeColor="text1"/>
          </w:rPr>
          <w:t>Основными 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 считается отозванным.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7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проект договора, обеспечивающего продажу электрической энергии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считается отозванным по основаниям, предусмотренным </w:t>
      </w:r>
      <w:hyperlink w:anchor="P1414" w:history="1">
        <w:r w:rsidRPr="00E93A3F">
          <w:rPr>
            <w:rFonts w:ascii="Times New Roman" w:hAnsi="Times New Roman" w:cs="Times New Roman"/>
            <w:color w:val="000000" w:themeColor="text1"/>
          </w:rPr>
          <w:t>абзацем шестым</w:t>
        </w:r>
      </w:hyperlink>
      <w:r w:rsidRPr="00E93A3F">
        <w:rPr>
          <w:rFonts w:ascii="Times New Roman" w:hAnsi="Times New Roman" w:cs="Times New Roman"/>
          <w:color w:val="000000" w:themeColor="text1"/>
        </w:rPr>
        <w:t xml:space="preserve"> настоящего пункта, потребление электрической энергии объектами (энергопринимающими устройствами) заявителя считается бездоговорным потреблением электрической энергии со дня фактической подачи сетевой организацией напряжения и мощности на указанные объекты. При этом объем бездоговорного потребления электрической энергии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hyperlink r:id="rId775" w:history="1">
        <w:r w:rsidRPr="00E93A3F">
          <w:rPr>
            <w:rFonts w:ascii="Times New Roman" w:hAnsi="Times New Roman" w:cs="Times New Roman"/>
            <w:color w:val="000000" w:themeColor="text1"/>
          </w:rPr>
          <w:t>пунктом 2 приложения N 3</w:t>
        </w:r>
      </w:hyperlink>
      <w:r w:rsidRPr="00E93A3F">
        <w:rPr>
          <w:rFonts w:ascii="Times New Roman" w:hAnsi="Times New Roman" w:cs="Times New Roman"/>
          <w:color w:val="000000" w:themeColor="text1"/>
        </w:rPr>
        <w:t xml:space="preserve"> к Основным положениям функционирования розничных рынков электрической энергии), а стоимость объема бездоговорного потребления электрической энергии за весь период его осуществления рассчитывается в порядке, предусмотренном </w:t>
      </w:r>
      <w:hyperlink r:id="rId776" w:history="1">
        <w:r w:rsidRPr="00E93A3F">
          <w:rPr>
            <w:rFonts w:ascii="Times New Roman" w:hAnsi="Times New Roman" w:cs="Times New Roman"/>
            <w:color w:val="000000" w:themeColor="text1"/>
          </w:rPr>
          <w:t>пунктом 84</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7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Гарантирующий поставщик обязан незамедлительно уведомить сетевую организацию о факте выявления им бездоговорного потребления электрической энергии, предусмотренного настоящим пунктом.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7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заключения с гарантирующим поставщиком договора купли-продажи (поставки) электрической энергии (мощности) потребитель обязан не позднее 2 месяцев со дня фактической подачи сетевой организацией напряжения и мощности на объекты заявителя заключить договор оказания услуг по передаче электрической энергии, днем начала исполнения которого является день фактической подачи сетевой организацией напряжения и мощности на объекты заявителя, а также оплатить гарантирующему поставщику стоимость электрической энергии и соответствующих услуг, за исключением услуг по передаче электрической энергии, потребленной со дня фактической подачи сетевой организацией напряжения и мощности на объекты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 xml:space="preserve">(абзац введен </w:t>
      </w:r>
      <w:hyperlink r:id="rId77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bookmarkStart w:id="134" w:name="P1422"/>
      <w:bookmarkEnd w:id="134"/>
      <w:r w:rsidRPr="00E93A3F">
        <w:rPr>
          <w:rFonts w:ascii="Times New Roman" w:hAnsi="Times New Roman" w:cs="Times New Roman"/>
          <w:color w:val="000000" w:themeColor="text1"/>
        </w:rPr>
        <w:t xml:space="preserve">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w:t>
      </w:r>
      <w:hyperlink w:anchor="P85"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отказаться от его заключения. В таком случае договор оказания услуг по передаче электрической энергии должен содержать условие об оказании услуг по передаче электрической энергии начиная со дня фактической подачи сетевой организацией напряжения и мощности на объекты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8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Положения </w:t>
      </w:r>
      <w:hyperlink w:anchor="P1408" w:history="1">
        <w:r w:rsidRPr="00E93A3F">
          <w:rPr>
            <w:rFonts w:ascii="Times New Roman" w:hAnsi="Times New Roman" w:cs="Times New Roman"/>
            <w:color w:val="000000" w:themeColor="text1"/>
          </w:rPr>
          <w:t>абзацев третьего</w:t>
        </w:r>
      </w:hyperlink>
      <w:r w:rsidRPr="00E93A3F">
        <w:rPr>
          <w:rFonts w:ascii="Times New Roman" w:hAnsi="Times New Roman" w:cs="Times New Roman"/>
          <w:color w:val="000000" w:themeColor="text1"/>
        </w:rPr>
        <w:t xml:space="preserve"> - </w:t>
      </w:r>
      <w:hyperlink w:anchor="P1422" w:history="1">
        <w:r w:rsidRPr="00E93A3F">
          <w:rPr>
            <w:rFonts w:ascii="Times New Roman" w:hAnsi="Times New Roman" w:cs="Times New Roman"/>
            <w:color w:val="000000" w:themeColor="text1"/>
          </w:rPr>
          <w:t>десятого</w:t>
        </w:r>
      </w:hyperlink>
      <w:r w:rsidRPr="00E93A3F">
        <w:rPr>
          <w:rFonts w:ascii="Times New Roman" w:hAnsi="Times New Roman" w:cs="Times New Roman"/>
          <w:color w:val="000000" w:themeColor="text1"/>
        </w:rPr>
        <w:t xml:space="preserve"> настоящего пункта не применяются в отношении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8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19(1) в ред. </w:t>
      </w:r>
      <w:hyperlink r:id="rId78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22.02.2016 N 128)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24.09.2010 </w:t>
      </w:r>
      <w:hyperlink r:id="rId783" w:history="1">
        <w:r w:rsidRPr="00E93A3F">
          <w:rPr>
            <w:rFonts w:ascii="Times New Roman" w:hAnsi="Times New Roman" w:cs="Times New Roman"/>
            <w:color w:val="000000" w:themeColor="text1"/>
          </w:rPr>
          <w:t>N 759</w:t>
        </w:r>
      </w:hyperlink>
      <w:r w:rsidRPr="00E93A3F">
        <w:rPr>
          <w:rFonts w:ascii="Times New Roman" w:hAnsi="Times New Roman" w:cs="Times New Roman"/>
          <w:color w:val="000000" w:themeColor="text1"/>
        </w:rPr>
        <w:t xml:space="preserve">, от 04.05.2012 </w:t>
      </w:r>
      <w:hyperlink r:id="rId784"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26.08.2013 </w:t>
      </w:r>
      <w:hyperlink r:id="rId785"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 xml:space="preserve">, от 20.02.2014 </w:t>
      </w:r>
      <w:hyperlink r:id="rId786" w:history="1">
        <w:r w:rsidRPr="00E93A3F">
          <w:rPr>
            <w:rFonts w:ascii="Times New Roman" w:hAnsi="Times New Roman" w:cs="Times New Roman"/>
            <w:color w:val="000000" w:themeColor="text1"/>
          </w:rPr>
          <w:t>N 130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35" w:name="P1429"/>
      <w:bookmarkEnd w:id="135"/>
      <w:r w:rsidRPr="00E93A3F">
        <w:rPr>
          <w:rFonts w:ascii="Times New Roman" w:hAnsi="Times New Roman" w:cs="Times New Roman"/>
          <w:color w:val="000000" w:themeColor="text1"/>
        </w:rPr>
        <w:t>21. В целях подготовки технических условий сетевая организация: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21.04.2009 </w:t>
      </w:r>
      <w:hyperlink r:id="rId787"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30.09.2015 </w:t>
      </w:r>
      <w:hyperlink r:id="rId788"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789"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12.08.2013 N 691.</w:t>
      </w:r>
    </w:p>
    <w:p w:rsidR="00E93A3F" w:rsidRPr="00E93A3F" w:rsidRDefault="00E93A3F" w:rsidP="00E93A3F">
      <w:pPr>
        <w:spacing w:after="0" w:line="240" w:lineRule="auto"/>
        <w:ind w:firstLine="540"/>
        <w:jc w:val="both"/>
        <w:rPr>
          <w:color w:val="000000" w:themeColor="text1"/>
        </w:rPr>
      </w:pPr>
      <w:bookmarkStart w:id="136" w:name="P1433"/>
      <w:bookmarkEnd w:id="136"/>
      <w:r w:rsidRPr="00E93A3F">
        <w:rPr>
          <w:rFonts w:ascii="Times New Roman" w:hAnsi="Times New Roman" w:cs="Times New Roman"/>
          <w:color w:val="000000" w:themeColor="text1"/>
        </w:rPr>
        <w:t>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9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12.08.2013 N 691)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Требования о необходимости проведения мероприятий на объектах организации по управлению единой национальной (общероссийской) электрической сетью, включаемые по инициативе системного оператора в проект технических условий при его согласовании, должны быть согласованы системным оператором с указанной организацией в пределах сроков, установленных </w:t>
      </w:r>
      <w:hyperlink w:anchor="P1437" w:history="1">
        <w:r w:rsidRPr="00E93A3F">
          <w:rPr>
            <w:rFonts w:ascii="Times New Roman" w:hAnsi="Times New Roman" w:cs="Times New Roman"/>
            <w:color w:val="000000" w:themeColor="text1"/>
          </w:rPr>
          <w:t>абзацем шестым</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9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37" w:name="P1437"/>
      <w:bookmarkEnd w:id="137"/>
      <w:r w:rsidRPr="00E93A3F">
        <w:rPr>
          <w:rFonts w:ascii="Times New Roman" w:hAnsi="Times New Roman" w:cs="Times New Roman"/>
          <w:color w:val="000000" w:themeColor="text1"/>
        </w:rPr>
        <w:t xml:space="preserve">Системный оператор в течение 15 дней со дня получения проекта технических условий рассматривает заявку, поданную в смежную сетевую организацию в соответствии с </w:t>
      </w:r>
      <w:hyperlink w:anchor="P1796" w:history="1">
        <w:r w:rsidRPr="00E93A3F">
          <w:rPr>
            <w:rFonts w:ascii="Times New Roman" w:hAnsi="Times New Roman" w:cs="Times New Roman"/>
            <w:color w:val="000000" w:themeColor="text1"/>
          </w:rPr>
          <w:t>пунктом 41</w:t>
        </w:r>
      </w:hyperlink>
      <w:r w:rsidRPr="00E93A3F">
        <w:rPr>
          <w:rFonts w:ascii="Times New Roman" w:hAnsi="Times New Roman" w:cs="Times New Roman"/>
          <w:color w:val="000000" w:themeColor="text1"/>
        </w:rPr>
        <w:t xml:space="preserve"> настоящих Правил, и осуществляет согласование проекта выдаваемых такой организацией технических условий в случаях, указанных в </w:t>
      </w:r>
      <w:hyperlink w:anchor="P1433" w:history="1">
        <w:r w:rsidRPr="00E93A3F">
          <w:rPr>
            <w:rFonts w:ascii="Times New Roman" w:hAnsi="Times New Roman" w:cs="Times New Roman"/>
            <w:color w:val="000000" w:themeColor="text1"/>
          </w:rPr>
          <w:t>абзаце четвертом</w:t>
        </w:r>
      </w:hyperlink>
      <w:r w:rsidRPr="00E93A3F">
        <w:rPr>
          <w:rFonts w:ascii="Times New Roman" w:hAnsi="Times New Roman" w:cs="Times New Roman"/>
          <w:color w:val="000000" w:themeColor="text1"/>
        </w:rPr>
        <w:t xml:space="preserve"> настоящего пункта, а также если технические условия, которые выданы (будут выданы) сетевой организацией заявителю,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 подлежали (подлежат) согласованию с системным оператором в соответствии с требованиями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9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22. Утратил силу. - </w:t>
      </w:r>
      <w:hyperlink r:id="rId793"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23. В случае если в ходе проектирования у заявителя возникает необходимость частичного отступления от мероприятий, указанных в технических условиях, такие отступления должны быть согласованы с сетевой организацией, выдавшей технические условия, с последующим внесением изменений в технические условия. Согласование соответствующих изменений в технические условия сетевая организация осуществляет в течение 10 рабочих дней со дня обращения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случае если в ходе проектирования необходимость частичного отступления от технических условий (в том числе в части мероприятий, выполняемых на объектах электроэнергетики смежных сетевых организаций) возникает у сетевой организации,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в соответствии с </w:t>
      </w:r>
      <w:hyperlink w:anchor="P1446" w:history="1">
        <w:r w:rsidRPr="00E93A3F">
          <w:rPr>
            <w:rFonts w:ascii="Times New Roman" w:hAnsi="Times New Roman" w:cs="Times New Roman"/>
            <w:color w:val="000000" w:themeColor="text1"/>
          </w:rPr>
          <w:t>абзацем первым пункта 24</w:t>
        </w:r>
      </w:hyperlink>
      <w:r w:rsidRPr="00E93A3F">
        <w:rPr>
          <w:rFonts w:ascii="Times New Roman" w:hAnsi="Times New Roman" w:cs="Times New Roman"/>
          <w:color w:val="000000" w:themeColor="text1"/>
        </w:rPr>
        <w:t xml:space="preserve"> настоящих Правил технические условия были выданы на срок, превышающий 5 лет, и по истечении 5 лет требуется частичное отступление от технических условий в части мероприятий, связанных с усилением электрической сети и развитием существующей энергетической инфраструктуры, в том числе электрических связей между объектами территориальных сетевых организаций и объектами единой национальной (общероссийской) электрической сети,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79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 Системный оператор в течение 5 дней со дня получения указанных изменений согласовывает такие изменения либо представляет обоснованные замечания. Системный оператор рассматривает повторно направленные технические условия с учетом внесенных изменений и направляет в сетевую организацию информацию о результатах повторного рассмотрения в течение 5 дней со дня получения указанных изменений.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23 в ред. </w:t>
      </w:r>
      <w:hyperlink r:id="rId79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38" w:name="P1446"/>
      <w:bookmarkEnd w:id="138"/>
      <w:r w:rsidRPr="00E93A3F">
        <w:rPr>
          <w:rFonts w:ascii="Times New Roman" w:hAnsi="Times New Roman" w:cs="Times New Roman"/>
          <w:color w:val="000000" w:themeColor="text1"/>
        </w:rPr>
        <w:t xml:space="preserve">24. Срок действия технических условий не может составлять менее 2 лет и более 5 лет. В случаях если в соответствии с </w:t>
      </w:r>
      <w:hyperlink w:anchor="P1241" w:history="1">
        <w:r w:rsidRPr="00E93A3F">
          <w:rPr>
            <w:rFonts w:ascii="Times New Roman" w:hAnsi="Times New Roman" w:cs="Times New Roman"/>
            <w:color w:val="000000" w:themeColor="text1"/>
          </w:rPr>
          <w:t>абзацами восемнадцатым</w:t>
        </w:r>
      </w:hyperlink>
      <w:r w:rsidRPr="00E93A3F">
        <w:rPr>
          <w:rFonts w:ascii="Times New Roman" w:hAnsi="Times New Roman" w:cs="Times New Roman"/>
          <w:color w:val="000000" w:themeColor="text1"/>
        </w:rPr>
        <w:t xml:space="preserve"> и </w:t>
      </w:r>
      <w:hyperlink w:anchor="P1243" w:history="1">
        <w:r w:rsidRPr="00E93A3F">
          <w:rPr>
            <w:rFonts w:ascii="Times New Roman" w:hAnsi="Times New Roman" w:cs="Times New Roman"/>
            <w:color w:val="000000" w:themeColor="text1"/>
          </w:rPr>
          <w:t>девятнадцатым подпункта "б" пункта 16</w:t>
        </w:r>
      </w:hyperlink>
      <w:r w:rsidRPr="00E93A3F">
        <w:rPr>
          <w:rFonts w:ascii="Times New Roman" w:hAnsi="Times New Roman" w:cs="Times New Roman"/>
          <w:color w:val="000000" w:themeColor="text1"/>
        </w:rPr>
        <w:t xml:space="preserve"> настоящих Правил договором могут быть установлены сроки технологического присоединения, превышающие сроки, которые предусмотрены указанным </w:t>
      </w:r>
      <w:hyperlink w:anchor="P1211" w:history="1">
        <w:r w:rsidRPr="00E93A3F">
          <w:rPr>
            <w:rFonts w:ascii="Times New Roman" w:hAnsi="Times New Roman" w:cs="Times New Roman"/>
            <w:color w:val="000000" w:themeColor="text1"/>
          </w:rPr>
          <w:t>подпунктом</w:t>
        </w:r>
      </w:hyperlink>
      <w:r w:rsidRPr="00E93A3F">
        <w:rPr>
          <w:rFonts w:ascii="Times New Roman" w:hAnsi="Times New Roman" w:cs="Times New Roman"/>
          <w:color w:val="000000" w:themeColor="text1"/>
        </w:rPr>
        <w:t>, срок действия технических условий может превышать 5 лет.</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9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79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bookmarkStart w:id="139" w:name="P1450"/>
      <w:bookmarkEnd w:id="139"/>
      <w:r w:rsidRPr="00E93A3F">
        <w:rPr>
          <w:rFonts w:ascii="Times New Roman" w:hAnsi="Times New Roman" w:cs="Times New Roman"/>
          <w:color w:val="000000" w:themeColor="text1"/>
        </w:rPr>
        <w:t xml:space="preserve">25. В технических условиях для заявителей, за исключением лиц,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должны быть указаны: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21.04.2009 </w:t>
      </w:r>
      <w:hyperlink r:id="rId798"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02.03.2021 </w:t>
      </w:r>
      <w:hyperlink r:id="rId799"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40" w:name="P1452"/>
      <w:bookmarkEnd w:id="140"/>
      <w:r w:rsidRPr="00E93A3F">
        <w:rPr>
          <w:rFonts w:ascii="Times New Roman" w:hAnsi="Times New Roman" w:cs="Times New Roman"/>
          <w:color w:val="000000" w:themeColor="text1"/>
        </w:rPr>
        <w:t>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"а(1)" в ред. </w:t>
      </w:r>
      <w:hyperlink r:id="rId80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"а(2)" введен </w:t>
      </w:r>
      <w:hyperlink r:id="rId80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bookmarkStart w:id="141" w:name="P1457"/>
      <w:bookmarkEnd w:id="141"/>
      <w:r w:rsidRPr="00E93A3F">
        <w:rPr>
          <w:rFonts w:ascii="Times New Roman" w:hAnsi="Times New Roman" w:cs="Times New Roman"/>
          <w:color w:val="000000" w:themeColor="text1"/>
        </w:rPr>
        <w:t xml:space="preserve">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w:t>
      </w:r>
      <w:r w:rsidRPr="00E93A3F">
        <w:rPr>
          <w:rFonts w:ascii="Times New Roman" w:hAnsi="Times New Roman" w:cs="Times New Roman"/>
          <w:color w:val="000000" w:themeColor="text1"/>
        </w:rPr>
        <w:lastRenderedPageBreak/>
        <w:t xml:space="preserve">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 Указанные требования к усилению существующей электрической сети смежных сетевых организаций подлежат включению в технические условия в случае, если технические условия подлежат согласованию в соответствии с </w:t>
      </w:r>
      <w:hyperlink w:anchor="P1433" w:history="1">
        <w:r w:rsidRPr="00E93A3F">
          <w:rPr>
            <w:rFonts w:ascii="Times New Roman" w:hAnsi="Times New Roman" w:cs="Times New Roman"/>
            <w:color w:val="000000" w:themeColor="text1"/>
          </w:rPr>
          <w:t>абзацем четвертым пункта 21</w:t>
        </w:r>
      </w:hyperlink>
      <w:r w:rsidRPr="00E93A3F">
        <w:rPr>
          <w:rFonts w:ascii="Times New Roman" w:hAnsi="Times New Roman" w:cs="Times New Roman"/>
          <w:color w:val="000000" w:themeColor="text1"/>
        </w:rPr>
        <w:t xml:space="preserve"> настоящих Правил с системным оператором.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"б" в ред. </w:t>
      </w:r>
      <w:hyperlink r:id="rId80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42" w:name="P1459"/>
      <w:bookmarkEnd w:id="142"/>
      <w:r w:rsidRPr="00E93A3F">
        <w:rPr>
          <w:rFonts w:ascii="Times New Roman" w:hAnsi="Times New Roman" w:cs="Times New Roman"/>
          <w:color w:val="000000" w:themeColor="text1"/>
        </w:rPr>
        <w:t xml:space="preserve">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29.05.2019 </w:t>
      </w:r>
      <w:hyperlink r:id="rId803" w:history="1">
        <w:r w:rsidRPr="00E93A3F">
          <w:rPr>
            <w:rFonts w:ascii="Times New Roman" w:hAnsi="Times New Roman" w:cs="Times New Roman"/>
            <w:color w:val="000000" w:themeColor="text1"/>
          </w:rPr>
          <w:t>N 682</w:t>
        </w:r>
      </w:hyperlink>
      <w:r w:rsidRPr="00E93A3F">
        <w:rPr>
          <w:rFonts w:ascii="Times New Roman" w:hAnsi="Times New Roman" w:cs="Times New Roman"/>
          <w:color w:val="000000" w:themeColor="text1"/>
        </w:rPr>
        <w:t xml:space="preserve">, от 18.04.2020 </w:t>
      </w:r>
      <w:hyperlink r:id="rId804"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 ред. </w:t>
      </w:r>
      <w:hyperlink r:id="rId80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43" w:name="P1463"/>
      <w:bookmarkEnd w:id="143"/>
      <w:r w:rsidRPr="00E93A3F">
        <w:rPr>
          <w:rFonts w:ascii="Times New Roman" w:hAnsi="Times New Roman" w:cs="Times New Roman"/>
          <w:color w:val="000000" w:themeColor="text1"/>
        </w:rPr>
        <w:t xml:space="preserve">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"д" в ред. </w:t>
      </w:r>
      <w:hyperlink r:id="rId80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hyperlink w:anchor="P1832" w:history="1">
        <w:r w:rsidRPr="00E93A3F">
          <w:rPr>
            <w:rFonts w:ascii="Times New Roman" w:hAnsi="Times New Roman" w:cs="Times New Roman"/>
            <w:color w:val="000000" w:themeColor="text1"/>
          </w:rPr>
          <w:t>пунктом 53</w:t>
        </w:r>
      </w:hyperlink>
      <w:r w:rsidRPr="00E93A3F">
        <w:rPr>
          <w:rFonts w:ascii="Times New Roman" w:hAnsi="Times New Roman" w:cs="Times New Roman"/>
          <w:color w:val="000000" w:themeColor="text1"/>
        </w:rPr>
        <w:t xml:space="preserve"> настоящих Правил, и (или) в случае наличия энергопринимающих устройств аварийной брони;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26.08.2013 </w:t>
      </w:r>
      <w:hyperlink r:id="rId807"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 xml:space="preserve">, от 07.07.2015 </w:t>
      </w:r>
      <w:hyperlink r:id="rId808" w:history="1">
        <w:r w:rsidRPr="00E93A3F">
          <w:rPr>
            <w:rFonts w:ascii="Times New Roman" w:hAnsi="Times New Roman" w:cs="Times New Roman"/>
            <w:color w:val="000000" w:themeColor="text1"/>
          </w:rPr>
          <w:t>N 679</w:t>
        </w:r>
      </w:hyperlink>
      <w:r w:rsidRPr="00E93A3F">
        <w:rPr>
          <w:rFonts w:ascii="Times New Roman" w:hAnsi="Times New Roman" w:cs="Times New Roman"/>
          <w:color w:val="000000" w:themeColor="text1"/>
        </w:rPr>
        <w:t xml:space="preserve">, от 17.09.2018 </w:t>
      </w:r>
      <w:hyperlink r:id="rId809" w:history="1">
        <w:r w:rsidRPr="00E93A3F">
          <w:rPr>
            <w:rFonts w:ascii="Times New Roman" w:hAnsi="Times New Roman" w:cs="Times New Roman"/>
            <w:color w:val="000000" w:themeColor="text1"/>
          </w:rPr>
          <w:t>N 1096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44" w:name="P1467"/>
      <w:bookmarkEnd w:id="144"/>
      <w:r w:rsidRPr="00E93A3F">
        <w:rPr>
          <w:rFonts w:ascii="Times New Roman" w:hAnsi="Times New Roman" w:cs="Times New Roman"/>
          <w:color w:val="000000" w:themeColor="text1"/>
        </w:rPr>
        <w:t xml:space="preserve">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w:t>
      </w:r>
      <w:hyperlink r:id="rId810"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"ж" в ред. </w:t>
      </w:r>
      <w:hyperlink r:id="rId81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45" w:name="P1469"/>
      <w:bookmarkEnd w:id="145"/>
      <w:r w:rsidRPr="00E93A3F">
        <w:rPr>
          <w:rFonts w:ascii="Times New Roman" w:hAnsi="Times New Roman" w:cs="Times New Roman"/>
          <w:color w:val="000000" w:themeColor="text1"/>
        </w:rPr>
        <w:t xml:space="preserve">з) требования о реализации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целях замещения его другим объектом по производству электрической энергии (мощности) заявителя, технологическое присоединение которого к электрическим сетям той же сетевой организации осуществляется в соответствии с указанными техническими условиями, обеспечивающие исключение наступления в результате такого вывода негативных последствий, предусмотренных </w:t>
      </w:r>
      <w:hyperlink r:id="rId812" w:history="1">
        <w:r w:rsidRPr="00E93A3F">
          <w:rPr>
            <w:rFonts w:ascii="Times New Roman" w:hAnsi="Times New Roman" w:cs="Times New Roman"/>
            <w:color w:val="000000" w:themeColor="text1"/>
          </w:rPr>
          <w:t>пунктами 33</w:t>
        </w:r>
      </w:hyperlink>
      <w:r w:rsidRPr="00E93A3F">
        <w:rPr>
          <w:rFonts w:ascii="Times New Roman" w:hAnsi="Times New Roman" w:cs="Times New Roman"/>
          <w:color w:val="000000" w:themeColor="text1"/>
        </w:rPr>
        <w:t xml:space="preserve"> и </w:t>
      </w:r>
      <w:hyperlink r:id="rId813" w:history="1">
        <w:r w:rsidRPr="00E93A3F">
          <w:rPr>
            <w:rFonts w:ascii="Times New Roman" w:hAnsi="Times New Roman" w:cs="Times New Roman"/>
            <w:color w:val="000000" w:themeColor="text1"/>
          </w:rPr>
          <w:t>56</w:t>
        </w:r>
      </w:hyperlink>
      <w:r w:rsidRPr="00E93A3F">
        <w:rPr>
          <w:rFonts w:ascii="Times New Roman" w:hAnsi="Times New Roman" w:cs="Times New Roman"/>
          <w:color w:val="000000" w:themeColor="text1"/>
        </w:rPr>
        <w:t xml:space="preserve"> Правил </w:t>
      </w:r>
      <w:r w:rsidRPr="00E93A3F">
        <w:rPr>
          <w:rFonts w:ascii="Times New Roman" w:hAnsi="Times New Roman" w:cs="Times New Roman"/>
          <w:color w:val="000000" w:themeColor="text1"/>
        </w:rPr>
        <w:lastRenderedPageBreak/>
        <w:t xml:space="preserve">вывода объектов электроэнергетики в ремонт и из эксплуатации.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96" w:history="1">
        <w:r w:rsidRPr="00E93A3F">
          <w:rPr>
            <w:rFonts w:ascii="Times New Roman" w:hAnsi="Times New Roman" w:cs="Times New Roman"/>
            <w:color w:val="000000" w:themeColor="text1"/>
          </w:rPr>
          <w:t>пунктами 41</w:t>
        </w:r>
      </w:hyperlink>
      <w:r w:rsidRPr="00E93A3F">
        <w:rPr>
          <w:rFonts w:ascii="Times New Roman" w:hAnsi="Times New Roman" w:cs="Times New Roman"/>
          <w:color w:val="000000" w:themeColor="text1"/>
        </w:rPr>
        <w:t xml:space="preserve"> и </w:t>
      </w:r>
      <w:hyperlink w:anchor="P1804" w:history="1">
        <w:r w:rsidRPr="00E93A3F">
          <w:rPr>
            <w:rFonts w:ascii="Times New Roman" w:hAnsi="Times New Roman" w:cs="Times New Roman"/>
            <w:color w:val="000000" w:themeColor="text1"/>
          </w:rPr>
          <w:t>42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"з" введен </w:t>
      </w:r>
      <w:hyperlink r:id="rId81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технических условиях для заявителей, указанных в </w:t>
      </w:r>
      <w:hyperlink w:anchor="P1128" w:history="1">
        <w:r w:rsidRPr="00E93A3F">
          <w:rPr>
            <w:rFonts w:ascii="Times New Roman" w:hAnsi="Times New Roman" w:cs="Times New Roman"/>
            <w:color w:val="000000" w:themeColor="text1"/>
          </w:rPr>
          <w:t>пункте 13(6)</w:t>
        </w:r>
      </w:hyperlink>
      <w:r w:rsidRPr="00E93A3F">
        <w:rPr>
          <w:rFonts w:ascii="Times New Roman" w:hAnsi="Times New Roman" w:cs="Times New Roman"/>
          <w:color w:val="000000" w:themeColor="text1"/>
        </w:rPr>
        <w:t xml:space="preserve"> настоящих Правил, кроме сведений, указанных в </w:t>
      </w:r>
      <w:hyperlink w:anchor="P1452"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 </w:t>
      </w:r>
      <w:hyperlink w:anchor="P1467" w:history="1">
        <w:r w:rsidRPr="00E93A3F">
          <w:rPr>
            <w:rFonts w:ascii="Times New Roman" w:hAnsi="Times New Roman" w:cs="Times New Roman"/>
            <w:color w:val="000000" w:themeColor="text1"/>
          </w:rPr>
          <w:t>"ж"</w:t>
        </w:r>
      </w:hyperlink>
      <w:r w:rsidRPr="00E93A3F">
        <w:rPr>
          <w:rFonts w:ascii="Times New Roman" w:hAnsi="Times New Roman" w:cs="Times New Roman"/>
          <w:color w:val="000000" w:themeColor="text1"/>
        </w:rPr>
        <w:t xml:space="preserve"> настоящего пункта дополнительно указываются: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1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1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1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заявителей, указанных в </w:t>
      </w:r>
      <w:hyperlink w:anchor="P1128" w:history="1">
        <w:r w:rsidRPr="00E93A3F">
          <w:rPr>
            <w:rFonts w:ascii="Times New Roman" w:hAnsi="Times New Roman" w:cs="Times New Roman"/>
            <w:color w:val="000000" w:themeColor="text1"/>
          </w:rPr>
          <w:t>пункте 13(6)</w:t>
        </w:r>
      </w:hyperlink>
      <w:r w:rsidRPr="00E93A3F">
        <w:rPr>
          <w:rFonts w:ascii="Times New Roman" w:hAnsi="Times New Roman" w:cs="Times New Roman"/>
          <w:color w:val="000000" w:themeColor="text1"/>
        </w:rPr>
        <w:t xml:space="preserve"> настоящих Правил, требования, указанные в </w:t>
      </w:r>
      <w:hyperlink w:anchor="P1457" w:history="1">
        <w:r w:rsidRPr="00E93A3F">
          <w:rPr>
            <w:rFonts w:ascii="Times New Roman" w:hAnsi="Times New Roman" w:cs="Times New Roman"/>
            <w:color w:val="000000" w:themeColor="text1"/>
          </w:rPr>
          <w:t>подпункте "б"</w:t>
        </w:r>
      </w:hyperlink>
      <w:r w:rsidRPr="00E93A3F">
        <w:rPr>
          <w:rFonts w:ascii="Times New Roman" w:hAnsi="Times New Roman" w:cs="Times New Roman"/>
          <w:color w:val="000000" w:themeColor="text1"/>
        </w:rPr>
        <w:t xml:space="preserve"> настоящего пункта, должны обеспечивать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1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146" w:name="P1479"/>
      <w:bookmarkEnd w:id="146"/>
      <w:r w:rsidRPr="00E93A3F">
        <w:rPr>
          <w:rFonts w:ascii="Times New Roman" w:hAnsi="Times New Roman" w:cs="Times New Roman"/>
          <w:color w:val="000000" w:themeColor="text1"/>
        </w:rPr>
        <w:t xml:space="preserve">25(1). В технических условиях для заявителей, предусмотренных </w:t>
      </w:r>
      <w:hyperlink w:anchor="P1062" w:history="1">
        <w:r w:rsidRPr="00E93A3F">
          <w:rPr>
            <w:rFonts w:ascii="Times New Roman" w:hAnsi="Times New Roman" w:cs="Times New Roman"/>
            <w:color w:val="000000" w:themeColor="text1"/>
          </w:rPr>
          <w:t>пунктами 12.1</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 в ред. </w:t>
      </w:r>
      <w:hyperlink r:id="rId81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"а(1)" введен </w:t>
      </w:r>
      <w:hyperlink r:id="rId82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2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 ред. </w:t>
      </w:r>
      <w:hyperlink r:id="rId82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01.04.2020 N 403)</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25(1) введен </w:t>
      </w:r>
      <w:hyperlink r:id="rId82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25(2).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w:t>
      </w:r>
      <w:r w:rsidRPr="00E93A3F">
        <w:rPr>
          <w:rFonts w:ascii="Times New Roman" w:hAnsi="Times New Roman" w:cs="Times New Roman"/>
          <w:color w:val="000000" w:themeColor="text1"/>
        </w:rPr>
        <w:lastRenderedPageBreak/>
        <w:t>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25(2) в ред. </w:t>
      </w:r>
      <w:hyperlink r:id="rId82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21.12.2018 N 1622)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72" w:history="1">
        <w:r w:rsidRPr="00E93A3F">
          <w:rPr>
            <w:rFonts w:ascii="Times New Roman" w:hAnsi="Times New Roman" w:cs="Times New Roman"/>
            <w:color w:val="000000" w:themeColor="text1"/>
          </w:rPr>
          <w:t>12(2)</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hyperlink r:id="rId825"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технологического функционирования электроэнергетических систем.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25(3) введен </w:t>
      </w:r>
      <w:hyperlink r:id="rId82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 в ред. </w:t>
      </w:r>
      <w:hyperlink r:id="rId82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25(4). В технических условиях для заявителей - сетевых организаций, которые подают заявки в соответствии с </w:t>
      </w:r>
      <w:hyperlink w:anchor="P1084" w:history="1">
        <w:r w:rsidRPr="00E93A3F">
          <w:rPr>
            <w:rFonts w:ascii="Times New Roman" w:hAnsi="Times New Roman" w:cs="Times New Roman"/>
            <w:color w:val="000000" w:themeColor="text1"/>
          </w:rPr>
          <w:t>пунктом 13(1)</w:t>
        </w:r>
      </w:hyperlink>
      <w:r w:rsidRPr="00E93A3F">
        <w:rPr>
          <w:rFonts w:ascii="Times New Roman" w:hAnsi="Times New Roman" w:cs="Times New Roman"/>
          <w:color w:val="000000" w:themeColor="text1"/>
        </w:rPr>
        <w:t xml:space="preserve"> настоящих Правил, должны быть указаны:</w:t>
      </w:r>
    </w:p>
    <w:p w:rsidR="00E93A3F" w:rsidRPr="00E93A3F" w:rsidRDefault="00E93A3F" w:rsidP="00E93A3F">
      <w:pPr>
        <w:spacing w:after="0" w:line="240" w:lineRule="auto"/>
        <w:ind w:firstLine="540"/>
        <w:jc w:val="both"/>
        <w:rPr>
          <w:color w:val="000000" w:themeColor="text1"/>
        </w:rPr>
      </w:pPr>
      <w:bookmarkStart w:id="147" w:name="P1495"/>
      <w:bookmarkEnd w:id="147"/>
      <w:r w:rsidRPr="00E93A3F">
        <w:rPr>
          <w:rFonts w:ascii="Times New Roman" w:hAnsi="Times New Roman" w:cs="Times New Roman"/>
          <w:color w:val="000000" w:themeColor="text1"/>
        </w:rPr>
        <w:t>схемы выдачи или приема мощности и точки присоединения;</w:t>
      </w:r>
    </w:p>
    <w:p w:rsidR="00E93A3F" w:rsidRPr="00E93A3F" w:rsidRDefault="00E93A3F" w:rsidP="00E93A3F">
      <w:pPr>
        <w:spacing w:after="0" w:line="240" w:lineRule="auto"/>
        <w:ind w:firstLine="540"/>
        <w:jc w:val="both"/>
        <w:rPr>
          <w:color w:val="000000" w:themeColor="text1"/>
        </w:rPr>
      </w:pPr>
      <w:bookmarkStart w:id="148" w:name="P1496"/>
      <w:bookmarkEnd w:id="148"/>
      <w:r w:rsidRPr="00E93A3F">
        <w:rPr>
          <w:rFonts w:ascii="Times New Roman" w:hAnsi="Times New Roman" w:cs="Times New Roman"/>
          <w:color w:val="000000" w:themeColor="text1"/>
        </w:rPr>
        <w:t>максимальная мощность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распределение обязанностей между сторонами по исполнению технических условий;</w:t>
      </w:r>
    </w:p>
    <w:p w:rsidR="00E93A3F" w:rsidRPr="00E93A3F" w:rsidRDefault="00E93A3F" w:rsidP="00E93A3F">
      <w:pPr>
        <w:spacing w:after="0" w:line="240" w:lineRule="auto"/>
        <w:ind w:firstLine="540"/>
        <w:jc w:val="both"/>
        <w:rPr>
          <w:color w:val="000000" w:themeColor="text1"/>
        </w:rPr>
      </w:pPr>
      <w:bookmarkStart w:id="149" w:name="P1498"/>
      <w:bookmarkEnd w:id="149"/>
      <w:r w:rsidRPr="00E93A3F">
        <w:rPr>
          <w:rFonts w:ascii="Times New Roman" w:hAnsi="Times New Roman" w:cs="Times New Roman"/>
          <w:color w:val="000000" w:themeColor="text1"/>
        </w:rPr>
        <w:t>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w:t>
      </w:r>
    </w:p>
    <w:p w:rsidR="00E93A3F" w:rsidRPr="00E93A3F" w:rsidRDefault="00E93A3F" w:rsidP="00E93A3F">
      <w:pPr>
        <w:spacing w:after="0" w:line="240" w:lineRule="auto"/>
        <w:ind w:firstLine="540"/>
        <w:jc w:val="both"/>
        <w:rPr>
          <w:color w:val="000000" w:themeColor="text1"/>
        </w:rPr>
      </w:pPr>
      <w:bookmarkStart w:id="150" w:name="P1499"/>
      <w:bookmarkEnd w:id="150"/>
      <w:r w:rsidRPr="00E93A3F">
        <w:rPr>
          <w:rFonts w:ascii="Times New Roman" w:hAnsi="Times New Roman" w:cs="Times New Roman"/>
          <w:color w:val="000000" w:themeColor="text1"/>
        </w:rPr>
        <w:t xml:space="preserve">требования, указанные в </w:t>
      </w:r>
      <w:hyperlink w:anchor="P1459" w:history="1">
        <w:r w:rsidRPr="00E93A3F">
          <w:rPr>
            <w:rFonts w:ascii="Times New Roman" w:hAnsi="Times New Roman" w:cs="Times New Roman"/>
            <w:color w:val="000000" w:themeColor="text1"/>
          </w:rPr>
          <w:t>подпунктах "в"</w:t>
        </w:r>
      </w:hyperlink>
      <w:r w:rsidRPr="00E93A3F">
        <w:rPr>
          <w:rFonts w:ascii="Times New Roman" w:hAnsi="Times New Roman" w:cs="Times New Roman"/>
          <w:color w:val="000000" w:themeColor="text1"/>
        </w:rPr>
        <w:t xml:space="preserve"> - </w:t>
      </w:r>
      <w:hyperlink w:anchor="P1463" w:history="1">
        <w:r w:rsidRPr="00E93A3F">
          <w:rPr>
            <w:rFonts w:ascii="Times New Roman" w:hAnsi="Times New Roman" w:cs="Times New Roman"/>
            <w:color w:val="000000" w:themeColor="text1"/>
          </w:rPr>
          <w:t>"д"</w:t>
        </w:r>
      </w:hyperlink>
      <w:r w:rsidRPr="00E93A3F">
        <w:rPr>
          <w:rFonts w:ascii="Times New Roman" w:hAnsi="Times New Roman" w:cs="Times New Roman"/>
          <w:color w:val="000000" w:themeColor="text1"/>
        </w:rPr>
        <w:t xml:space="preserve"> и </w:t>
      </w:r>
      <w:hyperlink w:anchor="P1467" w:history="1">
        <w:r w:rsidRPr="00E93A3F">
          <w:rPr>
            <w:rFonts w:ascii="Times New Roman" w:hAnsi="Times New Roman" w:cs="Times New Roman"/>
            <w:color w:val="000000" w:themeColor="text1"/>
          </w:rPr>
          <w:t>"ж" пункта 25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Сведения, указанные в </w:t>
      </w:r>
      <w:hyperlink w:anchor="P1495" w:history="1">
        <w:r w:rsidRPr="00E93A3F">
          <w:rPr>
            <w:rFonts w:ascii="Times New Roman" w:hAnsi="Times New Roman" w:cs="Times New Roman"/>
            <w:color w:val="000000" w:themeColor="text1"/>
          </w:rPr>
          <w:t>абзацах втором</w:t>
        </w:r>
      </w:hyperlink>
      <w:r w:rsidRPr="00E93A3F">
        <w:rPr>
          <w:rFonts w:ascii="Times New Roman" w:hAnsi="Times New Roman" w:cs="Times New Roman"/>
          <w:color w:val="000000" w:themeColor="text1"/>
        </w:rPr>
        <w:t xml:space="preserve"> и </w:t>
      </w:r>
      <w:hyperlink w:anchor="P1496" w:history="1">
        <w:r w:rsidRPr="00E93A3F">
          <w:rPr>
            <w:rFonts w:ascii="Times New Roman" w:hAnsi="Times New Roman" w:cs="Times New Roman"/>
            <w:color w:val="000000" w:themeColor="text1"/>
          </w:rPr>
          <w:t>третьем</w:t>
        </w:r>
      </w:hyperlink>
      <w:r w:rsidRPr="00E93A3F">
        <w:rPr>
          <w:rFonts w:ascii="Times New Roman" w:hAnsi="Times New Roman" w:cs="Times New Roman"/>
          <w:color w:val="000000" w:themeColor="text1"/>
        </w:rPr>
        <w:t xml:space="preserve"> настоящего пункта, указываются только для случаев, предусмотренных </w:t>
      </w:r>
      <w:hyperlink w:anchor="P1797" w:history="1">
        <w:r w:rsidRPr="00E93A3F">
          <w:rPr>
            <w:rFonts w:ascii="Times New Roman" w:hAnsi="Times New Roman" w:cs="Times New Roman"/>
            <w:color w:val="000000" w:themeColor="text1"/>
          </w:rPr>
          <w:t>абзацем вторым пункта 41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Требования, указанные в </w:t>
      </w:r>
      <w:hyperlink w:anchor="P1498" w:history="1">
        <w:r w:rsidRPr="00E93A3F">
          <w:rPr>
            <w:rFonts w:ascii="Times New Roman" w:hAnsi="Times New Roman" w:cs="Times New Roman"/>
            <w:color w:val="000000" w:themeColor="text1"/>
          </w:rPr>
          <w:t>абзацах пятом</w:t>
        </w:r>
      </w:hyperlink>
      <w:r w:rsidRPr="00E93A3F">
        <w:rPr>
          <w:rFonts w:ascii="Times New Roman" w:hAnsi="Times New Roman" w:cs="Times New Roman"/>
          <w:color w:val="000000" w:themeColor="text1"/>
        </w:rPr>
        <w:t xml:space="preserve"> и </w:t>
      </w:r>
      <w:hyperlink w:anchor="P1499" w:history="1">
        <w:r w:rsidRPr="00E93A3F">
          <w:rPr>
            <w:rFonts w:ascii="Times New Roman" w:hAnsi="Times New Roman" w:cs="Times New Roman"/>
            <w:color w:val="000000" w:themeColor="text1"/>
          </w:rPr>
          <w:t>шестом</w:t>
        </w:r>
      </w:hyperlink>
      <w:r w:rsidRPr="00E93A3F">
        <w:rPr>
          <w:rFonts w:ascii="Times New Roman" w:hAnsi="Times New Roman" w:cs="Times New Roman"/>
          <w:color w:val="000000" w:themeColor="text1"/>
        </w:rPr>
        <w:t xml:space="preserve"> настоящего пункта, определяются исходя из требований технических условий (их проекта) для заявителя,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25(4) введен </w:t>
      </w:r>
      <w:hyperlink r:id="rId82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25(5). При выполнении сторонами договора мероприятий по технологическому присоединению, предусмотренных договором, мероприятия по обеспечению учета электрической энергии (мощности), за исключением обеспечения учета в отношении многоквартирного дома, подлежат исполнению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2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21.12.2020 N 2184)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случаях если в соответствии с законодательством Российской Федерации расположение приборов учета электрической энергии и (или) иного оборудования, необходимого для обеспечения коммерческого учета электрической энергии, возможно только на объектах заявителя, заявитель обязан на безвозмездной основе обеспечить предоставление сетевой организации мест размещения приборов учета электрической энергии и (или) иного оборудования, необходимого для обеспечения коммерческого учета электрической энергии, и доступа к таким местам размещения приборов учета и указанного оборудования для их установки.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25(5) введен </w:t>
      </w:r>
      <w:hyperlink r:id="rId83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bookmarkStart w:id="151" w:name="P1507"/>
      <w:bookmarkEnd w:id="151"/>
      <w:r w:rsidRPr="00E93A3F">
        <w:rPr>
          <w:rFonts w:ascii="Times New Roman" w:hAnsi="Times New Roman" w:cs="Times New Roman"/>
          <w:color w:val="000000" w:themeColor="text1"/>
        </w:rPr>
        <w:t xml:space="preserve">25(6). В технических условиях для заявителей, предусмотренных </w:t>
      </w:r>
      <w:hyperlink w:anchor="P1098" w:history="1">
        <w:r w:rsidRPr="00E93A3F">
          <w:rPr>
            <w:rFonts w:ascii="Times New Roman" w:hAnsi="Times New Roman" w:cs="Times New Roman"/>
            <w:color w:val="000000" w:themeColor="text1"/>
          </w:rPr>
          <w:t>пунктами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точки присоединения, которые соответствуют точкам присоединения ранее присоединенных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г)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25(6) введен </w:t>
      </w:r>
      <w:hyperlink r:id="rId83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152" w:name="P1514"/>
      <w:bookmarkEnd w:id="152"/>
      <w:r w:rsidRPr="00E93A3F">
        <w:rPr>
          <w:rFonts w:ascii="Times New Roman" w:hAnsi="Times New Roman" w:cs="Times New Roman"/>
          <w:color w:val="000000" w:themeColor="text1"/>
        </w:rPr>
        <w:t xml:space="preserve">25(7). В технических условиях для заявителей, предусмотренных </w:t>
      </w:r>
      <w:hyperlink w:anchor="P1105" w:history="1">
        <w:r w:rsidRPr="00E93A3F">
          <w:rPr>
            <w:rFonts w:ascii="Times New Roman" w:hAnsi="Times New Roman" w:cs="Times New Roman"/>
            <w:color w:val="000000" w:themeColor="text1"/>
          </w:rPr>
          <w:t>пунктами 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должны быть указаны: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если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максимальная мощность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обеспечивающие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 а также по обеспечению технического ограничения выдачи объектами микрогенерации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в связи с присоединением объектов микрогенерации,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25(7) введен </w:t>
      </w:r>
      <w:hyperlink r:id="rId83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26. Требования, указанные в </w:t>
      </w:r>
      <w:hyperlink w:anchor="P1459" w:history="1">
        <w:r w:rsidRPr="00E93A3F">
          <w:rPr>
            <w:rFonts w:ascii="Times New Roman" w:hAnsi="Times New Roman" w:cs="Times New Roman"/>
            <w:color w:val="000000" w:themeColor="text1"/>
          </w:rPr>
          <w:t>подпунктах "в"</w:t>
        </w:r>
      </w:hyperlink>
      <w:r w:rsidRPr="00E93A3F">
        <w:rPr>
          <w:rFonts w:ascii="Times New Roman" w:hAnsi="Times New Roman" w:cs="Times New Roman"/>
          <w:color w:val="000000" w:themeColor="text1"/>
        </w:rPr>
        <w:t xml:space="preserve"> - </w:t>
      </w:r>
      <w:hyperlink w:anchor="P1463" w:history="1">
        <w:r w:rsidRPr="00E93A3F">
          <w:rPr>
            <w:rFonts w:ascii="Times New Roman" w:hAnsi="Times New Roman" w:cs="Times New Roman"/>
            <w:color w:val="000000" w:themeColor="text1"/>
          </w:rPr>
          <w:t>"д" пункта 25</w:t>
        </w:r>
      </w:hyperlink>
      <w:r w:rsidRPr="00E93A3F">
        <w:rPr>
          <w:rFonts w:ascii="Times New Roman" w:hAnsi="Times New Roman" w:cs="Times New Roman"/>
          <w:color w:val="000000" w:themeColor="text1"/>
        </w:rP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заявителей (за исключением лиц,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hyperlink w:anchor="P1452"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1459" w:history="1">
        <w:r w:rsidRPr="00E93A3F">
          <w:rPr>
            <w:rFonts w:ascii="Times New Roman" w:hAnsi="Times New Roman" w:cs="Times New Roman"/>
            <w:color w:val="000000" w:themeColor="text1"/>
          </w:rPr>
          <w:t>"в"</w:t>
        </w:r>
      </w:hyperlink>
      <w:r w:rsidRPr="00E93A3F">
        <w:rPr>
          <w:rFonts w:ascii="Times New Roman" w:hAnsi="Times New Roman" w:cs="Times New Roman"/>
          <w:color w:val="000000" w:themeColor="text1"/>
        </w:rPr>
        <w:t xml:space="preserve"> и </w:t>
      </w:r>
      <w:hyperlink w:anchor="P1463" w:history="1">
        <w:r w:rsidRPr="00E93A3F">
          <w:rPr>
            <w:rFonts w:ascii="Times New Roman" w:hAnsi="Times New Roman" w:cs="Times New Roman"/>
            <w:color w:val="000000" w:themeColor="text1"/>
          </w:rPr>
          <w:t>"д" пункта 25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21.04.2009 </w:t>
      </w:r>
      <w:hyperlink r:id="rId833" w:history="1">
        <w:r w:rsidRPr="00E93A3F">
          <w:rPr>
            <w:rFonts w:ascii="Times New Roman" w:hAnsi="Times New Roman" w:cs="Times New Roman"/>
            <w:color w:val="000000" w:themeColor="text1"/>
          </w:rPr>
          <w:t>N 334</w:t>
        </w:r>
      </w:hyperlink>
      <w:r w:rsidRPr="00E93A3F">
        <w:rPr>
          <w:rFonts w:ascii="Times New Roman" w:hAnsi="Times New Roman" w:cs="Times New Roman"/>
          <w:color w:val="000000" w:themeColor="text1"/>
        </w:rPr>
        <w:t xml:space="preserve">, от 04.05.2012 </w:t>
      </w:r>
      <w:hyperlink r:id="rId834"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26.08.2013 </w:t>
      </w:r>
      <w:hyperlink r:id="rId835" w:history="1">
        <w:r w:rsidRPr="00E93A3F">
          <w:rPr>
            <w:rFonts w:ascii="Times New Roman" w:hAnsi="Times New Roman" w:cs="Times New Roman"/>
            <w:color w:val="000000" w:themeColor="text1"/>
          </w:rPr>
          <w:t>N 737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Требования, предъявляемые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соответствии с </w:t>
      </w:r>
      <w:hyperlink w:anchor="P1450" w:history="1">
        <w:r w:rsidRPr="00E93A3F">
          <w:rPr>
            <w:rFonts w:ascii="Times New Roman" w:hAnsi="Times New Roman" w:cs="Times New Roman"/>
            <w:color w:val="000000" w:themeColor="text1"/>
          </w:rPr>
          <w:t>пунктами 25</w:t>
        </w:r>
      </w:hyperlink>
      <w:r w:rsidRPr="00E93A3F">
        <w:rPr>
          <w:rFonts w:ascii="Times New Roman" w:hAnsi="Times New Roman" w:cs="Times New Roman"/>
          <w:color w:val="000000" w:themeColor="text1"/>
        </w:rPr>
        <w:t xml:space="preserve">, </w:t>
      </w:r>
      <w:hyperlink w:anchor="P1479" w:history="1">
        <w:r w:rsidRPr="00E93A3F">
          <w:rPr>
            <w:rFonts w:ascii="Times New Roman" w:hAnsi="Times New Roman" w:cs="Times New Roman"/>
            <w:color w:val="000000" w:themeColor="text1"/>
          </w:rPr>
          <w:t>25(1)</w:t>
        </w:r>
      </w:hyperlink>
      <w:r w:rsidRPr="00E93A3F">
        <w:rPr>
          <w:rFonts w:ascii="Times New Roman" w:hAnsi="Times New Roman" w:cs="Times New Roman"/>
          <w:color w:val="000000" w:themeColor="text1"/>
        </w:rPr>
        <w:t xml:space="preserve">, </w:t>
      </w:r>
      <w:hyperlink w:anchor="P1507" w:history="1">
        <w:r w:rsidRPr="00E93A3F">
          <w:rPr>
            <w:rFonts w:ascii="Times New Roman" w:hAnsi="Times New Roman" w:cs="Times New Roman"/>
            <w:color w:val="000000" w:themeColor="text1"/>
          </w:rPr>
          <w:t>25(6)</w:t>
        </w:r>
      </w:hyperlink>
      <w:r w:rsidRPr="00E93A3F">
        <w:rPr>
          <w:rFonts w:ascii="Times New Roman" w:hAnsi="Times New Roman" w:cs="Times New Roman"/>
          <w:color w:val="000000" w:themeColor="text1"/>
        </w:rPr>
        <w:t xml:space="preserve"> и </w:t>
      </w:r>
      <w:hyperlink w:anchor="P1514" w:history="1">
        <w:r w:rsidRPr="00E93A3F">
          <w:rPr>
            <w:rFonts w:ascii="Times New Roman" w:hAnsi="Times New Roman" w:cs="Times New Roman"/>
            <w:color w:val="000000" w:themeColor="text1"/>
          </w:rPr>
          <w:t>25(7)</w:t>
        </w:r>
      </w:hyperlink>
      <w:r w:rsidRPr="00E93A3F">
        <w:rPr>
          <w:rFonts w:ascii="Times New Roman" w:hAnsi="Times New Roman" w:cs="Times New Roman"/>
          <w:color w:val="000000" w:themeColor="text1"/>
        </w:rPr>
        <w:t xml:space="preserve"> настоящих Правил, включая требования к местам их установки, а также разграничение обязательств по выполнению этих требований должны соответствовать требованиям, установленным Основными положениями функционирования розничных рынков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 xml:space="preserve">(в ред. Постановлений Правительства РФ от 18.04.2020 </w:t>
      </w:r>
      <w:hyperlink r:id="rId836"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 xml:space="preserve">, от 02.03.2021 </w:t>
      </w:r>
      <w:hyperlink r:id="rId837"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153" w:name="P1527"/>
      <w:bookmarkEnd w:id="153"/>
      <w:r w:rsidRPr="00E93A3F">
        <w:rPr>
          <w:rFonts w:ascii="Times New Roman" w:hAnsi="Times New Roman" w:cs="Times New Roman"/>
          <w:color w:val="000000" w:themeColor="text1"/>
        </w:rPr>
        <w:t>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Выдача новых технических условий в рамках действующего договора заявителям - физическим лицам осуществляется без взимания дополнительной 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Абзацы четвертый - восьмой утратили силу с 25 марта 2014 года. - </w:t>
      </w:r>
      <w:hyperlink r:id="rId838"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154" w:name="P1532"/>
      <w:bookmarkEnd w:id="154"/>
      <w:r w:rsidRPr="00E93A3F">
        <w:rPr>
          <w:rFonts w:ascii="Times New Roman" w:hAnsi="Times New Roman" w:cs="Times New Roman"/>
          <w:b/>
          <w:color w:val="000000" w:themeColor="text1"/>
        </w:rPr>
        <w:t>III. Критерии наличия (отсутствия)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технической возможности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 особенности осуществления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по индивидуальному проекту</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83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155" w:name="P1538"/>
      <w:bookmarkEnd w:id="155"/>
      <w:r w:rsidRPr="00E93A3F">
        <w:rPr>
          <w:rFonts w:ascii="Times New Roman" w:hAnsi="Times New Roman" w:cs="Times New Roman"/>
          <w:color w:val="000000" w:themeColor="text1"/>
        </w:rPr>
        <w:t>28. Критериями наличия технической возможности технологического присоединения являются:</w:t>
      </w:r>
    </w:p>
    <w:p w:rsidR="00E93A3F" w:rsidRPr="00E93A3F" w:rsidRDefault="00E93A3F" w:rsidP="00E93A3F">
      <w:pPr>
        <w:spacing w:after="0" w:line="240" w:lineRule="auto"/>
        <w:ind w:firstLine="540"/>
        <w:jc w:val="both"/>
        <w:rPr>
          <w:color w:val="000000" w:themeColor="text1"/>
        </w:rPr>
      </w:pPr>
      <w:bookmarkStart w:id="156" w:name="P1539"/>
      <w:bookmarkEnd w:id="156"/>
      <w:r w:rsidRPr="00E93A3F">
        <w:rPr>
          <w:rFonts w:ascii="Times New Roman" w:hAnsi="Times New Roman" w:cs="Times New Roman"/>
          <w:color w:val="000000" w:themeColor="text1"/>
        </w:rPr>
        <w:t>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4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4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4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12.08.2013 N 691)</w:t>
      </w:r>
    </w:p>
    <w:p w:rsidR="00E93A3F" w:rsidRPr="00E93A3F" w:rsidRDefault="00E93A3F" w:rsidP="00E93A3F">
      <w:pPr>
        <w:spacing w:after="0" w:line="240" w:lineRule="auto"/>
        <w:ind w:firstLine="540"/>
        <w:jc w:val="both"/>
        <w:rPr>
          <w:color w:val="000000" w:themeColor="text1"/>
        </w:rPr>
      </w:pPr>
      <w:bookmarkStart w:id="157" w:name="P1545"/>
      <w:bookmarkEnd w:id="157"/>
      <w:r w:rsidRPr="00E93A3F">
        <w:rPr>
          <w:rFonts w:ascii="Times New Roman" w:hAnsi="Times New Roman" w:cs="Times New Roman"/>
          <w:color w:val="000000" w:themeColor="text1"/>
        </w:rPr>
        <w:t xml:space="preserve">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w:t>
      </w:r>
      <w:hyperlink r:id="rId843" w:history="1">
        <w:r w:rsidRPr="00E93A3F">
          <w:rPr>
            <w:rFonts w:ascii="Times New Roman" w:hAnsi="Times New Roman" w:cs="Times New Roman"/>
            <w:color w:val="000000" w:themeColor="text1"/>
          </w:rPr>
          <w:t>методическими указаниями</w:t>
        </w:r>
      </w:hyperlink>
      <w:r w:rsidRPr="00E93A3F">
        <w:rPr>
          <w:rFonts w:ascii="Times New Roman" w:hAnsi="Times New Roman" w:cs="Times New Roman"/>
          <w:color w:val="000000" w:themeColor="text1"/>
        </w:rPr>
        <w:t xml:space="preserve">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(пп. "г" введен </w:t>
      </w:r>
      <w:hyperlink r:id="rId84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13.08.2018 N 937)</w:t>
      </w:r>
    </w:p>
    <w:p w:rsidR="00E93A3F" w:rsidRPr="00E93A3F" w:rsidRDefault="00E93A3F" w:rsidP="00E93A3F">
      <w:pPr>
        <w:spacing w:after="0" w:line="240" w:lineRule="auto"/>
        <w:ind w:firstLine="540"/>
        <w:jc w:val="both"/>
        <w:rPr>
          <w:color w:val="000000" w:themeColor="text1"/>
        </w:rPr>
      </w:pPr>
      <w:bookmarkStart w:id="158" w:name="P1547"/>
      <w:bookmarkEnd w:id="158"/>
      <w:r w:rsidRPr="00E93A3F">
        <w:rPr>
          <w:rFonts w:ascii="Times New Roman" w:hAnsi="Times New Roman" w:cs="Times New Roman"/>
          <w:color w:val="000000" w:themeColor="text1"/>
        </w:rPr>
        <w:t xml:space="preserve">29. В случае несоблюдения любого из указанных в </w:t>
      </w:r>
      <w:hyperlink w:anchor="P1538" w:history="1">
        <w:r w:rsidRPr="00E93A3F">
          <w:rPr>
            <w:rFonts w:ascii="Times New Roman" w:hAnsi="Times New Roman" w:cs="Times New Roman"/>
            <w:color w:val="000000" w:themeColor="text1"/>
          </w:rPr>
          <w:t>пункте 28</w:t>
        </w:r>
      </w:hyperlink>
      <w:r w:rsidRPr="00E93A3F">
        <w:rPr>
          <w:rFonts w:ascii="Times New Roman" w:hAnsi="Times New Roman" w:cs="Times New Roman"/>
          <w:color w:val="000000" w:themeColor="text1"/>
        </w:rPr>
        <w:t xml:space="preserve"> настоящих Правил критериев считается, что техническая возможность технологического присоединения отсутствует.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hyperlink w:anchor="P1074" w:history="1">
        <w:r w:rsidRPr="00E93A3F">
          <w:rPr>
            <w:rFonts w:ascii="Times New Roman" w:hAnsi="Times New Roman" w:cs="Times New Roman"/>
            <w:color w:val="000000" w:themeColor="text1"/>
          </w:rPr>
          <w:t>пункте 13</w:t>
        </w:r>
      </w:hyperlink>
      <w:r w:rsidRPr="00E93A3F">
        <w:rPr>
          <w:rFonts w:ascii="Times New Roman" w:hAnsi="Times New Roman" w:cs="Times New Roman"/>
          <w:color w:val="000000" w:themeColor="text1"/>
        </w:rP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hyperlink w:anchor="P1539"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 </w:t>
      </w:r>
      <w:hyperlink w:anchor="P1545" w:history="1">
        <w:r w:rsidRPr="00E93A3F">
          <w:rPr>
            <w:rFonts w:ascii="Times New Roman" w:hAnsi="Times New Roman" w:cs="Times New Roman"/>
            <w:color w:val="000000" w:themeColor="text1"/>
          </w:rPr>
          <w:t>"г" пункта 28</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12.08.2013 </w:t>
      </w:r>
      <w:hyperlink r:id="rId845" w:history="1">
        <w:r w:rsidRPr="00E93A3F">
          <w:rPr>
            <w:rFonts w:ascii="Times New Roman" w:hAnsi="Times New Roman" w:cs="Times New Roman"/>
            <w:color w:val="000000" w:themeColor="text1"/>
          </w:rPr>
          <w:t>N 691</w:t>
        </w:r>
      </w:hyperlink>
      <w:r w:rsidRPr="00E93A3F">
        <w:rPr>
          <w:rFonts w:ascii="Times New Roman" w:hAnsi="Times New Roman" w:cs="Times New Roman"/>
          <w:color w:val="000000" w:themeColor="text1"/>
        </w:rPr>
        <w:t xml:space="preserve">, от 13.08.2018 </w:t>
      </w:r>
      <w:hyperlink r:id="rId846"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w:t>
      </w:r>
      <w:r w:rsidRPr="00E93A3F">
        <w:rPr>
          <w:rFonts w:ascii="Times New Roman" w:hAnsi="Times New Roman" w:cs="Times New Roman"/>
          <w:color w:val="000000" w:themeColor="text1"/>
        </w:rPr>
        <w:lastRenderedPageBreak/>
        <w:t>установленном настоящими Правилами, с учетом особенностей, установленных настоящим разделом.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 в ред. </w:t>
      </w:r>
      <w:hyperlink r:id="rId84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bookmarkStart w:id="159" w:name="P1552"/>
      <w:bookmarkEnd w:id="159"/>
      <w:r w:rsidRPr="00E93A3F">
        <w:rPr>
          <w:rFonts w:ascii="Times New Roman" w:hAnsi="Times New Roman" w:cs="Times New Roman"/>
          <w:color w:val="000000" w:themeColor="text1"/>
        </w:rPr>
        <w:t xml:space="preserve">30.1. Если присоединение энергопринимающих устройств требует строительства (реконструкции) объекта электросетевого хозяйства, не включенного в указанные в </w:t>
      </w:r>
      <w:hyperlink w:anchor="P1547" w:history="1">
        <w:r w:rsidRPr="00E93A3F">
          <w:rPr>
            <w:rFonts w:ascii="Times New Roman" w:hAnsi="Times New Roman" w:cs="Times New Roman"/>
            <w:color w:val="000000" w:themeColor="text1"/>
          </w:rPr>
          <w:t>пункте 29</w:t>
        </w:r>
      </w:hyperlink>
      <w:r w:rsidRPr="00E93A3F">
        <w:rPr>
          <w:rFonts w:ascii="Times New Roman" w:hAnsi="Times New Roman" w:cs="Times New Roman"/>
          <w:color w:val="000000" w:themeColor="text1"/>
        </w:rP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не позднее 15 месяцев с даты заключения соглашения о порядке взаимодействия заявителя и сетевой организации в целях выполнения мероприятий по технологическому присоединению по индивидуальному проекту (далее - соглашение о порядке взаимодействия), заключенного в соответствии с </w:t>
      </w:r>
      <w:hyperlink w:anchor="P1565" w:history="1">
        <w:r w:rsidRPr="00E93A3F">
          <w:rPr>
            <w:rFonts w:ascii="Times New Roman" w:hAnsi="Times New Roman" w:cs="Times New Roman"/>
            <w:color w:val="000000" w:themeColor="text1"/>
          </w:rPr>
          <w:t>пунктом 30(1-2)</w:t>
        </w:r>
      </w:hyperlink>
      <w:r w:rsidRPr="00E93A3F">
        <w:rPr>
          <w:rFonts w:ascii="Times New Roman" w:hAnsi="Times New Roman" w:cs="Times New Roman"/>
          <w:color w:val="000000" w:themeColor="text1"/>
        </w:rPr>
        <w:t xml:space="preserve"> настоящих Правил. К заявлению об установлении платы прилагаются следующие материалы: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12.08.2013 </w:t>
      </w:r>
      <w:hyperlink r:id="rId848" w:history="1">
        <w:r w:rsidRPr="00E93A3F">
          <w:rPr>
            <w:rFonts w:ascii="Times New Roman" w:hAnsi="Times New Roman" w:cs="Times New Roman"/>
            <w:color w:val="000000" w:themeColor="text1"/>
          </w:rPr>
          <w:t>N 691</w:t>
        </w:r>
      </w:hyperlink>
      <w:r w:rsidRPr="00E93A3F">
        <w:rPr>
          <w:rFonts w:ascii="Times New Roman" w:hAnsi="Times New Roman" w:cs="Times New Roman"/>
          <w:color w:val="000000" w:themeColor="text1"/>
        </w:rPr>
        <w:t xml:space="preserve">, от 13.04.2015 </w:t>
      </w:r>
      <w:hyperlink r:id="rId849" w:history="1">
        <w:r w:rsidRPr="00E93A3F">
          <w:rPr>
            <w:rFonts w:ascii="Times New Roman" w:hAnsi="Times New Roman" w:cs="Times New Roman"/>
            <w:color w:val="000000" w:themeColor="text1"/>
          </w:rPr>
          <w:t>N 350</w:t>
        </w:r>
      </w:hyperlink>
      <w:r w:rsidRPr="00E93A3F">
        <w:rPr>
          <w:rFonts w:ascii="Times New Roman" w:hAnsi="Times New Roman" w:cs="Times New Roman"/>
          <w:color w:val="000000" w:themeColor="text1"/>
        </w:rPr>
        <w:t xml:space="preserve">, от 19.04.2019 </w:t>
      </w:r>
      <w:hyperlink r:id="rId850" w:history="1">
        <w:r w:rsidRPr="00E93A3F">
          <w:rPr>
            <w:rFonts w:ascii="Times New Roman" w:hAnsi="Times New Roman" w:cs="Times New Roman"/>
            <w:color w:val="000000" w:themeColor="text1"/>
          </w:rPr>
          <w:t>N 470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проект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проектная документация (в случае технологического присоединения к объектам единой национальной (общероссийской) электрической сети);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30.1 введен </w:t>
      </w:r>
      <w:hyperlink r:id="rId85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 в ред. </w:t>
      </w:r>
      <w:hyperlink r:id="rId85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04.09.2015 N 941)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30(1-1). В случае нарушения по вине сетевой организации установленных сроков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E93A3F" w:rsidRPr="00E93A3F" w:rsidRDefault="00E93A3F" w:rsidP="00E93A3F">
      <w:pPr>
        <w:spacing w:after="0" w:line="240" w:lineRule="auto"/>
        <w:ind w:firstLine="540"/>
        <w:jc w:val="both"/>
        <w:rPr>
          <w:color w:val="000000" w:themeColor="text1"/>
        </w:rPr>
      </w:pPr>
      <w:bookmarkStart w:id="160" w:name="P1561"/>
      <w:bookmarkEnd w:id="160"/>
      <w:r w:rsidRPr="00E93A3F">
        <w:rPr>
          <w:rFonts w:ascii="Times New Roman" w:hAnsi="Times New Roman" w:cs="Times New Roman"/>
          <w:color w:val="000000" w:themeColor="text1"/>
        </w:rPr>
        <w:t xml:space="preserve">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w:t>
      </w:r>
      <w:hyperlink r:id="rId853" w:history="1">
        <w:r w:rsidRPr="00E93A3F">
          <w:rPr>
            <w:rFonts w:ascii="Times New Roman" w:hAnsi="Times New Roman" w:cs="Times New Roman"/>
            <w:color w:val="000000" w:themeColor="text1"/>
          </w:rPr>
          <w:t>ставки</w:t>
        </w:r>
      </w:hyperlink>
      <w:r w:rsidRPr="00E93A3F">
        <w:rPr>
          <w:rFonts w:ascii="Times New Roman" w:hAnsi="Times New Roman" w:cs="Times New Roman"/>
          <w:color w:val="000000" w:themeColor="text1"/>
        </w:rPr>
        <w:t xml:space="preserve">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возместить заявителю понесенные им расходы, связанные с необходимостью принудительного взыскания неустойки, предусмотренной </w:t>
      </w:r>
      <w:hyperlink w:anchor="P1561" w:history="1">
        <w:r w:rsidRPr="00E93A3F">
          <w:rPr>
            <w:rFonts w:ascii="Times New Roman" w:hAnsi="Times New Roman" w:cs="Times New Roman"/>
            <w:color w:val="000000" w:themeColor="text1"/>
          </w:rPr>
          <w:t>абзацем вторым</w:t>
        </w:r>
      </w:hyperlink>
      <w:r w:rsidRPr="00E93A3F">
        <w:rPr>
          <w:rFonts w:ascii="Times New Roman" w:hAnsi="Times New Roman" w:cs="Times New Roman"/>
          <w:color w:val="000000" w:themeColor="text1"/>
        </w:rPr>
        <w:t xml:space="preserve"> настоящего пункта, в размере и порядке, которые определяются в судебном акте.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Совокупный размер неустойки не может превышать размер неустойки, предусмотренный </w:t>
      </w:r>
      <w:hyperlink w:anchor="P1561" w:history="1">
        <w:r w:rsidRPr="00E93A3F">
          <w:rPr>
            <w:rFonts w:ascii="Times New Roman" w:hAnsi="Times New Roman" w:cs="Times New Roman"/>
            <w:color w:val="000000" w:themeColor="text1"/>
          </w:rPr>
          <w:t>абзацем вторым</w:t>
        </w:r>
      </w:hyperlink>
      <w:r w:rsidRPr="00E93A3F">
        <w:rPr>
          <w:rFonts w:ascii="Times New Roman" w:hAnsi="Times New Roman" w:cs="Times New Roman"/>
          <w:color w:val="000000" w:themeColor="text1"/>
        </w:rPr>
        <w:t xml:space="preserve"> настоящего пункта, за год просрочки.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30(1-1) в ред. </w:t>
      </w:r>
      <w:hyperlink r:id="rId85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ind w:firstLine="540"/>
        <w:jc w:val="both"/>
        <w:rPr>
          <w:color w:val="000000" w:themeColor="text1"/>
        </w:rPr>
      </w:pPr>
      <w:bookmarkStart w:id="161" w:name="P1565"/>
      <w:bookmarkEnd w:id="161"/>
      <w:r w:rsidRPr="00E93A3F">
        <w:rPr>
          <w:rFonts w:ascii="Times New Roman" w:hAnsi="Times New Roman" w:cs="Times New Roman"/>
          <w:color w:val="000000" w:themeColor="text1"/>
        </w:rPr>
        <w:t xml:space="preserve">30(1-2). При технологическом присоединении по индивидуальному проекту к объектам единой национальной (общероссийской) электрической сети в соответствии с </w:t>
      </w:r>
      <w:hyperlink w:anchor="P1552" w:history="1">
        <w:r w:rsidRPr="00E93A3F">
          <w:rPr>
            <w:rFonts w:ascii="Times New Roman" w:hAnsi="Times New Roman" w:cs="Times New Roman"/>
            <w:color w:val="000000" w:themeColor="text1"/>
          </w:rPr>
          <w:t>пунктом 30(1)</w:t>
        </w:r>
      </w:hyperlink>
      <w:r w:rsidRPr="00E93A3F">
        <w:rPr>
          <w:rFonts w:ascii="Times New Roman" w:hAnsi="Times New Roman" w:cs="Times New Roman"/>
          <w:color w:val="000000" w:themeColor="text1"/>
        </w:rPr>
        <w:t xml:space="preserve">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w:t>
      </w:r>
      <w:r w:rsidRPr="00E93A3F">
        <w:rPr>
          <w:rFonts w:ascii="Times New Roman" w:hAnsi="Times New Roman" w:cs="Times New Roman"/>
          <w:color w:val="000000" w:themeColor="text1"/>
        </w:rPr>
        <w:lastRenderedPageBreak/>
        <w:t>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сторонами условий соглашения о порядке взаимодействия.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течение 10 рабочих дней со дня поступления заявки направляет в адрес заявителя оформленный и подписанный в 2 экземплярах проект соглашения о порядке взаимодействия способом, позволяющим подтвердить факт его получения заявителем.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Соглашение о порядке взаимодействия оформляется сетевой организацией в соответствии с типовым соглашением по </w:t>
      </w:r>
      <w:hyperlink w:anchor="P5427" w:history="1">
        <w:r w:rsidRPr="00E93A3F">
          <w:rPr>
            <w:rFonts w:ascii="Times New Roman" w:hAnsi="Times New Roman" w:cs="Times New Roman"/>
            <w:color w:val="000000" w:themeColor="text1"/>
          </w:rPr>
          <w:t>форме</w:t>
        </w:r>
      </w:hyperlink>
      <w:r w:rsidRPr="00E93A3F">
        <w:rPr>
          <w:rFonts w:ascii="Times New Roman" w:hAnsi="Times New Roman" w:cs="Times New Roman"/>
          <w:color w:val="000000" w:themeColor="text1"/>
        </w:rPr>
        <w:t xml:space="preserve"> согласно приложению N 15(1).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Соглашение о порядке взаимодействия устанавливает порядок осуществления мероприятий по технологическому присоединению по индивидуальному проекту в части: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обязательств сетевой организации по разработке индивидуальных технических условий, включая их согласование с системным оператором в случаях, предусмотренных </w:t>
      </w:r>
      <w:hyperlink w:anchor="P1429" w:history="1">
        <w:r w:rsidRPr="00E93A3F">
          <w:rPr>
            <w:rFonts w:ascii="Times New Roman" w:hAnsi="Times New Roman" w:cs="Times New Roman"/>
            <w:color w:val="000000" w:themeColor="text1"/>
          </w:rPr>
          <w:t>пунктом 21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сроков разработки сетевой организацией проектной документации;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прав и обязанностей сетевой организации и заявителя, связанных с взаимодействием при разработке индивидуальных технических условий и проектной документации и возмещением расходов на их осуществление;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прав и обязанностей сетевой организации и заявителя, связанных с предоставлением информации о технических характеристиках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в течение 10 рабочих дней со дня получения проекта соглашения о порядке взаимодействия подписывает оба экземпляра и направляет 1 экземпляр сетевой организации с приложением к нему документов, подтверждающих полномочия лица, подписавшего соглашение о порядке взаимодействия.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несогласия с представленным сетевой организацией проектом соглашения о порядке взаимодействия и (или) несоответствия его настоящим Правилам заявитель вправе в течение 10 рабочих дней со дня получения подписанного сетевой организацией проекта соглашения о порядке взаимодействия направить сетевой организации мотивированный отказ от подписания проекта соглашения о порядке взаимодействия с предложением об изменении представленного проекта соглашения о порядке взаимодействия и требованием о приведении его в соответствие с настоящими Правилами. Указанный мотивированный отказ направляется заявителем в сетевую организацию заказным письмом с уведомлением о вручении.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направления заявителем в течение 10 рабочих дней после получения от сетевой организации проекта соглашения о порядке взаимодействия мотивированного отказа от подписания проекта соглашения о порядке взаимодействия с требованием приведения его в соответствие с настоящими Правилами сетевая организация обязана привести проект соглашения о порядке взаимодействия в соответствие с настоящими Правилами в течение 10 рабочих дней со дня получения такого требования и направить заявителю новую редакцию проекта соглашения о порядке взаимодействия для подписания.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Соглашение о порядке взаимодействия считается заключенным со дня получения сетевой организацией подписанного заявителем соглашения о порядке взаимодействия, если иное не установлено соглашением о порядке взаимодействия.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осуществлении технологического присоединения по индивидуальному проекту к объектам единой национальной (общероссийской) электрической сети поданная заявителем заявка аннулируется сетевой организацией в случае: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поступления в сетевую организацию отказа заявителя от подписания соглашения о порядке взаимодействия, за исключением мотивированного отказа с требованием приведения соглашения о порядке взаимодействия в соответствие с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ненаправления заявителем подписанного проекта соглашения о порядке взаимодействия, но не ранее чем через 30 рабочих дней со дня получения заявителем подписанного сетевой организацией проекта соглашения о порядке взаимодействия.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вправе в одностороннем порядке отказаться от исполнения соглашения о порядке взаимодействия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при условии предварительного письменного уведомления сетевой организации, направленного не позднее чем за 10 рабочих дней до дня, указанного заявителем, начиная с которого заявитель отказывается от исполнения обязательств, и при условии возмещения сетевой организации фактически понесенных ею расходов, связанных с подготовкой индивидуальных технических условий и разработкой проектной документации.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Возмещение расходов, понесенных сетевой организацией в ходе выполнения мероприятий по подготовке индивидуальных технических условий и разработке проектной документации, осуществляется заявителем в течение 10 дней со дня поступления соответствующих требований от </w:t>
      </w:r>
      <w:r w:rsidRPr="00E93A3F">
        <w:rPr>
          <w:rFonts w:ascii="Times New Roman" w:hAnsi="Times New Roman" w:cs="Times New Roman"/>
          <w:color w:val="000000" w:themeColor="text1"/>
        </w:rPr>
        <w:lastRenderedPageBreak/>
        <w:t xml:space="preserve">сетевой организации с учетом особенностей, предусмотренных </w:t>
      </w:r>
      <w:hyperlink w:anchor="P1611" w:history="1">
        <w:r w:rsidRPr="00E93A3F">
          <w:rPr>
            <w:rFonts w:ascii="Times New Roman" w:hAnsi="Times New Roman" w:cs="Times New Roman"/>
            <w:color w:val="000000" w:themeColor="text1"/>
          </w:rPr>
          <w:t>абзацем шестым пункта 30(4)</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инициативе заявителя с согласия сетевой организации в соглашение о порядке взаимодействия могут быть включены обязательства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разработке проектной документации и передаче ее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внесению авансового платежа за осуществление сетевой организацией мероприятий по технологическому присоединению, связанных с разработкой проектной документации и индивидуальных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включения в соглашение о порядке взаимодействия обязательств заявителя по внесению авансового платежа такой платеж засчитывается в качестве: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возмещения расходов сетевой организации на подготовку индивидуальных технических условий и разработку проектной документации, если заявитель в одностороннем порядке отказался от исполнения соглашения о порядке взаимодействия или заключения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оплаты по договору об осуществлении технологического присоединения в части стоимости мероприятий по подготовке индивидуальных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Денежные средства, полученные сетевой организацией в качестве авансового платежа по соглашению о порядке взаимодействия, превышающие стоимость мероприятий по подготовке индивидуальных технических условий и разработке проектной документации, подлежат возврату заявителю в течение 10 дней: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 дня получения сетевой организацией уведомления заявителя об отказе от исполнения соглашения о порядке взаимодействия или заключения договора в размере, превышающем фактическую стоимость указанных мероприятий;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в размере, превышающем стоимость указанных мероприятий, включенную в плату за технологическое присоединение по индивидуальному проекту, если иное не установлено договором по индивидуальному проекту.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30(1-2) введен </w:t>
      </w:r>
      <w:hyperlink r:id="rId85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 По запросу заявителя сетевая организация в течение 3 рабочих дней со дня получения такого запроса направляет заявителю копию указанного заявления и материалов, а также сведений и документов, которые в соответствии с </w:t>
      </w:r>
      <w:hyperlink w:anchor="P1598" w:history="1">
        <w:r w:rsidRPr="00E93A3F">
          <w:rPr>
            <w:rFonts w:ascii="Times New Roman" w:hAnsi="Times New Roman" w:cs="Times New Roman"/>
            <w:color w:val="000000" w:themeColor="text1"/>
          </w:rPr>
          <w:t>абзацем вторым пункта 30(3)</w:t>
        </w:r>
      </w:hyperlink>
      <w:r w:rsidRPr="00E93A3F">
        <w:rPr>
          <w:rFonts w:ascii="Times New Roman" w:hAnsi="Times New Roman" w:cs="Times New Roman"/>
          <w:color w:val="000000" w:themeColor="text1"/>
        </w:rPr>
        <w:t xml:space="preserve"> настоящих Правил направлялись в уполномоченный орган исполнительной власти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5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уведомляет заявителя 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5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30.2 введен </w:t>
      </w:r>
      <w:hyperlink r:id="rId85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p>
    <w:p w:rsidR="00E93A3F" w:rsidRPr="00E93A3F" w:rsidRDefault="00E93A3F" w:rsidP="00E93A3F">
      <w:pPr>
        <w:spacing w:after="0" w:line="240" w:lineRule="auto"/>
        <w:ind w:firstLine="540"/>
        <w:jc w:val="both"/>
        <w:rPr>
          <w:color w:val="000000" w:themeColor="text1"/>
        </w:rPr>
      </w:pPr>
      <w:bookmarkStart w:id="162" w:name="P1598"/>
      <w:bookmarkEnd w:id="162"/>
      <w:r w:rsidRPr="00E93A3F">
        <w:rPr>
          <w:rFonts w:ascii="Times New Roman" w:hAnsi="Times New Roman" w:cs="Times New Roman"/>
          <w:color w:val="000000" w:themeColor="text1"/>
        </w:rPr>
        <w:t xml:space="preserve">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w:t>
      </w:r>
      <w:r w:rsidRPr="00E93A3F">
        <w:rPr>
          <w:rFonts w:ascii="Times New Roman" w:hAnsi="Times New Roman" w:cs="Times New Roman"/>
          <w:color w:val="000000" w:themeColor="text1"/>
        </w:rPr>
        <w:lastRenderedPageBreak/>
        <w:t>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859"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29.07.2013 </w:t>
      </w:r>
      <w:hyperlink r:id="rId860" w:history="1">
        <w:r w:rsidRPr="00E93A3F">
          <w:rPr>
            <w:rFonts w:ascii="Times New Roman" w:hAnsi="Times New Roman" w:cs="Times New Roman"/>
            <w:color w:val="000000" w:themeColor="text1"/>
          </w:rPr>
          <w:t>N 640</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30.3 введен </w:t>
      </w:r>
      <w:hyperlink r:id="rId86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bookmarkStart w:id="163" w:name="P1602"/>
      <w:bookmarkEnd w:id="163"/>
      <w:r w:rsidRPr="00E93A3F">
        <w:rPr>
          <w:rFonts w:ascii="Times New Roman" w:hAnsi="Times New Roman" w:cs="Times New Roman"/>
          <w:color w:val="000000" w:themeColor="text1"/>
        </w:rPr>
        <w:t>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2 экземплярах,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не позднее 3 рабочих дней со дня вступления в силу указанного решения.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6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 Заявитель подписывает оба экземпляра проекта договора в течение 10 рабочих дней со дня получения подписанного сетевой организацией проекта договора и направляет в указанный срок один экземпляр договора сетевой организации с приложением к нему документов, подтверждающих полномочия лица, подписавшего такой договор.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6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 В отношении заявителей, границы участков которых подлежат определению в соответствии с </w:t>
      </w:r>
      <w:hyperlink w:anchor="P1266" w:history="1">
        <w:r w:rsidRPr="00E93A3F">
          <w:rPr>
            <w:rFonts w:ascii="Times New Roman" w:hAnsi="Times New Roman" w:cs="Times New Roman"/>
            <w:color w:val="000000" w:themeColor="text1"/>
          </w:rPr>
          <w:t>абзацем третьим</w:t>
        </w:r>
      </w:hyperlink>
      <w:r w:rsidRPr="00E93A3F">
        <w:rPr>
          <w:rFonts w:ascii="Times New Roman" w:hAnsi="Times New Roman" w:cs="Times New Roman"/>
          <w:color w:val="000000" w:themeColor="text1"/>
        </w:rPr>
        <w:t xml:space="preserve"> или </w:t>
      </w:r>
      <w:hyperlink w:anchor="P1268" w:history="1">
        <w:r w:rsidRPr="00E93A3F">
          <w:rPr>
            <w:rFonts w:ascii="Times New Roman" w:hAnsi="Times New Roman" w:cs="Times New Roman"/>
            <w:color w:val="000000" w:themeColor="text1"/>
          </w:rPr>
          <w:t>четвертым пункта 16(1)</w:t>
        </w:r>
      </w:hyperlink>
      <w:r w:rsidRPr="00E93A3F">
        <w:rPr>
          <w:rFonts w:ascii="Times New Roman" w:hAnsi="Times New Roman" w:cs="Times New Roman"/>
          <w:color w:val="000000" w:themeColor="text1"/>
        </w:rPr>
        <w:t xml:space="preserve"> настоящих Правил, реализация мероприятий по выбору заявителя производится только в случаях и порядке, предусмотренных </w:t>
      </w:r>
      <w:hyperlink w:anchor="P1306" w:history="1">
        <w:r w:rsidRPr="00E93A3F">
          <w:rPr>
            <w:rFonts w:ascii="Times New Roman" w:hAnsi="Times New Roman" w:cs="Times New Roman"/>
            <w:color w:val="000000" w:themeColor="text1"/>
          </w:rPr>
          <w:t>пунктом 16(7)</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6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29.12.2021 N 2566)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bookmarkStart w:id="164" w:name="P1609"/>
      <w:bookmarkEnd w:id="164"/>
      <w:r w:rsidRPr="00E93A3F">
        <w:rPr>
          <w:rFonts w:ascii="Times New Roman" w:hAnsi="Times New Roman" w:cs="Times New Roman"/>
          <w:color w:val="000000" w:themeColor="text1"/>
        </w:rPr>
        <w:t xml:space="preserve">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либо не направлен заявителем в адрес сетевой организации подписанный проект договора по индивидуальному проекту в течение 30 рабочих дней со дня получения такого договора заявителем,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стоимости этих мероприятий,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с учетом особенностей, предусмотренных </w:t>
      </w:r>
      <w:hyperlink w:anchor="P1611" w:history="1">
        <w:r w:rsidRPr="00E93A3F">
          <w:rPr>
            <w:rFonts w:ascii="Times New Roman" w:hAnsi="Times New Roman" w:cs="Times New Roman"/>
            <w:color w:val="000000" w:themeColor="text1"/>
          </w:rPr>
          <w:t>абзацем шестым</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6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ind w:firstLine="540"/>
        <w:jc w:val="both"/>
        <w:rPr>
          <w:color w:val="000000" w:themeColor="text1"/>
        </w:rPr>
      </w:pPr>
      <w:bookmarkStart w:id="165" w:name="P1611"/>
      <w:bookmarkEnd w:id="165"/>
      <w:r w:rsidRPr="00E93A3F">
        <w:rPr>
          <w:rFonts w:ascii="Times New Roman" w:hAnsi="Times New Roman" w:cs="Times New Roman"/>
          <w:color w:val="000000" w:themeColor="text1"/>
        </w:rPr>
        <w:t xml:space="preserve">В случае если в соответствии с соглашением о порядке взаимодействия заявителем был выплачен авансовый платеж, сетевая организация вправе предъявить требования о возмещении расходов в соответствии с </w:t>
      </w:r>
      <w:hyperlink w:anchor="P1609" w:history="1">
        <w:r w:rsidRPr="00E93A3F">
          <w:rPr>
            <w:rFonts w:ascii="Times New Roman" w:hAnsi="Times New Roman" w:cs="Times New Roman"/>
            <w:color w:val="000000" w:themeColor="text1"/>
          </w:rPr>
          <w:t>абзацем пятым</w:t>
        </w:r>
      </w:hyperlink>
      <w:r w:rsidRPr="00E93A3F">
        <w:rPr>
          <w:rFonts w:ascii="Times New Roman" w:hAnsi="Times New Roman" w:cs="Times New Roman"/>
          <w:color w:val="000000" w:themeColor="text1"/>
        </w:rPr>
        <w:t xml:space="preserve"> настоящего пункта только в части превышения размера таких расходов над размером авансового платежа.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6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19.04.2019 N 470)</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30.4 введен </w:t>
      </w:r>
      <w:hyperlink r:id="rId86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(или)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6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6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24.12.2016 N 1476)</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30.5 введен </w:t>
      </w:r>
      <w:hyperlink r:id="rId8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hyperlink w:anchor="P1539"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 </w:t>
      </w:r>
      <w:hyperlink w:anchor="P1545" w:history="1">
        <w:r w:rsidRPr="00E93A3F">
          <w:rPr>
            <w:rFonts w:ascii="Times New Roman" w:hAnsi="Times New Roman" w:cs="Times New Roman"/>
            <w:color w:val="000000" w:themeColor="text1"/>
          </w:rPr>
          <w:t>"г" пункта 28</w:t>
        </w:r>
      </w:hyperlink>
      <w:r w:rsidRPr="00E93A3F">
        <w:rPr>
          <w:rFonts w:ascii="Times New Roman" w:hAnsi="Times New Roman" w:cs="Times New Roman"/>
          <w:color w:val="000000" w:themeColor="text1"/>
        </w:rP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20.12.2012 </w:t>
      </w:r>
      <w:hyperlink r:id="rId871" w:history="1">
        <w:r w:rsidRPr="00E93A3F">
          <w:rPr>
            <w:rFonts w:ascii="Times New Roman" w:hAnsi="Times New Roman" w:cs="Times New Roman"/>
            <w:color w:val="000000" w:themeColor="text1"/>
          </w:rPr>
          <w:t>N 1354</w:t>
        </w:r>
      </w:hyperlink>
      <w:r w:rsidRPr="00E93A3F">
        <w:rPr>
          <w:rFonts w:ascii="Times New Roman" w:hAnsi="Times New Roman" w:cs="Times New Roman"/>
          <w:color w:val="000000" w:themeColor="text1"/>
        </w:rPr>
        <w:t xml:space="preserve">, от 13.08.2018 </w:t>
      </w:r>
      <w:hyperlink r:id="rId872"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7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24.09.2010 N 759, в ред. </w:t>
      </w:r>
      <w:hyperlink r:id="rId87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20.12.2012 N 1354)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E93A3F" w:rsidRPr="00E93A3F" w:rsidRDefault="00E93A3F" w:rsidP="00E93A3F">
      <w:pPr>
        <w:spacing w:after="0" w:line="240" w:lineRule="auto"/>
        <w:ind w:firstLine="540"/>
        <w:jc w:val="both"/>
        <w:rPr>
          <w:color w:val="000000" w:themeColor="text1"/>
        </w:rPr>
      </w:pPr>
      <w:bookmarkStart w:id="166" w:name="P1625"/>
      <w:bookmarkEnd w:id="166"/>
      <w:r w:rsidRPr="00E93A3F">
        <w:rPr>
          <w:rFonts w:ascii="Times New Roman" w:hAnsi="Times New Roman" w:cs="Times New Roman"/>
          <w:color w:val="000000" w:themeColor="text1"/>
        </w:rPr>
        <w:t>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33.1. Положения настоящего раздела не применяются: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 лицам, указанным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кВ включительно;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 лицам, указанным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и </w:t>
      </w:r>
      <w:hyperlink w:anchor="P1112" w:history="1">
        <w:r w:rsidRPr="00E93A3F">
          <w:rPr>
            <w:rFonts w:ascii="Times New Roman" w:hAnsi="Times New Roman" w:cs="Times New Roman"/>
            <w:color w:val="000000" w:themeColor="text1"/>
          </w:rPr>
          <w:t>13(4)</w:t>
        </w:r>
      </w:hyperlink>
      <w:r w:rsidRPr="00E93A3F">
        <w:rPr>
          <w:rFonts w:ascii="Times New Roman" w:hAnsi="Times New Roman" w:cs="Times New Roman"/>
          <w:color w:val="000000" w:themeColor="text1"/>
        </w:rPr>
        <w:t xml:space="preserve"> настоящих Правил, в случае, если к объектам электросетевого хозяйства сетевой организации классом напряжения до 1000 В в соответствующей точке присоединения ранее присоединены принадлежащие заявителю энергопринимающие устройства;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 лицам, указанным в </w:t>
      </w:r>
      <w:hyperlink w:anchor="P1105" w:history="1">
        <w:r w:rsidRPr="00E93A3F">
          <w:rPr>
            <w:rFonts w:ascii="Times New Roman" w:hAnsi="Times New Roman" w:cs="Times New Roman"/>
            <w:color w:val="000000" w:themeColor="text1"/>
          </w:rPr>
          <w:t>пунктах 13(3)</w:t>
        </w:r>
      </w:hyperlink>
      <w:r w:rsidRPr="00E93A3F">
        <w:rPr>
          <w:rFonts w:ascii="Times New Roman" w:hAnsi="Times New Roman" w:cs="Times New Roman"/>
          <w:color w:val="000000" w:themeColor="text1"/>
        </w:rPr>
        <w:t xml:space="preserve"> и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в случае осуществления одновременного технологического присоединения энергопринимающих устройств, максимальная </w:t>
      </w:r>
      <w:r w:rsidRPr="00E93A3F">
        <w:rPr>
          <w:rFonts w:ascii="Times New Roman" w:hAnsi="Times New Roman" w:cs="Times New Roman"/>
          <w:color w:val="000000" w:themeColor="text1"/>
        </w:rPr>
        <w:lastRenderedPageBreak/>
        <w:t>мощность которых составляет до 150 кВт включительно (с учетом ранее присоединенных в данной точке присоединения энергопринимающих устройств), и объектов микрогенерации указанных заявителей к электрическим сетям классом напряжения до 1000 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33.1 в ред. </w:t>
      </w:r>
      <w:hyperlink r:id="rId87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167" w:name="P1632"/>
      <w:bookmarkEnd w:id="167"/>
      <w:r w:rsidRPr="00E93A3F">
        <w:rPr>
          <w:rFonts w:ascii="Times New Roman" w:hAnsi="Times New Roman" w:cs="Times New Roman"/>
          <w:b/>
          <w:color w:val="000000" w:themeColor="text1"/>
        </w:rPr>
        <w:t>IV. Особенности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энергопринимающих устройств потребителей электрической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энергии посредством перераспределения максимальной мощности,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а также особенности отказа потребителей электрической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энергии от максимальной мощности в пользу</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сетевой организации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87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87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168" w:name="P1641"/>
      <w:bookmarkEnd w:id="168"/>
      <w:r w:rsidRPr="00E93A3F">
        <w:rPr>
          <w:rFonts w:ascii="Times New Roman" w:hAnsi="Times New Roman" w:cs="Times New Roman"/>
          <w:color w:val="000000" w:themeColor="text1"/>
        </w:rPr>
        <w:t xml:space="preserve">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w:t>
      </w:r>
      <w:hyperlink w:anchor="P1679" w:history="1">
        <w:r w:rsidRPr="00E93A3F">
          <w:rPr>
            <w:rFonts w:ascii="Times New Roman" w:hAnsi="Times New Roman" w:cs="Times New Roman"/>
            <w:color w:val="000000" w:themeColor="text1"/>
          </w:rPr>
          <w:t>пункта 34(3)</w:t>
        </w:r>
      </w:hyperlink>
      <w:r w:rsidRPr="00E93A3F">
        <w:rPr>
          <w:rFonts w:ascii="Times New Roman" w:hAnsi="Times New Roman" w:cs="Times New Roman"/>
          <w:color w:val="000000" w:themeColor="text1"/>
        </w:rPr>
        <w:t xml:space="preserve">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7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23.09.2016 N 953)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Лица, заключившие соглашение о перераспределении максимальной мощности между 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7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8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копии технических условий, выданных лицу, максимальная мощность энергопринимающих устройств которого перераспределяется;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копия акта об осуществлении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заверенная копия заключенного соглашения о перераспределении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8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Допускается перераспределение объема максимальной мощности нескольких лиц в пользу одного лица в пределах действия одного центра питания.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8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соглашении о перераспределении мощности предусматриваются следующие обязательства сторон:</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hyperlink w:anchor="P2699" w:history="1">
        <w:r w:rsidRPr="00E93A3F">
          <w:rPr>
            <w:rFonts w:ascii="Times New Roman" w:hAnsi="Times New Roman" w:cs="Times New Roman"/>
            <w:color w:val="000000" w:themeColor="text1"/>
          </w:rPr>
          <w:t>акт</w:t>
        </w:r>
      </w:hyperlink>
      <w:r w:rsidRPr="00E93A3F">
        <w:rPr>
          <w:rFonts w:ascii="Times New Roman" w:hAnsi="Times New Roman" w:cs="Times New Roman"/>
          <w:color w:val="000000" w:themeColor="text1"/>
        </w:rP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Соглашение о перераспределении максимальной мощности заключается по форме согласно </w:t>
      </w:r>
      <w:hyperlink w:anchor="P5111" w:history="1">
        <w:r w:rsidRPr="00E93A3F">
          <w:rPr>
            <w:rFonts w:ascii="Times New Roman" w:hAnsi="Times New Roman" w:cs="Times New Roman"/>
            <w:color w:val="000000" w:themeColor="text1"/>
          </w:rPr>
          <w:t>приложению N 14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8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11.06.2015 N 588)</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34 в ред. </w:t>
      </w:r>
      <w:hyperlink r:id="rId88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34(1). Лица, указанные в </w:t>
      </w:r>
      <w:hyperlink w:anchor="P1641" w:history="1">
        <w:r w:rsidRPr="00E93A3F">
          <w:rPr>
            <w:rFonts w:ascii="Times New Roman" w:hAnsi="Times New Roman" w:cs="Times New Roman"/>
            <w:color w:val="000000" w:themeColor="text1"/>
          </w:rPr>
          <w:t>абзаце первом пункта 34</w:t>
        </w:r>
      </w:hyperlink>
      <w:r w:rsidRPr="00E93A3F">
        <w:rPr>
          <w:rFonts w:ascii="Times New Roman" w:hAnsi="Times New Roman" w:cs="Times New Roman"/>
          <w:color w:val="000000" w:themeColor="text1"/>
        </w:rP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заявлении должны быть указаны следующие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место нахождения энергопринимающих устройств указанного лица;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планируемой к перераспределению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 заявлению прилагаются: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копия акта об осуществлении технологического присоединения или иных документов, подтверждающих объем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не вправе отказать лицам, указанным в </w:t>
      </w:r>
      <w:hyperlink w:anchor="P1641" w:history="1">
        <w:r w:rsidRPr="00E93A3F">
          <w:rPr>
            <w:rFonts w:ascii="Times New Roman" w:hAnsi="Times New Roman" w:cs="Times New Roman"/>
            <w:color w:val="000000" w:themeColor="text1"/>
          </w:rPr>
          <w:t>абзаце первом пункта 34</w:t>
        </w:r>
      </w:hyperlink>
      <w:r w:rsidRPr="00E93A3F">
        <w:rPr>
          <w:rFonts w:ascii="Times New Roman" w:hAnsi="Times New Roman" w:cs="Times New Roman"/>
          <w:color w:val="000000" w:themeColor="text1"/>
        </w:rP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hyperlink r:id="rId885" w:history="1">
        <w:r w:rsidRPr="00E93A3F">
          <w:rPr>
            <w:rFonts w:ascii="Times New Roman" w:hAnsi="Times New Roman" w:cs="Times New Roman"/>
            <w:color w:val="000000" w:themeColor="text1"/>
          </w:rPr>
          <w:t>стандартами</w:t>
        </w:r>
      </w:hyperlink>
      <w:r w:rsidRPr="00E93A3F">
        <w:rPr>
          <w:rFonts w:ascii="Times New Roman" w:hAnsi="Times New Roman" w:cs="Times New Roman"/>
          <w:color w:val="000000" w:themeColor="text1"/>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Принятие заявлений от лиц, указанных в </w:t>
      </w:r>
      <w:hyperlink w:anchor="P1641" w:history="1">
        <w:r w:rsidRPr="00E93A3F">
          <w:rPr>
            <w:rFonts w:ascii="Times New Roman" w:hAnsi="Times New Roman" w:cs="Times New Roman"/>
            <w:color w:val="000000" w:themeColor="text1"/>
          </w:rPr>
          <w:t>абзаце первом пункта 34</w:t>
        </w:r>
      </w:hyperlink>
      <w:r w:rsidRPr="00E93A3F">
        <w:rPr>
          <w:rFonts w:ascii="Times New Roman" w:hAnsi="Times New Roman" w:cs="Times New Roman"/>
          <w:color w:val="000000" w:themeColor="text1"/>
        </w:rP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34(1) введен </w:t>
      </w:r>
      <w:hyperlink r:id="rId88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26.07.2013 N 630)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hyperlink r:id="rId887" w:history="1">
        <w:r w:rsidRPr="00E93A3F">
          <w:rPr>
            <w:rFonts w:ascii="Times New Roman" w:hAnsi="Times New Roman" w:cs="Times New Roman"/>
            <w:color w:val="000000" w:themeColor="text1"/>
          </w:rPr>
          <w:t>стандартами</w:t>
        </w:r>
      </w:hyperlink>
      <w:r w:rsidRPr="00E93A3F">
        <w:rPr>
          <w:rFonts w:ascii="Times New Roman" w:hAnsi="Times New Roman" w:cs="Times New Roman"/>
          <w:color w:val="000000" w:themeColor="text1"/>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34(2) введен </w:t>
      </w:r>
      <w:hyperlink r:id="rId88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26.07.2013 N 630)</w:t>
      </w:r>
    </w:p>
    <w:p w:rsidR="00E93A3F" w:rsidRPr="00E93A3F" w:rsidRDefault="00E93A3F" w:rsidP="00E93A3F">
      <w:pPr>
        <w:spacing w:after="0" w:line="240" w:lineRule="auto"/>
        <w:ind w:firstLine="540"/>
        <w:jc w:val="both"/>
        <w:rPr>
          <w:color w:val="000000" w:themeColor="text1"/>
        </w:rPr>
      </w:pPr>
      <w:bookmarkStart w:id="169" w:name="P1679"/>
      <w:bookmarkEnd w:id="169"/>
      <w:r w:rsidRPr="00E93A3F">
        <w:rPr>
          <w:rFonts w:ascii="Times New Roman" w:hAnsi="Times New Roman" w:cs="Times New Roman"/>
          <w:color w:val="000000" w:themeColor="text1"/>
        </w:rPr>
        <w:t>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лица, технологическое присоединение которых осуществлено по временной схеме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физические лица в отношении энергопринимающих устройств, максимальная мощность которых составляет до 15 кВт включительно;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лица, не внесшие плату за технологическое присоединение либо внесшие плату за технологическое присоединение не в полном объеме.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34(3) введен </w:t>
      </w:r>
      <w:hyperlink r:id="rId88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23.09.2016 N 953)</w:t>
      </w:r>
    </w:p>
    <w:p w:rsidR="00E93A3F" w:rsidRPr="00E93A3F" w:rsidRDefault="00E93A3F" w:rsidP="00E93A3F">
      <w:pPr>
        <w:spacing w:after="0" w:line="240" w:lineRule="auto"/>
        <w:ind w:firstLine="540"/>
        <w:jc w:val="both"/>
        <w:rPr>
          <w:color w:val="000000" w:themeColor="text1"/>
        </w:rPr>
      </w:pPr>
      <w:bookmarkStart w:id="170" w:name="P1686"/>
      <w:bookmarkEnd w:id="170"/>
      <w:r w:rsidRPr="00E93A3F">
        <w:rPr>
          <w:rFonts w:ascii="Times New Roman" w:hAnsi="Times New Roman" w:cs="Times New Roman"/>
          <w:color w:val="000000" w:themeColor="text1"/>
        </w:rPr>
        <w:t>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890"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28.10.2013 </w:t>
      </w:r>
      <w:hyperlink r:id="rId891" w:history="1">
        <w:r w:rsidRPr="00E93A3F">
          <w:rPr>
            <w:rFonts w:ascii="Times New Roman" w:hAnsi="Times New Roman" w:cs="Times New Roman"/>
            <w:color w:val="000000" w:themeColor="text1"/>
          </w:rPr>
          <w:t>N 967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запросе расчета указываются: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9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9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9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bookmarkStart w:id="171" w:name="P1695"/>
      <w:bookmarkEnd w:id="171"/>
      <w:r w:rsidRPr="00E93A3F">
        <w:rPr>
          <w:rFonts w:ascii="Times New Roman" w:hAnsi="Times New Roman" w:cs="Times New Roman"/>
          <w:color w:val="000000" w:themeColor="text1"/>
        </w:rPr>
        <w:t xml:space="preserve">36. В случае если иное не установлено </w:t>
      </w:r>
      <w:hyperlink w:anchor="P1735" w:history="1">
        <w:r w:rsidRPr="00E93A3F">
          <w:rPr>
            <w:rFonts w:ascii="Times New Roman" w:hAnsi="Times New Roman" w:cs="Times New Roman"/>
            <w:color w:val="000000" w:themeColor="text1"/>
          </w:rPr>
          <w:t>пунктом 39</w:t>
        </w:r>
      </w:hyperlink>
      <w:r w:rsidRPr="00E93A3F">
        <w:rPr>
          <w:rFonts w:ascii="Times New Roman" w:hAnsi="Times New Roman" w:cs="Times New Roman"/>
          <w:color w:val="000000" w:themeColor="text1"/>
        </w:rPr>
        <w:t xml:space="preserve"> настоящих Правил, сетевая организация по обращению лиц, указанных в </w:t>
      </w:r>
      <w:hyperlink w:anchor="P1686" w:history="1">
        <w:r w:rsidRPr="00E93A3F">
          <w:rPr>
            <w:rFonts w:ascii="Times New Roman" w:hAnsi="Times New Roman" w:cs="Times New Roman"/>
            <w:color w:val="000000" w:themeColor="text1"/>
          </w:rPr>
          <w:t>пункте 35</w:t>
        </w:r>
      </w:hyperlink>
      <w:r w:rsidRPr="00E93A3F">
        <w:rPr>
          <w:rFonts w:ascii="Times New Roman" w:hAnsi="Times New Roman" w:cs="Times New Roman"/>
          <w:color w:val="000000" w:themeColor="text1"/>
        </w:rPr>
        <w:t xml:space="preserve"> настоящих Правил, в течение 30 дней обязана направить этим лицам в письменном виде информацию, содержащую: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895"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28.10.2013 </w:t>
      </w:r>
      <w:hyperlink r:id="rId896" w:history="1">
        <w:r w:rsidRPr="00E93A3F">
          <w:rPr>
            <w:rFonts w:ascii="Times New Roman" w:hAnsi="Times New Roman" w:cs="Times New Roman"/>
            <w:color w:val="000000" w:themeColor="text1"/>
          </w:rPr>
          <w:t>N 967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9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89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осуществления сетевой организацией мероприятий по технологическому присоединению.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89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Информация предоставляется на возмездной основе, при этом плата не может составлять более 550 рублей по запросу расчета.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0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0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техническими условиями сетевой организации не требуется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120 дней - для заявителей, максимальная мощность энергопринимающих устройств которых составляет до 670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 год - для заявителей, максимальная мощность энергопринимающих устройств которых составляет свыше 670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0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w:t>
      </w:r>
      <w:hyperlink w:anchor="P1209" w:history="1">
        <w:r w:rsidRPr="00E93A3F">
          <w:rPr>
            <w:rFonts w:ascii="Times New Roman" w:hAnsi="Times New Roman" w:cs="Times New Roman"/>
            <w:color w:val="000000" w:themeColor="text1"/>
          </w:rPr>
          <w:t>пунктом 16</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37 в ред. </w:t>
      </w:r>
      <w:hyperlink r:id="rId90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38 в ред. </w:t>
      </w:r>
      <w:hyperlink r:id="rId90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38(1) введен </w:t>
      </w:r>
      <w:hyperlink r:id="rId90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величине максимальной мощности объектов заявителя после перераспределения;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мероприятиях по перераспределению максимальной мощности по точкам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требованиях к релейной защите и автоматике, в том числе к противоаварийной и режимной автоматике.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38(2) введен </w:t>
      </w:r>
      <w:hyperlink r:id="rId90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38(3) введен </w:t>
      </w:r>
      <w:hyperlink r:id="rId90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172" w:name="P1735"/>
      <w:bookmarkEnd w:id="172"/>
      <w:r w:rsidRPr="00E93A3F">
        <w:rPr>
          <w:rFonts w:ascii="Times New Roman" w:hAnsi="Times New Roman" w:cs="Times New Roman"/>
          <w:color w:val="000000" w:themeColor="text1"/>
        </w:rPr>
        <w:t xml:space="preserve">39. Сетевая организация вправе отказать в представлении информации, указанной в </w:t>
      </w:r>
      <w:hyperlink w:anchor="P1695" w:history="1">
        <w:r w:rsidRPr="00E93A3F">
          <w:rPr>
            <w:rFonts w:ascii="Times New Roman" w:hAnsi="Times New Roman" w:cs="Times New Roman"/>
            <w:color w:val="000000" w:themeColor="text1"/>
          </w:rPr>
          <w:t>пункте 36</w:t>
        </w:r>
      </w:hyperlink>
      <w:r w:rsidRPr="00E93A3F">
        <w:rPr>
          <w:rFonts w:ascii="Times New Roman" w:hAnsi="Times New Roman" w:cs="Times New Roman"/>
          <w:color w:val="000000" w:themeColor="text1"/>
        </w:rP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0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909"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30.09.2015 </w:t>
      </w:r>
      <w:hyperlink r:id="rId910"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уведомление о перераспределении и (или) запрос расчета не содержат сведений, установленных </w:t>
      </w:r>
      <w:hyperlink w:anchor="P1641" w:history="1">
        <w:r w:rsidRPr="00E93A3F">
          <w:rPr>
            <w:rFonts w:ascii="Times New Roman" w:hAnsi="Times New Roman" w:cs="Times New Roman"/>
            <w:color w:val="000000" w:themeColor="text1"/>
          </w:rPr>
          <w:t>пунктами 34</w:t>
        </w:r>
      </w:hyperlink>
      <w:r w:rsidRPr="00E93A3F">
        <w:rPr>
          <w:rFonts w:ascii="Times New Roman" w:hAnsi="Times New Roman" w:cs="Times New Roman"/>
          <w:color w:val="000000" w:themeColor="text1"/>
        </w:rPr>
        <w:t xml:space="preserve"> и </w:t>
      </w:r>
      <w:hyperlink w:anchor="P1686" w:history="1">
        <w:r w:rsidRPr="00E93A3F">
          <w:rPr>
            <w:rFonts w:ascii="Times New Roman" w:hAnsi="Times New Roman" w:cs="Times New Roman"/>
            <w:color w:val="000000" w:themeColor="text1"/>
          </w:rPr>
          <w:t>35</w:t>
        </w:r>
      </w:hyperlink>
      <w:r w:rsidRPr="00E93A3F">
        <w:rPr>
          <w:rFonts w:ascii="Times New Roman" w:hAnsi="Times New Roman" w:cs="Times New Roman"/>
          <w:color w:val="000000" w:themeColor="text1"/>
        </w:rPr>
        <w:t xml:space="preserve"> настоящих Правил, либо содержат недостоверные сведения;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1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04.05.2012 </w:t>
      </w:r>
      <w:hyperlink r:id="rId912" w:history="1">
        <w:r w:rsidRPr="00E93A3F">
          <w:rPr>
            <w:rFonts w:ascii="Times New Roman" w:hAnsi="Times New Roman" w:cs="Times New Roman"/>
            <w:color w:val="000000" w:themeColor="text1"/>
          </w:rPr>
          <w:t>N 442</w:t>
        </w:r>
      </w:hyperlink>
      <w:r w:rsidRPr="00E93A3F">
        <w:rPr>
          <w:rFonts w:ascii="Times New Roman" w:hAnsi="Times New Roman" w:cs="Times New Roman"/>
          <w:color w:val="000000" w:themeColor="text1"/>
        </w:rPr>
        <w:t xml:space="preserve">, от 30.09.2015 </w:t>
      </w:r>
      <w:hyperlink r:id="rId913"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1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w:t>
      </w:r>
      <w:hyperlink w:anchor="P2699" w:history="1">
        <w:r w:rsidRPr="00E93A3F">
          <w:rPr>
            <w:rFonts w:ascii="Times New Roman" w:hAnsi="Times New Roman" w:cs="Times New Roman"/>
            <w:color w:val="000000" w:themeColor="text1"/>
          </w:rPr>
          <w:t>акт</w:t>
        </w:r>
      </w:hyperlink>
      <w:r w:rsidRPr="00E93A3F">
        <w:rPr>
          <w:rFonts w:ascii="Times New Roman" w:hAnsi="Times New Roman" w:cs="Times New Roman"/>
          <w:color w:val="000000" w:themeColor="text1"/>
        </w:rP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1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40. Утратил силу. - </w:t>
      </w:r>
      <w:hyperlink r:id="rId916"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bookmarkStart w:id="173" w:name="P1748"/>
      <w:bookmarkEnd w:id="173"/>
      <w:r w:rsidRPr="00E93A3F">
        <w:rPr>
          <w:rFonts w:ascii="Times New Roman" w:hAnsi="Times New Roman" w:cs="Times New Roman"/>
          <w:color w:val="000000" w:themeColor="text1"/>
        </w:rPr>
        <w:t xml:space="preserve">40(1). Заявители (за исключением лиц, указанных в </w:t>
      </w:r>
      <w:hyperlink w:anchor="P1074" w:history="1">
        <w:r w:rsidRPr="00E93A3F">
          <w:rPr>
            <w:rFonts w:ascii="Times New Roman" w:hAnsi="Times New Roman" w:cs="Times New Roman"/>
            <w:color w:val="000000" w:themeColor="text1"/>
          </w:rPr>
          <w:t>пункте 13</w:t>
        </w:r>
      </w:hyperlink>
      <w:r w:rsidRPr="00E93A3F">
        <w:rPr>
          <w:rFonts w:ascii="Times New Roman" w:hAnsi="Times New Roman" w:cs="Times New Roman"/>
          <w:color w:val="000000" w:themeColor="text1"/>
        </w:rPr>
        <w:t xml:space="preserve">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заявке об уменьшении максимальной мощности указываются: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наименование и реквизиты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местонахождение этих устройств (электрических сетей);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объем мощности, на который уменьшается максимальная мощность.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 заявке прилагаются копии документов о технологическом присоединении.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w:t>
      </w:r>
      <w:r w:rsidRPr="00E93A3F">
        <w:rPr>
          <w:rFonts w:ascii="Times New Roman" w:hAnsi="Times New Roman" w:cs="Times New Roman"/>
          <w:color w:val="000000" w:themeColor="text1"/>
        </w:rPr>
        <w:lastRenderedPageBreak/>
        <w:t>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40(1) введен </w:t>
      </w:r>
      <w:hyperlink r:id="rId91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bookmarkStart w:id="174" w:name="P1758"/>
      <w:bookmarkEnd w:id="174"/>
      <w:r w:rsidRPr="00E93A3F">
        <w:rPr>
          <w:rFonts w:ascii="Times New Roman" w:hAnsi="Times New Roman" w:cs="Times New Roman"/>
          <w:color w:val="000000" w:themeColor="text1"/>
        </w:rPr>
        <w:t xml:space="preserve">40(2). Сетевая организация при обращении заявителей, указанных в </w:t>
      </w:r>
      <w:hyperlink w:anchor="P1748" w:history="1">
        <w:r w:rsidRPr="00E93A3F">
          <w:rPr>
            <w:rFonts w:ascii="Times New Roman" w:hAnsi="Times New Roman" w:cs="Times New Roman"/>
            <w:color w:val="000000" w:themeColor="text1"/>
          </w:rPr>
          <w:t>пункте 40(1)</w:t>
        </w:r>
      </w:hyperlink>
      <w:r w:rsidRPr="00E93A3F">
        <w:rPr>
          <w:rFonts w:ascii="Times New Roman" w:hAnsi="Times New Roman" w:cs="Times New Roman"/>
          <w:color w:val="000000" w:themeColor="text1"/>
        </w:rPr>
        <w:t xml:space="preserve"> настоящих Правил, в течение 30 дней со дня такого обращения обязана направить этим заявителям: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мероприятиях по установке (замене) устройств, обеспечивающих техническое ограничение выдачи объектами микрогенерации электрической энергии в сеть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13.08.2018 </w:t>
      </w:r>
      <w:hyperlink r:id="rId918" w:history="1">
        <w:r w:rsidRPr="00E93A3F">
          <w:rPr>
            <w:rFonts w:ascii="Times New Roman" w:hAnsi="Times New Roman" w:cs="Times New Roman"/>
            <w:color w:val="000000" w:themeColor="text1"/>
          </w:rPr>
          <w:t>N 937</w:t>
        </w:r>
      </w:hyperlink>
      <w:r w:rsidRPr="00E93A3F">
        <w:rPr>
          <w:rFonts w:ascii="Times New Roman" w:hAnsi="Times New Roman" w:cs="Times New Roman"/>
          <w:color w:val="000000" w:themeColor="text1"/>
        </w:rPr>
        <w:t xml:space="preserve">, от 02.03.2021 </w:t>
      </w:r>
      <w:hyperlink r:id="rId919" w:history="1">
        <w:r w:rsidRPr="00E93A3F">
          <w:rPr>
            <w:rFonts w:ascii="Times New Roman" w:hAnsi="Times New Roman" w:cs="Times New Roman"/>
            <w:color w:val="000000" w:themeColor="text1"/>
          </w:rPr>
          <w:t>N 299</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40(2) введен </w:t>
      </w:r>
      <w:hyperlink r:id="rId92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40(3). При осуществлении технологического присоединения посредством перераспределения мощности в соответствии с </w:t>
      </w:r>
      <w:hyperlink w:anchor="P1641" w:history="1">
        <w:r w:rsidRPr="00E93A3F">
          <w:rPr>
            <w:rFonts w:ascii="Times New Roman" w:hAnsi="Times New Roman" w:cs="Times New Roman"/>
            <w:color w:val="000000" w:themeColor="text1"/>
          </w:rPr>
          <w:t>пунктами 34</w:t>
        </w:r>
      </w:hyperlink>
      <w:r w:rsidRPr="00E93A3F">
        <w:rPr>
          <w:rFonts w:ascii="Times New Roman" w:hAnsi="Times New Roman" w:cs="Times New Roman"/>
          <w:color w:val="000000" w:themeColor="text1"/>
        </w:rPr>
        <w:t xml:space="preserve"> - </w:t>
      </w:r>
      <w:hyperlink w:anchor="P1735" w:history="1">
        <w:r w:rsidRPr="00E93A3F">
          <w:rPr>
            <w:rFonts w:ascii="Times New Roman" w:hAnsi="Times New Roman" w:cs="Times New Roman"/>
            <w:color w:val="000000" w:themeColor="text1"/>
          </w:rPr>
          <w:t>39</w:t>
        </w:r>
      </w:hyperlink>
      <w:r w:rsidRPr="00E93A3F">
        <w:rPr>
          <w:rFonts w:ascii="Times New Roman" w:hAnsi="Times New Roman" w:cs="Times New Roman"/>
          <w:color w:val="000000" w:themeColor="text1"/>
        </w:rPr>
        <w:t xml:space="preserve"> настоящих Правил и (или) ее уменьшения в связи с отказом от максимальной мощности в пользу сетевой организации в соответствии с </w:t>
      </w:r>
      <w:hyperlink w:anchor="P1748" w:history="1">
        <w:r w:rsidRPr="00E93A3F">
          <w:rPr>
            <w:rFonts w:ascii="Times New Roman" w:hAnsi="Times New Roman" w:cs="Times New Roman"/>
            <w:color w:val="000000" w:themeColor="text1"/>
          </w:rPr>
          <w:t>пунктами 40(1)</w:t>
        </w:r>
      </w:hyperlink>
      <w:r w:rsidRPr="00E93A3F">
        <w:rPr>
          <w:rFonts w:ascii="Times New Roman" w:hAnsi="Times New Roman" w:cs="Times New Roman"/>
          <w:color w:val="000000" w:themeColor="text1"/>
        </w:rPr>
        <w:t xml:space="preserve"> - </w:t>
      </w:r>
      <w:hyperlink w:anchor="P1758" w:history="1">
        <w:r w:rsidRPr="00E93A3F">
          <w:rPr>
            <w:rFonts w:ascii="Times New Roman" w:hAnsi="Times New Roman" w:cs="Times New Roman"/>
            <w:color w:val="000000" w:themeColor="text1"/>
          </w:rPr>
          <w:t>40(2)</w:t>
        </w:r>
      </w:hyperlink>
      <w:r w:rsidRPr="00E93A3F">
        <w:rPr>
          <w:rFonts w:ascii="Times New Roman" w:hAnsi="Times New Roman" w:cs="Times New Roman"/>
          <w:color w:val="000000" w:themeColor="text1"/>
        </w:rP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40(3) введен </w:t>
      </w:r>
      <w:hyperlink r:id="rId92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28.10.2013 N 967)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 Опосредованное присоединение энергопринимающих устройств, расположенных в границах территории садоводства или огородничества, может быть осуществлено вне зависимости от даты присоединения энергопринимающих устройств садоводческого или огороднического некоммерческого товарищества к объектам электросетевого хозяйства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40(4) введен </w:t>
      </w:r>
      <w:hyperlink r:id="rId92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 в ред. </w:t>
      </w:r>
      <w:hyperlink r:id="rId92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09.10.2021 N 1711)</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40(5) введен </w:t>
      </w:r>
      <w:hyperlink r:id="rId92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bookmarkStart w:id="175" w:name="P1770"/>
      <w:bookmarkEnd w:id="175"/>
      <w:r w:rsidRPr="00E93A3F">
        <w:rPr>
          <w:rFonts w:ascii="Times New Roman" w:hAnsi="Times New Roman" w:cs="Times New Roman"/>
          <w:color w:val="000000" w:themeColor="text1"/>
        </w:rPr>
        <w:t>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w:t>
      </w:r>
      <w:r w:rsidRPr="00E93A3F">
        <w:rPr>
          <w:rFonts w:ascii="Times New Roman" w:hAnsi="Times New Roman" w:cs="Times New Roman"/>
          <w:color w:val="000000" w:themeColor="text1"/>
        </w:rPr>
        <w:lastRenderedPageBreak/>
        <w:t>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наименование и местонахождение энергопринимающих устройств сторон опосредованного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40(6) введен </w:t>
      </w:r>
      <w:hyperlink r:id="rId92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bookmarkStart w:id="176" w:name="P1774"/>
      <w:bookmarkEnd w:id="176"/>
      <w:r w:rsidRPr="00E93A3F">
        <w:rPr>
          <w:rFonts w:ascii="Times New Roman" w:hAnsi="Times New Roman" w:cs="Times New Roman"/>
          <w:color w:val="000000" w:themeColor="text1"/>
        </w:rPr>
        <w:t xml:space="preserve">40(7). К уведомлению об опосредованном присоединении, предусмотренному </w:t>
      </w:r>
      <w:hyperlink w:anchor="P1770" w:history="1">
        <w:r w:rsidRPr="00E93A3F">
          <w:rPr>
            <w:rFonts w:ascii="Times New Roman" w:hAnsi="Times New Roman" w:cs="Times New Roman"/>
            <w:color w:val="000000" w:themeColor="text1"/>
          </w:rPr>
          <w:t>пунктом 40.6</w:t>
        </w:r>
      </w:hyperlink>
      <w:r w:rsidRPr="00E93A3F">
        <w:rPr>
          <w:rFonts w:ascii="Times New Roman" w:hAnsi="Times New Roman" w:cs="Times New Roman"/>
          <w:color w:val="000000" w:themeColor="text1"/>
        </w:rPr>
        <w:t xml:space="preserve"> настоящих Правил, прилагаются: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копия технических условий, выданных владельцу ранее присоединенных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177" w:name="P1777"/>
      <w:bookmarkEnd w:id="177"/>
      <w:r w:rsidRPr="00E93A3F">
        <w:rPr>
          <w:rFonts w:ascii="Times New Roman" w:hAnsi="Times New Roman" w:cs="Times New Roman"/>
          <w:color w:val="000000" w:themeColor="text1"/>
        </w:rPr>
        <w:t>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40(7) введен </w:t>
      </w:r>
      <w:hyperlink r:id="rId92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40(8). В соглашении, указанном в </w:t>
      </w:r>
      <w:hyperlink w:anchor="P1777" w:history="1">
        <w:r w:rsidRPr="00E93A3F">
          <w:rPr>
            <w:rFonts w:ascii="Times New Roman" w:hAnsi="Times New Roman" w:cs="Times New Roman"/>
            <w:color w:val="000000" w:themeColor="text1"/>
          </w:rPr>
          <w:t>подпункте "в" пункта 40.7</w:t>
        </w:r>
      </w:hyperlink>
      <w:r w:rsidRPr="00E93A3F">
        <w:rPr>
          <w:rFonts w:ascii="Times New Roman" w:hAnsi="Times New Roman" w:cs="Times New Roman"/>
          <w:color w:val="000000" w:themeColor="text1"/>
        </w:rPr>
        <w:t xml:space="preserve"> настоящих Правил, предусматриваются следующие условия: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величина мощности, перераспределяемой в рамках опосредованного присоединения между принадлежащими сторонам энергопринимающими устройствами;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40(8) введен </w:t>
      </w:r>
      <w:hyperlink r:id="rId92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40(9). Уведомление об опосредованном присоединении и прилагаемые к нему документы, предусмотренные </w:t>
      </w:r>
      <w:hyperlink w:anchor="P1774" w:history="1">
        <w:r w:rsidRPr="00E93A3F">
          <w:rPr>
            <w:rFonts w:ascii="Times New Roman" w:hAnsi="Times New Roman" w:cs="Times New Roman"/>
            <w:color w:val="000000" w:themeColor="text1"/>
          </w:rPr>
          <w:t>пунктом 40.7</w:t>
        </w:r>
      </w:hyperlink>
      <w:r w:rsidRPr="00E93A3F">
        <w:rPr>
          <w:rFonts w:ascii="Times New Roman" w:hAnsi="Times New Roman" w:cs="Times New Roman"/>
          <w:color w:val="000000" w:themeColor="text1"/>
        </w:rP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40(9) введен </w:t>
      </w:r>
      <w:hyperlink r:id="rId92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40(10) введен </w:t>
      </w:r>
      <w:hyperlink r:id="rId92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V. Особенности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объектов электросетевого хозяйства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93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21.04.2009 N 334)</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178" w:name="P1796"/>
      <w:bookmarkEnd w:id="178"/>
      <w:r w:rsidRPr="00E93A3F">
        <w:rPr>
          <w:rFonts w:ascii="Times New Roman" w:hAnsi="Times New Roman" w:cs="Times New Roman"/>
          <w:color w:val="000000" w:themeColor="text1"/>
        </w:rPr>
        <w:lastRenderedPageBreak/>
        <w:t>41. Сетевая организация обязана подать заявку на технологическое присоединение к сетям смежной сетевой организации в следующих случаях:</w:t>
      </w:r>
    </w:p>
    <w:p w:rsidR="00E93A3F" w:rsidRPr="00E93A3F" w:rsidRDefault="00E93A3F" w:rsidP="00E93A3F">
      <w:pPr>
        <w:spacing w:after="0" w:line="240" w:lineRule="auto"/>
        <w:ind w:firstLine="540"/>
        <w:jc w:val="both"/>
        <w:rPr>
          <w:color w:val="000000" w:themeColor="text1"/>
        </w:rPr>
      </w:pPr>
      <w:bookmarkStart w:id="179" w:name="P1797"/>
      <w:bookmarkEnd w:id="179"/>
      <w:r w:rsidRPr="00E93A3F">
        <w:rPr>
          <w:rFonts w:ascii="Times New Roman" w:hAnsi="Times New Roman" w:cs="Times New Roman"/>
          <w:color w:val="000000" w:themeColor="text1"/>
        </w:rPr>
        <w:t>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обязательными требованиями;</w:t>
      </w:r>
    </w:p>
    <w:p w:rsidR="00E93A3F" w:rsidRPr="00E93A3F" w:rsidRDefault="00E93A3F" w:rsidP="00E93A3F">
      <w:pPr>
        <w:spacing w:after="0" w:line="240" w:lineRule="auto"/>
        <w:ind w:firstLine="540"/>
        <w:jc w:val="both"/>
        <w:rPr>
          <w:color w:val="000000" w:themeColor="text1"/>
        </w:rPr>
      </w:pPr>
      <w:bookmarkStart w:id="180" w:name="P1798"/>
      <w:bookmarkEnd w:id="180"/>
      <w:r w:rsidRPr="00E93A3F">
        <w:rPr>
          <w:rFonts w:ascii="Times New Roman" w:hAnsi="Times New Roman" w:cs="Times New Roman"/>
          <w:color w:val="000000" w:themeColor="text1"/>
        </w:rPr>
        <w:t xml:space="preserve">для обеспечения присоединения объектов заявителя установлена необходимость проведения предусмотренных </w:t>
      </w:r>
      <w:hyperlink w:anchor="P1459" w:history="1">
        <w:r w:rsidRPr="00E93A3F">
          <w:rPr>
            <w:rFonts w:ascii="Times New Roman" w:hAnsi="Times New Roman" w:cs="Times New Roman"/>
            <w:color w:val="000000" w:themeColor="text1"/>
          </w:rPr>
          <w:t>подпунктами "в"</w:t>
        </w:r>
      </w:hyperlink>
      <w:r w:rsidRPr="00E93A3F">
        <w:rPr>
          <w:rFonts w:ascii="Times New Roman" w:hAnsi="Times New Roman" w:cs="Times New Roman"/>
          <w:color w:val="000000" w:themeColor="text1"/>
        </w:rPr>
        <w:t xml:space="preserve"> - </w:t>
      </w:r>
      <w:hyperlink w:anchor="P1463" w:history="1">
        <w:r w:rsidRPr="00E93A3F">
          <w:rPr>
            <w:rFonts w:ascii="Times New Roman" w:hAnsi="Times New Roman" w:cs="Times New Roman"/>
            <w:color w:val="000000" w:themeColor="text1"/>
          </w:rPr>
          <w:t>"д"</w:t>
        </w:r>
      </w:hyperlink>
      <w:r w:rsidRPr="00E93A3F">
        <w:rPr>
          <w:rFonts w:ascii="Times New Roman" w:hAnsi="Times New Roman" w:cs="Times New Roman"/>
          <w:color w:val="000000" w:themeColor="text1"/>
        </w:rPr>
        <w:t xml:space="preserve">, </w:t>
      </w:r>
      <w:hyperlink w:anchor="P1467" w:history="1">
        <w:r w:rsidRPr="00E93A3F">
          <w:rPr>
            <w:rFonts w:ascii="Times New Roman" w:hAnsi="Times New Roman" w:cs="Times New Roman"/>
            <w:color w:val="000000" w:themeColor="text1"/>
          </w:rPr>
          <w:t>"ж"</w:t>
        </w:r>
      </w:hyperlink>
      <w:r w:rsidRPr="00E93A3F">
        <w:rPr>
          <w:rFonts w:ascii="Times New Roman" w:hAnsi="Times New Roman" w:cs="Times New Roman"/>
          <w:color w:val="000000" w:themeColor="text1"/>
        </w:rPr>
        <w:t xml:space="preserve"> и </w:t>
      </w:r>
      <w:hyperlink w:anchor="P1469" w:history="1">
        <w:r w:rsidRPr="00E93A3F">
          <w:rPr>
            <w:rFonts w:ascii="Times New Roman" w:hAnsi="Times New Roman" w:cs="Times New Roman"/>
            <w:color w:val="000000" w:themeColor="text1"/>
          </w:rPr>
          <w:t>"з" пункта 25</w:t>
        </w:r>
      </w:hyperlink>
      <w:r w:rsidRPr="00E93A3F">
        <w:rPr>
          <w:rFonts w:ascii="Times New Roman" w:hAnsi="Times New Roman" w:cs="Times New Roman"/>
          <w:color w:val="000000" w:themeColor="text1"/>
        </w:rPr>
        <w:t xml:space="preserve"> настоящих Правил мероприятий на объектах смежной сетевой организации, не влекущих изменения значений величины максимальной мощности, указанной в документах о технологическом присоединении;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3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bookmarkStart w:id="181" w:name="P1800"/>
      <w:bookmarkEnd w:id="181"/>
      <w:r w:rsidRPr="00E93A3F">
        <w:rPr>
          <w:rFonts w:ascii="Times New Roman" w:hAnsi="Times New Roman" w:cs="Times New Roman"/>
          <w:color w:val="000000" w:themeColor="text1"/>
        </w:rPr>
        <w:t>решением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выданными на его основании сетевой организацией техническими условиями вывода из эксплуатации объекта по производству электрической энергии (мощности) установлена необходимость осуществления мероприятий на объектах электросетевого хозяйства смежной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3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случаях, когда основания для подачи указанной заявки в смежную сетевую организацию, предусмотренные настоящим пунктом, возникают в связи с необходимостью включения соответствующих мероприятий на объектах смежной сетевой организации в технические условия для заявителя, эта заявка должна быть подана не позднее последнего дня срока, установленного </w:t>
      </w:r>
      <w:hyperlink w:anchor="P1166" w:history="1">
        <w:r w:rsidRPr="00E93A3F">
          <w:rPr>
            <w:rFonts w:ascii="Times New Roman" w:hAnsi="Times New Roman" w:cs="Times New Roman"/>
            <w:color w:val="000000" w:themeColor="text1"/>
          </w:rPr>
          <w:t>пунктом 15</w:t>
        </w:r>
      </w:hyperlink>
      <w:r w:rsidRPr="00E93A3F">
        <w:rPr>
          <w:rFonts w:ascii="Times New Roman" w:hAnsi="Times New Roman" w:cs="Times New Roman"/>
          <w:color w:val="000000" w:themeColor="text1"/>
        </w:rPr>
        <w:t xml:space="preserve"> настоящих Правил, для направления в адрес заявителя проекта договора и технических условий как неотъемлемого приложения к договору.</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41 в ред. </w:t>
      </w:r>
      <w:hyperlink r:id="rId93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bookmarkStart w:id="182" w:name="P1804"/>
      <w:bookmarkEnd w:id="182"/>
      <w:r w:rsidRPr="00E93A3F">
        <w:rPr>
          <w:rFonts w:ascii="Times New Roman" w:hAnsi="Times New Roman" w:cs="Times New Roman"/>
          <w:color w:val="000000" w:themeColor="text1"/>
        </w:rPr>
        <w:t>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наличии оснований, предусмотренных </w:t>
      </w:r>
      <w:hyperlink w:anchor="P1798" w:history="1">
        <w:r w:rsidRPr="00E93A3F">
          <w:rPr>
            <w:rFonts w:ascii="Times New Roman" w:hAnsi="Times New Roman" w:cs="Times New Roman"/>
            <w:color w:val="000000" w:themeColor="text1"/>
          </w:rPr>
          <w:t>абзацем третьим пункта 41</w:t>
        </w:r>
      </w:hyperlink>
      <w:r w:rsidRPr="00E93A3F">
        <w:rPr>
          <w:rFonts w:ascii="Times New Roman" w:hAnsi="Times New Roman" w:cs="Times New Roman"/>
          <w:color w:val="000000" w:themeColor="text1"/>
        </w:rPr>
        <w:t xml:space="preserve"> настоящих Правил, заявка на технологическое присоединение подается той сетевой организацией, к электрическим сетям которой присоединяются объекты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3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43. Каждая сетевая организация обязана уведомлять вышестоящую смежную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3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w:t>
      </w:r>
      <w:r w:rsidRPr="00E93A3F">
        <w:rPr>
          <w:rFonts w:ascii="Times New Roman" w:hAnsi="Times New Roman" w:cs="Times New Roman"/>
          <w:color w:val="000000" w:themeColor="text1"/>
        </w:rPr>
        <w:lastRenderedPageBreak/>
        <w:t>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hyperlink w:anchor="P1084" w:history="1">
        <w:r w:rsidRPr="00E93A3F">
          <w:rPr>
            <w:rFonts w:ascii="Times New Roman" w:hAnsi="Times New Roman" w:cs="Times New Roman"/>
            <w:color w:val="000000" w:themeColor="text1"/>
          </w:rPr>
          <w:t>пункте 13(1)</w:t>
        </w:r>
      </w:hyperlink>
      <w:r w:rsidRPr="00E93A3F">
        <w:rPr>
          <w:rFonts w:ascii="Times New Roman" w:hAnsi="Times New Roman" w:cs="Times New Roman"/>
          <w:color w:val="000000" w:themeColor="text1"/>
        </w:rP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hyperlink w:anchor="P1084" w:history="1">
        <w:r w:rsidRPr="00E93A3F">
          <w:rPr>
            <w:rFonts w:ascii="Times New Roman" w:hAnsi="Times New Roman" w:cs="Times New Roman"/>
            <w:color w:val="000000" w:themeColor="text1"/>
          </w:rPr>
          <w:t>пункте 13(1)</w:t>
        </w:r>
      </w:hyperlink>
      <w:r w:rsidRPr="00E93A3F">
        <w:rPr>
          <w:rFonts w:ascii="Times New Roman" w:hAnsi="Times New Roman" w:cs="Times New Roman"/>
          <w:color w:val="000000" w:themeColor="text1"/>
        </w:rPr>
        <w:t xml:space="preserve"> настоящих Правил, в течение 15 рабочих дней с даты получения запроса смежной сетевой организации и заключить договор в соответствии с настоящими Правилами.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3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29.05.2019 N 682)</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r w:rsidRPr="00E93A3F">
        <w:rPr>
          <w:rFonts w:ascii="Times New Roman" w:hAnsi="Times New Roman" w:cs="Times New Roman"/>
          <w:b/>
          <w:color w:val="000000" w:themeColor="text1"/>
        </w:rPr>
        <w:t>VI. Особенности взаимодействия сетевых организаций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 заявителей при возврате денежных средств за объемы</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невостребованной присоединенной мощности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Утратил силу. - </w:t>
      </w:r>
      <w:hyperlink r:id="rId937"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04.05.2012 N 442.</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183" w:name="P1823"/>
      <w:bookmarkEnd w:id="183"/>
      <w:r w:rsidRPr="00E93A3F">
        <w:rPr>
          <w:rFonts w:ascii="Times New Roman" w:hAnsi="Times New Roman" w:cs="Times New Roman"/>
          <w:b/>
          <w:color w:val="000000" w:themeColor="text1"/>
        </w:rPr>
        <w:t>VII. Особенности временного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93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26.08.2013 N 737)</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51. Для осуществления временного технологического присоединения необходимо одновременное соблюдение следующих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p w:rsidR="00E93A3F" w:rsidRPr="00E93A3F" w:rsidRDefault="00E93A3F" w:rsidP="00E93A3F">
      <w:pPr>
        <w:spacing w:after="0" w:line="240" w:lineRule="auto"/>
        <w:ind w:firstLine="540"/>
        <w:jc w:val="both"/>
        <w:rPr>
          <w:color w:val="000000" w:themeColor="text1"/>
        </w:rPr>
      </w:pPr>
      <w:bookmarkStart w:id="184" w:name="P1832"/>
      <w:bookmarkEnd w:id="184"/>
      <w:r w:rsidRPr="00E93A3F">
        <w:rPr>
          <w:rFonts w:ascii="Times New Roman" w:hAnsi="Times New Roman" w:cs="Times New Roman"/>
          <w:color w:val="000000" w:themeColor="text1"/>
        </w:rPr>
        <w:t>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hyperlink w:anchor="P1538" w:history="1">
        <w:r w:rsidRPr="00E93A3F">
          <w:rPr>
            <w:rFonts w:ascii="Times New Roman" w:hAnsi="Times New Roman" w:cs="Times New Roman"/>
            <w:color w:val="000000" w:themeColor="text1"/>
          </w:rPr>
          <w:t>пунктом 28</w:t>
        </w:r>
      </w:hyperlink>
      <w:r w:rsidRPr="00E93A3F">
        <w:rPr>
          <w:rFonts w:ascii="Times New Roman" w:hAnsi="Times New Roman" w:cs="Times New Roman"/>
          <w:color w:val="000000" w:themeColor="text1"/>
        </w:rP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3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23.09.2016 N 953)</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hyperlink w:anchor="P1166" w:history="1">
        <w:r w:rsidRPr="00E93A3F">
          <w:rPr>
            <w:rFonts w:ascii="Times New Roman" w:hAnsi="Times New Roman" w:cs="Times New Roman"/>
            <w:color w:val="000000" w:themeColor="text1"/>
          </w:rPr>
          <w:t>пунктом 15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bookmarkStart w:id="185" w:name="P1839"/>
      <w:bookmarkEnd w:id="185"/>
      <w:r w:rsidRPr="00E93A3F">
        <w:rPr>
          <w:rFonts w:ascii="Times New Roman" w:hAnsi="Times New Roman" w:cs="Times New Roman"/>
          <w:color w:val="000000" w:themeColor="text1"/>
        </w:rPr>
        <w:t>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в случаях, когда энергопринимающие устройства являются передвижными и имеют максимальную мощность до 150 кВт включительно, - на срок до 12 месяцев.</w:t>
      </w:r>
    </w:p>
    <w:p w:rsidR="00E93A3F" w:rsidRPr="00E93A3F" w:rsidRDefault="00E93A3F" w:rsidP="00E93A3F">
      <w:pPr>
        <w:spacing w:after="0" w:line="240" w:lineRule="auto"/>
        <w:ind w:firstLine="540"/>
        <w:jc w:val="both"/>
        <w:rPr>
          <w:color w:val="000000" w:themeColor="text1"/>
        </w:rPr>
      </w:pPr>
      <w:bookmarkStart w:id="186" w:name="P1842"/>
      <w:bookmarkEnd w:id="186"/>
      <w:r w:rsidRPr="00E93A3F">
        <w:rPr>
          <w:rFonts w:ascii="Times New Roman" w:hAnsi="Times New Roman" w:cs="Times New Roman"/>
          <w:color w:val="000000" w:themeColor="text1"/>
        </w:rP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hyperlink w:anchor="P1839" w:history="1">
        <w:r w:rsidRPr="00E93A3F">
          <w:rPr>
            <w:rFonts w:ascii="Times New Roman" w:hAnsi="Times New Roman" w:cs="Times New Roman"/>
            <w:color w:val="000000" w:themeColor="text1"/>
          </w:rPr>
          <w:t>пунктом 54</w:t>
        </w:r>
      </w:hyperlink>
      <w:r w:rsidRPr="00E93A3F">
        <w:rPr>
          <w:rFonts w:ascii="Times New Roman" w:hAnsi="Times New Roman" w:cs="Times New Roman"/>
          <w:color w:val="000000" w:themeColor="text1"/>
        </w:rPr>
        <w:t xml:space="preserve"> настоящих Правил, в следующем случае: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по обращению заявителя, поданному не позднее 10 дней до планируемой даты отсоединения;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при расторжении договора об осуществлении технологического присоединения с применением постоянной схемы электроснабжения.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55 введен </w:t>
      </w:r>
      <w:hyperlink r:id="rId94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21.11.2013 N 1047)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hyperlink w:anchor="P1842" w:history="1">
        <w:r w:rsidRPr="00E93A3F">
          <w:rPr>
            <w:rFonts w:ascii="Times New Roman" w:hAnsi="Times New Roman" w:cs="Times New Roman"/>
            <w:color w:val="000000" w:themeColor="text1"/>
          </w:rPr>
          <w:t>пункте 55</w:t>
        </w:r>
      </w:hyperlink>
      <w:r w:rsidRPr="00E93A3F">
        <w:rPr>
          <w:rFonts w:ascii="Times New Roman" w:hAnsi="Times New Roman" w:cs="Times New Roman"/>
          <w:color w:val="000000" w:themeColor="text1"/>
        </w:rPr>
        <w:t xml:space="preserve"> настоящих Правил, энергоснабжение энергопринимающих устройств должно быть полностью ограничено в соответствии с </w:t>
      </w:r>
      <w:hyperlink r:id="rId941" w:history="1">
        <w:r w:rsidRPr="00E93A3F">
          <w:rPr>
            <w:rFonts w:ascii="Times New Roman" w:hAnsi="Times New Roman" w:cs="Times New Roman"/>
            <w:color w:val="000000" w:themeColor="text1"/>
          </w:rPr>
          <w:t>Правилами</w:t>
        </w:r>
      </w:hyperlink>
      <w:r w:rsidRPr="00E93A3F">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56 введен </w:t>
      </w:r>
      <w:hyperlink r:id="rId94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21.11.2013 N 1047)</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187" w:name="P1853"/>
      <w:bookmarkEnd w:id="187"/>
      <w:r w:rsidRPr="00E93A3F">
        <w:rPr>
          <w:rFonts w:ascii="Times New Roman" w:hAnsi="Times New Roman" w:cs="Times New Roman"/>
          <w:b/>
          <w:color w:val="000000" w:themeColor="text1"/>
        </w:rPr>
        <w:t>VIII. Восстановление и переоформление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о технологическом присоединении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943"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собственников или иных законных владельцев объектов электросетевого хозяйства с заявлением на восстановление (переоформление) документов о технологическом присоединении (далее - заявление о переоформлении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4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объектов электросетевого хозяйства,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4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26.12.2019 N 1857)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проводит проверку выполнения технических условий в соответствии с </w:t>
      </w:r>
      <w:hyperlink w:anchor="P1950" w:history="1">
        <w:r w:rsidRPr="00E93A3F">
          <w:rPr>
            <w:rFonts w:ascii="Times New Roman" w:hAnsi="Times New Roman" w:cs="Times New Roman"/>
            <w:color w:val="000000" w:themeColor="text1"/>
          </w:rPr>
          <w:t>разделом IX</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hyperlink w:anchor="P1946" w:history="1">
        <w:r w:rsidRPr="00E93A3F">
          <w:rPr>
            <w:rFonts w:ascii="Times New Roman" w:hAnsi="Times New Roman" w:cs="Times New Roman"/>
            <w:color w:val="000000" w:themeColor="text1"/>
          </w:rPr>
          <w:t>пунктом 79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hyperlink w:anchor="P2121" w:history="1">
        <w:r w:rsidRPr="00E93A3F">
          <w:rPr>
            <w:rFonts w:ascii="Times New Roman" w:hAnsi="Times New Roman" w:cs="Times New Roman"/>
            <w:color w:val="000000" w:themeColor="text1"/>
          </w:rPr>
          <w:t>приложением N 1</w:t>
        </w:r>
      </w:hyperlink>
      <w:r w:rsidRPr="00E93A3F">
        <w:rPr>
          <w:rFonts w:ascii="Times New Roman" w:hAnsi="Times New Roman" w:cs="Times New Roman"/>
          <w:color w:val="000000" w:themeColor="text1"/>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4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p w:rsidR="00E93A3F" w:rsidRPr="00E93A3F" w:rsidRDefault="00E93A3F" w:rsidP="00E93A3F">
      <w:pPr>
        <w:spacing w:after="0" w:line="240" w:lineRule="auto"/>
        <w:ind w:firstLine="540"/>
        <w:jc w:val="both"/>
        <w:rPr>
          <w:color w:val="000000" w:themeColor="text1"/>
        </w:rPr>
      </w:pPr>
      <w:bookmarkStart w:id="188" w:name="P1869"/>
      <w:bookmarkEnd w:id="188"/>
      <w:r w:rsidRPr="00E93A3F">
        <w:rPr>
          <w:rFonts w:ascii="Times New Roman" w:hAnsi="Times New Roman" w:cs="Times New Roman"/>
          <w:color w:val="000000" w:themeColor="text1"/>
        </w:rPr>
        <w:t>а) восстановление утраченных документов о технологическом присоединении;</w:t>
      </w:r>
    </w:p>
    <w:p w:rsidR="00E93A3F" w:rsidRPr="00E93A3F" w:rsidRDefault="00E93A3F" w:rsidP="00E93A3F">
      <w:pPr>
        <w:spacing w:after="0" w:line="240" w:lineRule="auto"/>
        <w:ind w:firstLine="540"/>
        <w:jc w:val="both"/>
        <w:rPr>
          <w:color w:val="000000" w:themeColor="text1"/>
        </w:rPr>
      </w:pPr>
      <w:bookmarkStart w:id="189" w:name="P1870"/>
      <w:bookmarkEnd w:id="189"/>
      <w:r w:rsidRPr="00E93A3F">
        <w:rPr>
          <w:rFonts w:ascii="Times New Roman" w:hAnsi="Times New Roman" w:cs="Times New Roman"/>
          <w:color w:val="000000" w:themeColor="text1"/>
        </w:rPr>
        <w:t>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4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13.04.2015 N 350)</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60. В заявлении о переоформлении документов указываются следующие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наименование и место нахождения энергопринимающих устройств лица, обратившегося с заявлением о переоформлении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место нахождения лица, обратившегося с заявлением о переоформлении документов.</w:t>
      </w:r>
    </w:p>
    <w:p w:rsidR="00E93A3F" w:rsidRPr="00E93A3F" w:rsidRDefault="00E93A3F" w:rsidP="00E93A3F">
      <w:pPr>
        <w:spacing w:after="0" w:line="240" w:lineRule="auto"/>
        <w:ind w:firstLine="540"/>
        <w:jc w:val="both"/>
        <w:rPr>
          <w:color w:val="000000" w:themeColor="text1"/>
        </w:rPr>
      </w:pPr>
      <w:bookmarkStart w:id="190" w:name="P1878"/>
      <w:bookmarkEnd w:id="190"/>
      <w:r w:rsidRPr="00E93A3F">
        <w:rPr>
          <w:rFonts w:ascii="Times New Roman" w:hAnsi="Times New Roman" w:cs="Times New Roman"/>
          <w:color w:val="000000" w:themeColor="text1"/>
        </w:rP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hyperlink w:anchor="P2121" w:history="1">
        <w:r w:rsidRPr="00E93A3F">
          <w:rPr>
            <w:rFonts w:ascii="Times New Roman" w:hAnsi="Times New Roman" w:cs="Times New Roman"/>
            <w:color w:val="000000" w:themeColor="text1"/>
          </w:rPr>
          <w:t>приложением N 1</w:t>
        </w:r>
      </w:hyperlink>
      <w:r w:rsidRPr="00E93A3F">
        <w:rPr>
          <w:rFonts w:ascii="Times New Roman" w:hAnsi="Times New Roman" w:cs="Times New Roman"/>
          <w:color w:val="000000" w:themeColor="text1"/>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4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191" w:name="P1880"/>
      <w:bookmarkEnd w:id="191"/>
      <w:r w:rsidRPr="00E93A3F">
        <w:rPr>
          <w:rFonts w:ascii="Times New Roman" w:hAnsi="Times New Roman" w:cs="Times New Roman"/>
          <w:color w:val="000000" w:themeColor="text1"/>
        </w:rPr>
        <w:t>62. К заявлению о переоформлении документов прилагаются следующие документы:</w:t>
      </w:r>
    </w:p>
    <w:p w:rsidR="00E93A3F" w:rsidRPr="00E93A3F" w:rsidRDefault="00E93A3F" w:rsidP="00E93A3F">
      <w:pPr>
        <w:spacing w:after="0" w:line="240" w:lineRule="auto"/>
        <w:ind w:firstLine="540"/>
        <w:jc w:val="both"/>
        <w:rPr>
          <w:color w:val="000000" w:themeColor="text1"/>
        </w:rPr>
      </w:pPr>
      <w:bookmarkStart w:id="192" w:name="P1881"/>
      <w:bookmarkEnd w:id="192"/>
      <w:r w:rsidRPr="00E93A3F">
        <w:rPr>
          <w:rFonts w:ascii="Times New Roman" w:hAnsi="Times New Roman" w:cs="Times New Roman"/>
          <w:color w:val="000000" w:themeColor="text1"/>
        </w:rPr>
        <w:t>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p w:rsidR="00E93A3F" w:rsidRPr="00E93A3F" w:rsidRDefault="00E93A3F" w:rsidP="00E93A3F">
      <w:pPr>
        <w:spacing w:after="0" w:line="240" w:lineRule="auto"/>
        <w:ind w:firstLine="540"/>
        <w:jc w:val="both"/>
        <w:rPr>
          <w:color w:val="000000" w:themeColor="text1"/>
        </w:rPr>
      </w:pPr>
      <w:bookmarkStart w:id="193" w:name="P1883"/>
      <w:bookmarkEnd w:id="193"/>
      <w:r w:rsidRPr="00E93A3F">
        <w:rPr>
          <w:rFonts w:ascii="Times New Roman" w:hAnsi="Times New Roman" w:cs="Times New Roman"/>
          <w:color w:val="000000" w:themeColor="text1"/>
        </w:rPr>
        <w:t>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E93A3F" w:rsidRPr="00E93A3F" w:rsidRDefault="00E93A3F" w:rsidP="00E93A3F">
      <w:pPr>
        <w:spacing w:after="0" w:line="240" w:lineRule="auto"/>
        <w:ind w:firstLine="540"/>
        <w:jc w:val="both"/>
        <w:rPr>
          <w:color w:val="000000" w:themeColor="text1"/>
        </w:rPr>
      </w:pPr>
      <w:bookmarkStart w:id="194" w:name="P1884"/>
      <w:bookmarkEnd w:id="194"/>
      <w:r w:rsidRPr="00E93A3F">
        <w:rPr>
          <w:rFonts w:ascii="Times New Roman" w:hAnsi="Times New Roman" w:cs="Times New Roman"/>
          <w:color w:val="000000" w:themeColor="text1"/>
        </w:rPr>
        <w:t>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E93A3F" w:rsidRPr="00E93A3F" w:rsidRDefault="00E93A3F" w:rsidP="00E93A3F">
      <w:pPr>
        <w:spacing w:after="0" w:line="240" w:lineRule="auto"/>
        <w:ind w:firstLine="540"/>
        <w:jc w:val="both"/>
        <w:rPr>
          <w:color w:val="000000" w:themeColor="text1"/>
        </w:rPr>
      </w:pPr>
      <w:bookmarkStart w:id="195" w:name="P1885"/>
      <w:bookmarkEnd w:id="195"/>
      <w:r w:rsidRPr="00E93A3F">
        <w:rPr>
          <w:rFonts w:ascii="Times New Roman" w:hAnsi="Times New Roman" w:cs="Times New Roman"/>
          <w:color w:val="000000" w:themeColor="text1"/>
        </w:rPr>
        <w:t>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p w:rsidR="00E93A3F" w:rsidRPr="00E93A3F" w:rsidRDefault="00E93A3F" w:rsidP="00E93A3F">
      <w:pPr>
        <w:spacing w:after="0" w:line="240" w:lineRule="auto"/>
        <w:ind w:firstLine="540"/>
        <w:jc w:val="both"/>
        <w:rPr>
          <w:color w:val="000000" w:themeColor="text1"/>
        </w:rPr>
      </w:pPr>
      <w:bookmarkStart w:id="196" w:name="P1886"/>
      <w:bookmarkEnd w:id="196"/>
      <w:r w:rsidRPr="00E93A3F">
        <w:rPr>
          <w:rFonts w:ascii="Times New Roman" w:hAnsi="Times New Roman" w:cs="Times New Roman"/>
          <w:color w:val="000000" w:themeColor="text1"/>
        </w:rP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hyperlink w:anchor="P1884" w:history="1">
        <w:r w:rsidRPr="00E93A3F">
          <w:rPr>
            <w:rFonts w:ascii="Times New Roman" w:hAnsi="Times New Roman" w:cs="Times New Roman"/>
            <w:color w:val="000000" w:themeColor="text1"/>
          </w:rPr>
          <w:t>подпунктом "г"</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63. Копии документов, предусмотренных </w:t>
      </w:r>
      <w:hyperlink w:anchor="P1880" w:history="1">
        <w:r w:rsidRPr="00E93A3F">
          <w:rPr>
            <w:rFonts w:ascii="Times New Roman" w:hAnsi="Times New Roman" w:cs="Times New Roman"/>
            <w:color w:val="000000" w:themeColor="text1"/>
          </w:rPr>
          <w:t>пунктом 62</w:t>
        </w:r>
      </w:hyperlink>
      <w:r w:rsidRPr="00E93A3F">
        <w:rPr>
          <w:rFonts w:ascii="Times New Roman" w:hAnsi="Times New Roman" w:cs="Times New Roman"/>
          <w:color w:val="000000" w:themeColor="text1"/>
        </w:rP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отсутствии документов у лица, обратившегося с заявлением о переоформлении документов, предусмотренных </w:t>
      </w:r>
      <w:hyperlink w:anchor="P1883" w:history="1">
        <w:r w:rsidRPr="00E93A3F">
          <w:rPr>
            <w:rFonts w:ascii="Times New Roman" w:hAnsi="Times New Roman" w:cs="Times New Roman"/>
            <w:color w:val="000000" w:themeColor="text1"/>
          </w:rPr>
          <w:t>подпунктами "в"</w:t>
        </w:r>
      </w:hyperlink>
      <w:r w:rsidRPr="00E93A3F">
        <w:rPr>
          <w:rFonts w:ascii="Times New Roman" w:hAnsi="Times New Roman" w:cs="Times New Roman"/>
          <w:color w:val="000000" w:themeColor="text1"/>
        </w:rPr>
        <w:t xml:space="preserve"> -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в заявлении о переоформлении документов делается отметка об отсутствии документа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hyperlink w:anchor="P1881" w:history="1">
        <w:r w:rsidRPr="00E93A3F">
          <w:rPr>
            <w:rFonts w:ascii="Times New Roman" w:hAnsi="Times New Roman" w:cs="Times New Roman"/>
            <w:color w:val="000000" w:themeColor="text1"/>
          </w:rPr>
          <w:t>подпунктами "а"</w:t>
        </w:r>
      </w:hyperlink>
      <w:r w:rsidRPr="00E93A3F">
        <w:rPr>
          <w:rFonts w:ascii="Times New Roman" w:hAnsi="Times New Roman" w:cs="Times New Roman"/>
          <w:color w:val="000000" w:themeColor="text1"/>
        </w:rPr>
        <w:t xml:space="preserve"> - </w:t>
      </w:r>
      <w:hyperlink w:anchor="P1883" w:history="1">
        <w:r w:rsidRPr="00E93A3F">
          <w:rPr>
            <w:rFonts w:ascii="Times New Roman" w:hAnsi="Times New Roman" w:cs="Times New Roman"/>
            <w:color w:val="000000" w:themeColor="text1"/>
          </w:rPr>
          <w:t>"в" пункта 62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w:t>
      </w:r>
      <w:hyperlink w:anchor="P1881" w:history="1">
        <w:r w:rsidRPr="00E93A3F">
          <w:rPr>
            <w:rFonts w:ascii="Times New Roman" w:hAnsi="Times New Roman" w:cs="Times New Roman"/>
            <w:color w:val="000000" w:themeColor="text1"/>
          </w:rPr>
          <w:t>подпунктом "а" пункта 62</w:t>
        </w:r>
      </w:hyperlink>
      <w:r w:rsidRPr="00E93A3F">
        <w:rPr>
          <w:rFonts w:ascii="Times New Roman" w:hAnsi="Times New Roman" w:cs="Times New Roman"/>
          <w:color w:val="000000" w:themeColor="text1"/>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4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12.04.2018 N 448)</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E93A3F" w:rsidRPr="00E93A3F" w:rsidRDefault="00E93A3F" w:rsidP="00E93A3F">
      <w:pPr>
        <w:spacing w:after="0" w:line="240" w:lineRule="auto"/>
        <w:ind w:firstLine="540"/>
        <w:jc w:val="both"/>
        <w:rPr>
          <w:color w:val="000000" w:themeColor="text1"/>
        </w:rPr>
      </w:pPr>
      <w:bookmarkStart w:id="197" w:name="P1893"/>
      <w:bookmarkEnd w:id="197"/>
      <w:r w:rsidRPr="00E93A3F">
        <w:rPr>
          <w:rFonts w:ascii="Times New Roman" w:hAnsi="Times New Roman" w:cs="Times New Roman"/>
          <w:color w:val="000000" w:themeColor="text1"/>
        </w:rP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hyperlink w:anchor="P1883" w:history="1">
        <w:r w:rsidRPr="00E93A3F">
          <w:rPr>
            <w:rFonts w:ascii="Times New Roman" w:hAnsi="Times New Roman" w:cs="Times New Roman"/>
            <w:color w:val="000000" w:themeColor="text1"/>
          </w:rPr>
          <w:t>подпункте "в" пункта 62</w:t>
        </w:r>
      </w:hyperlink>
      <w:r w:rsidRPr="00E93A3F">
        <w:rPr>
          <w:rFonts w:ascii="Times New Roman" w:hAnsi="Times New Roman" w:cs="Times New Roman"/>
          <w:color w:val="000000" w:themeColor="text1"/>
        </w:rP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22.02.2016 </w:t>
      </w:r>
      <w:hyperlink r:id="rId950" w:history="1">
        <w:r w:rsidRPr="00E93A3F">
          <w:rPr>
            <w:rFonts w:ascii="Times New Roman" w:hAnsi="Times New Roman" w:cs="Times New Roman"/>
            <w:color w:val="000000" w:themeColor="text1"/>
          </w:rPr>
          <w:t>N 128</w:t>
        </w:r>
      </w:hyperlink>
      <w:r w:rsidRPr="00E93A3F">
        <w:rPr>
          <w:rFonts w:ascii="Times New Roman" w:hAnsi="Times New Roman" w:cs="Times New Roman"/>
          <w:color w:val="000000" w:themeColor="text1"/>
        </w:rPr>
        <w:t xml:space="preserve">, от 11.05.2017 </w:t>
      </w:r>
      <w:hyperlink r:id="rId951"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68. При получении заявления о переоформлении документов в случаях, указанных в </w:t>
      </w:r>
      <w:hyperlink w:anchor="P1869" w:history="1">
        <w:r w:rsidRPr="00E93A3F">
          <w:rPr>
            <w:rFonts w:ascii="Times New Roman" w:hAnsi="Times New Roman" w:cs="Times New Roman"/>
            <w:color w:val="000000" w:themeColor="text1"/>
          </w:rPr>
          <w:t>подпунктах "а"</w:t>
        </w:r>
      </w:hyperlink>
      <w:r w:rsidRPr="00E93A3F">
        <w:rPr>
          <w:rFonts w:ascii="Times New Roman" w:hAnsi="Times New Roman" w:cs="Times New Roman"/>
          <w:color w:val="000000" w:themeColor="text1"/>
        </w:rPr>
        <w:t xml:space="preserve"> и </w:t>
      </w:r>
      <w:hyperlink w:anchor="P1870" w:history="1">
        <w:r w:rsidRPr="00E93A3F">
          <w:rPr>
            <w:rFonts w:ascii="Times New Roman" w:hAnsi="Times New Roman" w:cs="Times New Roman"/>
            <w:color w:val="000000" w:themeColor="text1"/>
          </w:rPr>
          <w:t>"б" пункта 59</w:t>
        </w:r>
      </w:hyperlink>
      <w:r w:rsidRPr="00E93A3F">
        <w:rPr>
          <w:rFonts w:ascii="Times New Roman" w:hAnsi="Times New Roman" w:cs="Times New Roman"/>
          <w:color w:val="000000" w:themeColor="text1"/>
        </w:rP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hyperlink w:anchor="P1883" w:history="1">
        <w:r w:rsidRPr="00E93A3F">
          <w:rPr>
            <w:rFonts w:ascii="Times New Roman" w:hAnsi="Times New Roman" w:cs="Times New Roman"/>
            <w:color w:val="000000" w:themeColor="text1"/>
          </w:rPr>
          <w:t>подпунктах "в"</w:t>
        </w:r>
      </w:hyperlink>
      <w:r w:rsidRPr="00E93A3F">
        <w:rPr>
          <w:rFonts w:ascii="Times New Roman" w:hAnsi="Times New Roman" w:cs="Times New Roman"/>
          <w:color w:val="000000" w:themeColor="text1"/>
        </w:rPr>
        <w:t xml:space="preserve"> и </w:t>
      </w:r>
      <w:hyperlink w:anchor="P1884" w:history="1">
        <w:r w:rsidRPr="00E93A3F">
          <w:rPr>
            <w:rFonts w:ascii="Times New Roman" w:hAnsi="Times New Roman" w:cs="Times New Roman"/>
            <w:color w:val="000000" w:themeColor="text1"/>
          </w:rPr>
          <w:t>"г"</w:t>
        </w:r>
      </w:hyperlink>
      <w:r w:rsidRPr="00E93A3F">
        <w:rPr>
          <w:rFonts w:ascii="Times New Roman" w:hAnsi="Times New Roman" w:cs="Times New Roman"/>
          <w:color w:val="000000" w:themeColor="text1"/>
        </w:rPr>
        <w:t xml:space="preserve"> или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или такие документы имеются в наличии у сетевой организации (с учетом </w:t>
      </w:r>
      <w:hyperlink w:anchor="P1893" w:history="1">
        <w:r w:rsidRPr="00E93A3F">
          <w:rPr>
            <w:rFonts w:ascii="Times New Roman" w:hAnsi="Times New Roman" w:cs="Times New Roman"/>
            <w:color w:val="000000" w:themeColor="text1"/>
          </w:rPr>
          <w:t>пункта 66</w:t>
        </w:r>
      </w:hyperlink>
      <w:r w:rsidRPr="00E93A3F">
        <w:rPr>
          <w:rFonts w:ascii="Times New Roman" w:hAnsi="Times New Roman" w:cs="Times New Roman"/>
          <w:color w:val="000000" w:themeColor="text1"/>
        </w:rP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w:t>
      </w:r>
      <w:r w:rsidRPr="00E93A3F">
        <w:rPr>
          <w:rFonts w:ascii="Times New Roman" w:hAnsi="Times New Roman" w:cs="Times New Roman"/>
          <w:color w:val="000000" w:themeColor="text1"/>
        </w:rPr>
        <w:lastRenderedPageBreak/>
        <w:t xml:space="preserve">присоединении, указанные в заявлении о переоформлении документов, с учетом особенностей, установленных </w:t>
      </w:r>
      <w:hyperlink w:anchor="P1878" w:history="1">
        <w:r w:rsidRPr="00E93A3F">
          <w:rPr>
            <w:rFonts w:ascii="Times New Roman" w:hAnsi="Times New Roman" w:cs="Times New Roman"/>
            <w:color w:val="000000" w:themeColor="text1"/>
          </w:rPr>
          <w:t>пунктом 61</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30.09.2015 </w:t>
      </w:r>
      <w:hyperlink r:id="rId952"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 xml:space="preserve">, от 07.05.2017 </w:t>
      </w:r>
      <w:hyperlink r:id="rId953"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hyperlink w:anchor="P1950" w:history="1">
        <w:r w:rsidRPr="00E93A3F">
          <w:rPr>
            <w:rFonts w:ascii="Times New Roman" w:hAnsi="Times New Roman" w:cs="Times New Roman"/>
            <w:color w:val="000000" w:themeColor="text1"/>
          </w:rPr>
          <w:t>разделом IX</w:t>
        </w:r>
      </w:hyperlink>
      <w:r w:rsidRPr="00E93A3F">
        <w:rPr>
          <w:rFonts w:ascii="Times New Roman" w:hAnsi="Times New Roman" w:cs="Times New Roman"/>
          <w:color w:val="000000" w:themeColor="text1"/>
        </w:rPr>
        <w:t xml:space="preserve"> настоящих Правил. При этом представление в сетевую организацию документов, предусмотренных </w:t>
      </w:r>
      <w:hyperlink w:anchor="P1970" w:history="1">
        <w:r w:rsidRPr="00E93A3F">
          <w:rPr>
            <w:rFonts w:ascii="Times New Roman" w:hAnsi="Times New Roman" w:cs="Times New Roman"/>
            <w:color w:val="000000" w:themeColor="text1"/>
          </w:rPr>
          <w:t>пунктами 85</w:t>
        </w:r>
      </w:hyperlink>
      <w:r w:rsidRPr="00E93A3F">
        <w:rPr>
          <w:rFonts w:ascii="Times New Roman" w:hAnsi="Times New Roman" w:cs="Times New Roman"/>
          <w:color w:val="000000" w:themeColor="text1"/>
        </w:rPr>
        <w:t xml:space="preserve"> и </w:t>
      </w:r>
      <w:hyperlink w:anchor="P2011" w:history="1">
        <w:r w:rsidRPr="00E93A3F">
          <w:rPr>
            <w:rFonts w:ascii="Times New Roman" w:hAnsi="Times New Roman" w:cs="Times New Roman"/>
            <w:color w:val="000000" w:themeColor="text1"/>
          </w:rPr>
          <w:t>93</w:t>
        </w:r>
      </w:hyperlink>
      <w:r w:rsidRPr="00E93A3F">
        <w:rPr>
          <w:rFonts w:ascii="Times New Roman" w:hAnsi="Times New Roman" w:cs="Times New Roman"/>
          <w:color w:val="000000" w:themeColor="text1"/>
        </w:rPr>
        <w:t xml:space="preserve"> настоящих Правил, не требуется.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5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5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198" w:name="P1903"/>
      <w:bookmarkEnd w:id="198"/>
      <w:r w:rsidRPr="00E93A3F">
        <w:rPr>
          <w:rFonts w:ascii="Times New Roman" w:hAnsi="Times New Roman" w:cs="Times New Roman"/>
          <w:color w:val="000000" w:themeColor="text1"/>
        </w:rP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hyperlink w:anchor="P1884" w:history="1">
        <w:r w:rsidRPr="00E93A3F">
          <w:rPr>
            <w:rFonts w:ascii="Times New Roman" w:hAnsi="Times New Roman" w:cs="Times New Roman"/>
            <w:color w:val="000000" w:themeColor="text1"/>
          </w:rPr>
          <w:t>подпунктах "г"</w:t>
        </w:r>
      </w:hyperlink>
      <w:r w:rsidRPr="00E93A3F">
        <w:rPr>
          <w:rFonts w:ascii="Times New Roman" w:hAnsi="Times New Roman" w:cs="Times New Roman"/>
          <w:color w:val="000000" w:themeColor="text1"/>
        </w:rPr>
        <w:t xml:space="preserve"> или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подготавливает технические условия в соответствии с положениями, предусмотренными </w:t>
      </w:r>
      <w:hyperlink w:anchor="P1911" w:history="1">
        <w:r w:rsidRPr="00E93A3F">
          <w:rPr>
            <w:rFonts w:ascii="Times New Roman" w:hAnsi="Times New Roman" w:cs="Times New Roman"/>
            <w:color w:val="000000" w:themeColor="text1"/>
          </w:rPr>
          <w:t>пунктом 73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p w:rsidR="00E93A3F" w:rsidRPr="00E93A3F" w:rsidRDefault="00E93A3F" w:rsidP="00E93A3F">
      <w:pPr>
        <w:spacing w:after="0" w:line="240" w:lineRule="auto"/>
        <w:ind w:firstLine="540"/>
        <w:jc w:val="both"/>
        <w:rPr>
          <w:color w:val="000000" w:themeColor="text1"/>
        </w:rPr>
      </w:pPr>
      <w:bookmarkStart w:id="199" w:name="P1906"/>
      <w:bookmarkEnd w:id="199"/>
      <w:r w:rsidRPr="00E93A3F">
        <w:rPr>
          <w:rFonts w:ascii="Times New Roman" w:hAnsi="Times New Roman" w:cs="Times New Roman"/>
          <w:color w:val="000000" w:themeColor="text1"/>
        </w:rPr>
        <w:t xml:space="preserve">72. При отсутствии у лица, обратившегося с заявлением о переоформлении документов, и сетевой организации документов, предусмотренных </w:t>
      </w:r>
      <w:hyperlink w:anchor="P1883" w:history="1">
        <w:r w:rsidRPr="00E93A3F">
          <w:rPr>
            <w:rFonts w:ascii="Times New Roman" w:hAnsi="Times New Roman" w:cs="Times New Roman"/>
            <w:color w:val="000000" w:themeColor="text1"/>
          </w:rPr>
          <w:t>подпунктами "в"</w:t>
        </w:r>
      </w:hyperlink>
      <w:r w:rsidRPr="00E93A3F">
        <w:rPr>
          <w:rFonts w:ascii="Times New Roman" w:hAnsi="Times New Roman" w:cs="Times New Roman"/>
          <w:color w:val="000000" w:themeColor="text1"/>
        </w:rPr>
        <w:t xml:space="preserve">, </w:t>
      </w:r>
      <w:hyperlink w:anchor="P1884" w:history="1">
        <w:r w:rsidRPr="00E93A3F">
          <w:rPr>
            <w:rFonts w:ascii="Times New Roman" w:hAnsi="Times New Roman" w:cs="Times New Roman"/>
            <w:color w:val="000000" w:themeColor="text1"/>
          </w:rPr>
          <w:t>"г"</w:t>
        </w:r>
      </w:hyperlink>
      <w:r w:rsidRPr="00E93A3F">
        <w:rPr>
          <w:rFonts w:ascii="Times New Roman" w:hAnsi="Times New Roman" w:cs="Times New Roman"/>
          <w:color w:val="000000" w:themeColor="text1"/>
        </w:rPr>
        <w:t xml:space="preserve"> и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5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hyperlink w:anchor="P1950" w:history="1">
        <w:r w:rsidRPr="00E93A3F">
          <w:rPr>
            <w:rFonts w:ascii="Times New Roman" w:hAnsi="Times New Roman" w:cs="Times New Roman"/>
            <w:color w:val="000000" w:themeColor="text1"/>
          </w:rPr>
          <w:t>разделом IX</w:t>
        </w:r>
      </w:hyperlink>
      <w:r w:rsidRPr="00E93A3F">
        <w:rPr>
          <w:rFonts w:ascii="Times New Roman" w:hAnsi="Times New Roman" w:cs="Times New Roman"/>
          <w:color w:val="000000" w:themeColor="text1"/>
        </w:rP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hyperlink w:anchor="P1950" w:history="1">
        <w:r w:rsidRPr="00E93A3F">
          <w:rPr>
            <w:rFonts w:ascii="Times New Roman" w:hAnsi="Times New Roman" w:cs="Times New Roman"/>
            <w:color w:val="000000" w:themeColor="text1"/>
          </w:rPr>
          <w:t>пунктом 93</w:t>
        </w:r>
      </w:hyperlink>
      <w:r w:rsidRPr="00E93A3F">
        <w:rPr>
          <w:rFonts w:ascii="Times New Roman" w:hAnsi="Times New Roman" w:cs="Times New Roman"/>
          <w:color w:val="000000" w:themeColor="text1"/>
        </w:rP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w:t>
      </w:r>
      <w:r w:rsidRPr="00E93A3F">
        <w:rPr>
          <w:rFonts w:ascii="Times New Roman" w:hAnsi="Times New Roman" w:cs="Times New Roman"/>
          <w:color w:val="000000" w:themeColor="text1"/>
        </w:rPr>
        <w:lastRenderedPageBreak/>
        <w:t>технологического присоединения, не может превышать 45 дней со дня получения заявления о переоформлении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5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200" w:name="P1911"/>
      <w:bookmarkEnd w:id="200"/>
      <w:r w:rsidRPr="00E93A3F">
        <w:rPr>
          <w:rFonts w:ascii="Times New Roman" w:hAnsi="Times New Roman" w:cs="Times New Roman"/>
          <w:color w:val="000000" w:themeColor="text1"/>
        </w:rPr>
        <w:t xml:space="preserve">73. В случаях, предусмотренных </w:t>
      </w:r>
      <w:hyperlink w:anchor="P1903" w:history="1">
        <w:r w:rsidRPr="00E93A3F">
          <w:rPr>
            <w:rFonts w:ascii="Times New Roman" w:hAnsi="Times New Roman" w:cs="Times New Roman"/>
            <w:color w:val="000000" w:themeColor="text1"/>
          </w:rPr>
          <w:t>пунктами 71</w:t>
        </w:r>
      </w:hyperlink>
      <w:r w:rsidRPr="00E93A3F">
        <w:rPr>
          <w:rFonts w:ascii="Times New Roman" w:hAnsi="Times New Roman" w:cs="Times New Roman"/>
          <w:color w:val="000000" w:themeColor="text1"/>
        </w:rPr>
        <w:t xml:space="preserve"> и </w:t>
      </w:r>
      <w:hyperlink w:anchor="P1906" w:history="1">
        <w:r w:rsidRPr="00E93A3F">
          <w:rPr>
            <w:rFonts w:ascii="Times New Roman" w:hAnsi="Times New Roman" w:cs="Times New Roman"/>
            <w:color w:val="000000" w:themeColor="text1"/>
          </w:rPr>
          <w:t>72</w:t>
        </w:r>
      </w:hyperlink>
      <w:r w:rsidRPr="00E93A3F">
        <w:rPr>
          <w:rFonts w:ascii="Times New Roman" w:hAnsi="Times New Roman" w:cs="Times New Roman"/>
          <w:color w:val="000000" w:themeColor="text1"/>
        </w:rP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hyperlink w:anchor="P1884" w:history="1">
        <w:r w:rsidRPr="00E93A3F">
          <w:rPr>
            <w:rFonts w:ascii="Times New Roman" w:hAnsi="Times New Roman" w:cs="Times New Roman"/>
            <w:color w:val="000000" w:themeColor="text1"/>
          </w:rPr>
          <w:t>подпунктах "г"</w:t>
        </w:r>
      </w:hyperlink>
      <w:r w:rsidRPr="00E93A3F">
        <w:rPr>
          <w:rFonts w:ascii="Times New Roman" w:hAnsi="Times New Roman" w:cs="Times New Roman"/>
          <w:color w:val="000000" w:themeColor="text1"/>
        </w:rPr>
        <w:t xml:space="preserve"> или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а при их отсутствии - на основании фактической схемы электроснабжения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восстанавливаемых технических условиях указываются следующие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схемы приема мощности и точки присоединения (вводные распределительные устройства, линии электропередачи, базовые подстанции);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восстанавливаемых технических условиях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указываются следующие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схемы приема мощности и точки присоединения (вводные распределительные устройства, линии электропередачи, базовые подстанции);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и ее распределение по каждой точке присоединения к объектам электросетевого хозяйства;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Включение других требований в технические условия не допускается.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hyperlink w:anchor="P5254" w:history="1">
        <w:r w:rsidRPr="00E93A3F">
          <w:rPr>
            <w:rFonts w:ascii="Times New Roman" w:hAnsi="Times New Roman" w:cs="Times New Roman"/>
            <w:color w:val="000000" w:themeColor="text1"/>
          </w:rPr>
          <w:t>приложению N 15</w:t>
        </w:r>
      </w:hyperlink>
      <w:r w:rsidRPr="00E93A3F">
        <w:rPr>
          <w:rFonts w:ascii="Times New Roman" w:hAnsi="Times New Roman" w:cs="Times New Roman"/>
          <w:color w:val="000000" w:themeColor="text1"/>
        </w:rPr>
        <w:t>, включающий однолинейную схему электрических сетей внешнего электроснабжения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5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hyperlink w:anchor="P1883" w:history="1">
        <w:r w:rsidRPr="00E93A3F">
          <w:rPr>
            <w:rFonts w:ascii="Times New Roman" w:hAnsi="Times New Roman" w:cs="Times New Roman"/>
            <w:color w:val="000000" w:themeColor="text1"/>
          </w:rPr>
          <w:t>подпунктах "в"</w:t>
        </w:r>
      </w:hyperlink>
      <w:r w:rsidRPr="00E93A3F">
        <w:rPr>
          <w:rFonts w:ascii="Times New Roman" w:hAnsi="Times New Roman" w:cs="Times New Roman"/>
          <w:color w:val="000000" w:themeColor="text1"/>
        </w:rPr>
        <w:t xml:space="preserve"> -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5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hyperlink w:anchor="P2121" w:history="1">
        <w:r w:rsidRPr="00E93A3F">
          <w:rPr>
            <w:rFonts w:ascii="Times New Roman" w:hAnsi="Times New Roman" w:cs="Times New Roman"/>
            <w:color w:val="000000" w:themeColor="text1"/>
          </w:rPr>
          <w:t>приложением N 1</w:t>
        </w:r>
      </w:hyperlink>
      <w:r w:rsidRPr="00E93A3F">
        <w:rPr>
          <w:rFonts w:ascii="Times New Roman" w:hAnsi="Times New Roman" w:cs="Times New Roman"/>
          <w:color w:val="000000" w:themeColor="text1"/>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6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6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76. В случае если на основании сведений, содержащихся в имеющихся документах о технологическом присоединении или документах, указанных в </w:t>
      </w:r>
      <w:hyperlink w:anchor="P1885" w:history="1">
        <w:r w:rsidRPr="00E93A3F">
          <w:rPr>
            <w:rFonts w:ascii="Times New Roman" w:hAnsi="Times New Roman" w:cs="Times New Roman"/>
            <w:color w:val="000000" w:themeColor="text1"/>
          </w:rPr>
          <w:t>подпунктах "д"</w:t>
        </w:r>
      </w:hyperlink>
      <w:r w:rsidRPr="00E93A3F">
        <w:rPr>
          <w:rFonts w:ascii="Times New Roman" w:hAnsi="Times New Roman" w:cs="Times New Roman"/>
          <w:color w:val="000000" w:themeColor="text1"/>
        </w:rPr>
        <w:t xml:space="preserve"> и </w:t>
      </w:r>
      <w:hyperlink w:anchor="P1886" w:history="1">
        <w:r w:rsidRPr="00E93A3F">
          <w:rPr>
            <w:rFonts w:ascii="Times New Roman" w:hAnsi="Times New Roman" w:cs="Times New Roman"/>
            <w:color w:val="000000" w:themeColor="text1"/>
          </w:rPr>
          <w:t>"е" пункта 62</w:t>
        </w:r>
      </w:hyperlink>
      <w:r w:rsidRPr="00E93A3F">
        <w:rPr>
          <w:rFonts w:ascii="Times New Roman" w:hAnsi="Times New Roman" w:cs="Times New Roman"/>
          <w:color w:val="000000" w:themeColor="text1"/>
        </w:rP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6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0,35 - для точек присоединения напряжением менее 6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0,4 - для точек присоединения напряжением 6 кВ и выше;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0,5 - для точек присоединения напряжением 110 кВ и выше.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hyperlink r:id="rId963"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6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hyperlink r:id="rId965" w:history="1">
        <w:r w:rsidRPr="00E93A3F">
          <w:rPr>
            <w:rFonts w:ascii="Times New Roman" w:hAnsi="Times New Roman" w:cs="Times New Roman"/>
            <w:color w:val="000000" w:themeColor="text1"/>
          </w:rPr>
          <w:t>пунктом 166</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w:t>
      </w:r>
      <w:r w:rsidRPr="00E93A3F">
        <w:rPr>
          <w:rFonts w:ascii="Times New Roman" w:hAnsi="Times New Roman" w:cs="Times New Roman"/>
          <w:color w:val="000000" w:themeColor="text1"/>
        </w:rPr>
        <w:lastRenderedPageBreak/>
        <w:t>один подписанный экземпляр в сетевую организацию в течение 3 дней со дня получения указанных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66"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201" w:name="P1946"/>
      <w:bookmarkEnd w:id="201"/>
      <w:r w:rsidRPr="00E93A3F">
        <w:rPr>
          <w:rFonts w:ascii="Times New Roman" w:hAnsi="Times New Roman" w:cs="Times New Roman"/>
          <w:color w:val="000000" w:themeColor="text1"/>
        </w:rP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hyperlink w:anchor="P1527" w:history="1">
        <w:r w:rsidRPr="00E93A3F">
          <w:rPr>
            <w:rFonts w:ascii="Times New Roman" w:hAnsi="Times New Roman" w:cs="Times New Roman"/>
            <w:color w:val="000000" w:themeColor="text1"/>
          </w:rPr>
          <w:t>пунктом 27</w:t>
        </w:r>
      </w:hyperlink>
      <w:r w:rsidRPr="00E93A3F">
        <w:rPr>
          <w:rFonts w:ascii="Times New Roman" w:hAnsi="Times New Roman" w:cs="Times New Roman"/>
          <w:color w:val="000000" w:themeColor="text1"/>
        </w:rP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6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202" w:name="P1950"/>
      <w:bookmarkEnd w:id="202"/>
      <w:r w:rsidRPr="00E93A3F">
        <w:rPr>
          <w:rFonts w:ascii="Times New Roman" w:hAnsi="Times New Roman" w:cs="Times New Roman"/>
          <w:b/>
          <w:color w:val="000000" w:themeColor="text1"/>
        </w:rPr>
        <w:t>IX. Порядок проведения проверки выполнения заявителем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и сетевой организацией технических условий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96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20.02.2014 N 130)</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81. Проверка выполнения технических условий проводится в отношении каждых технических условий, выданных заявителям.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959" w:history="1">
        <w:r w:rsidRPr="00E93A3F">
          <w:rPr>
            <w:rFonts w:ascii="Times New Roman" w:hAnsi="Times New Roman" w:cs="Times New Roman"/>
            <w:color w:val="000000" w:themeColor="text1"/>
          </w:rPr>
          <w:t>пунктами 82</w:t>
        </w:r>
      </w:hyperlink>
      <w:r w:rsidRPr="00E93A3F">
        <w:rPr>
          <w:rFonts w:ascii="Times New Roman" w:hAnsi="Times New Roman" w:cs="Times New Roman"/>
          <w:color w:val="000000" w:themeColor="text1"/>
        </w:rPr>
        <w:t xml:space="preserve"> - </w:t>
      </w:r>
      <w:hyperlink w:anchor="P1999" w:history="1">
        <w:r w:rsidRPr="00E93A3F">
          <w:rPr>
            <w:rFonts w:ascii="Times New Roman" w:hAnsi="Times New Roman" w:cs="Times New Roman"/>
            <w:color w:val="000000" w:themeColor="text1"/>
          </w:rPr>
          <w:t>90</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6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2001" w:history="1">
        <w:r w:rsidRPr="00E93A3F">
          <w:rPr>
            <w:rFonts w:ascii="Times New Roman" w:hAnsi="Times New Roman" w:cs="Times New Roman"/>
            <w:color w:val="000000" w:themeColor="text1"/>
          </w:rPr>
          <w:t>пунктами 91</w:t>
        </w:r>
      </w:hyperlink>
      <w:r w:rsidRPr="00E93A3F">
        <w:rPr>
          <w:rFonts w:ascii="Times New Roman" w:hAnsi="Times New Roman" w:cs="Times New Roman"/>
          <w:color w:val="000000" w:themeColor="text1"/>
        </w:rPr>
        <w:t xml:space="preserve"> - </w:t>
      </w:r>
      <w:hyperlink w:anchor="P2046" w:history="1">
        <w:r w:rsidRPr="00E93A3F">
          <w:rPr>
            <w:rFonts w:ascii="Times New Roman" w:hAnsi="Times New Roman" w:cs="Times New Roman"/>
            <w:color w:val="000000" w:themeColor="text1"/>
          </w:rPr>
          <w:t>102</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7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bookmarkStart w:id="203" w:name="P1959"/>
      <w:bookmarkEnd w:id="203"/>
      <w:r w:rsidRPr="00E93A3F">
        <w:rPr>
          <w:rFonts w:ascii="Times New Roman" w:hAnsi="Times New Roman" w:cs="Times New Roman"/>
          <w:color w:val="000000" w:themeColor="text1"/>
        </w:rPr>
        <w:t>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7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hyperlink w:anchor="P1970" w:history="1">
        <w:r w:rsidRPr="00E93A3F">
          <w:rPr>
            <w:rFonts w:ascii="Times New Roman" w:hAnsi="Times New Roman" w:cs="Times New Roman"/>
            <w:color w:val="000000" w:themeColor="text1"/>
          </w:rPr>
          <w:t>пунктом 85</w:t>
        </w:r>
      </w:hyperlink>
      <w:r w:rsidRPr="00E93A3F">
        <w:rPr>
          <w:rFonts w:ascii="Times New Roman" w:hAnsi="Times New Roman" w:cs="Times New Roman"/>
          <w:color w:val="000000" w:themeColor="text1"/>
        </w:rPr>
        <w:t xml:space="preserve"> настоящих Правил, требованиям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hyperlink r:id="rId972"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P5607" w:history="1">
        <w:r w:rsidRPr="00E93A3F">
          <w:rPr>
            <w:rFonts w:ascii="Times New Roman" w:hAnsi="Times New Roman" w:cs="Times New Roman"/>
            <w:color w:val="000000" w:themeColor="text1"/>
          </w:rPr>
          <w:t>приложении N 16</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7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18.04.2020 N 554)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974"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975"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hyperlink r:id="rId976"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82(1) введен </w:t>
      </w:r>
      <w:hyperlink r:id="rId97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83. Абзац утратил силу. - </w:t>
      </w:r>
      <w:hyperlink r:id="rId978"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hyperlink r:id="rId979" w:history="1">
        <w:r w:rsidRPr="00E93A3F">
          <w:rPr>
            <w:rFonts w:ascii="Times New Roman" w:hAnsi="Times New Roman" w:cs="Times New Roman"/>
            <w:color w:val="000000" w:themeColor="text1"/>
          </w:rPr>
          <w:t>законодательством</w:t>
        </w:r>
      </w:hyperlink>
      <w:r w:rsidRPr="00E93A3F">
        <w:rPr>
          <w:rFonts w:ascii="Times New Roman" w:hAnsi="Times New Roman" w:cs="Times New Roman"/>
          <w:color w:val="000000" w:themeColor="text1"/>
        </w:rP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p w:rsidR="00E93A3F" w:rsidRPr="00E93A3F" w:rsidRDefault="00E93A3F" w:rsidP="00E93A3F">
      <w:pPr>
        <w:spacing w:after="0" w:line="240" w:lineRule="auto"/>
        <w:ind w:firstLine="540"/>
        <w:jc w:val="both"/>
        <w:rPr>
          <w:color w:val="000000" w:themeColor="text1"/>
        </w:rPr>
      </w:pPr>
      <w:bookmarkStart w:id="204" w:name="P1970"/>
      <w:bookmarkEnd w:id="204"/>
      <w:r w:rsidRPr="00E93A3F">
        <w:rPr>
          <w:rFonts w:ascii="Times New Roman" w:hAnsi="Times New Roman" w:cs="Times New Roman"/>
          <w:color w:val="000000" w:themeColor="text1"/>
        </w:rPr>
        <w:t>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E93A3F" w:rsidRPr="00E93A3F" w:rsidRDefault="00E93A3F" w:rsidP="00E93A3F">
      <w:pPr>
        <w:spacing w:after="0" w:line="240" w:lineRule="auto"/>
        <w:ind w:firstLine="540"/>
        <w:jc w:val="both"/>
        <w:rPr>
          <w:color w:val="000000" w:themeColor="text1"/>
        </w:rPr>
      </w:pPr>
      <w:bookmarkStart w:id="205" w:name="P1972"/>
      <w:bookmarkEnd w:id="205"/>
      <w:r w:rsidRPr="00E93A3F">
        <w:rPr>
          <w:rFonts w:ascii="Times New Roman" w:hAnsi="Times New Roman" w:cs="Times New Roman"/>
          <w:color w:val="000000" w:themeColor="text1"/>
        </w:rP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8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bookmarkStart w:id="206" w:name="P1974"/>
      <w:bookmarkEnd w:id="206"/>
      <w:r w:rsidRPr="00E93A3F">
        <w:rPr>
          <w:rFonts w:ascii="Times New Roman" w:hAnsi="Times New Roman" w:cs="Times New Roman"/>
          <w:color w:val="000000" w:themeColor="text1"/>
        </w:rPr>
        <w:t>в) документы, содержащие информацию о результатах проведения пусконаладочных работ, приемо-сдаточных и иных испытаний;</w:t>
      </w:r>
    </w:p>
    <w:p w:rsidR="00E93A3F" w:rsidRPr="00E93A3F" w:rsidRDefault="00E93A3F" w:rsidP="00E93A3F">
      <w:pPr>
        <w:spacing w:after="0" w:line="240" w:lineRule="auto"/>
        <w:ind w:firstLine="540"/>
        <w:jc w:val="both"/>
        <w:rPr>
          <w:color w:val="000000" w:themeColor="text1"/>
        </w:rPr>
      </w:pPr>
      <w:bookmarkStart w:id="207" w:name="P1975"/>
      <w:bookmarkEnd w:id="207"/>
      <w:r w:rsidRPr="00E93A3F">
        <w:rPr>
          <w:rFonts w:ascii="Times New Roman" w:hAnsi="Times New Roman" w:cs="Times New Roman"/>
          <w:color w:val="000000" w:themeColor="text1"/>
        </w:rPr>
        <w:t>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86. Документы, указанные в </w:t>
      </w:r>
      <w:hyperlink w:anchor="P1974" w:history="1">
        <w:r w:rsidRPr="00E93A3F">
          <w:rPr>
            <w:rFonts w:ascii="Times New Roman" w:hAnsi="Times New Roman" w:cs="Times New Roman"/>
            <w:color w:val="000000" w:themeColor="text1"/>
          </w:rPr>
          <w:t>подпунктах "в"</w:t>
        </w:r>
      </w:hyperlink>
      <w:r w:rsidRPr="00E93A3F">
        <w:rPr>
          <w:rFonts w:ascii="Times New Roman" w:hAnsi="Times New Roman" w:cs="Times New Roman"/>
          <w:color w:val="000000" w:themeColor="text1"/>
        </w:rPr>
        <w:t xml:space="preserve"> и </w:t>
      </w:r>
      <w:hyperlink w:anchor="P1975" w:history="1">
        <w:r w:rsidRPr="00E93A3F">
          <w:rPr>
            <w:rFonts w:ascii="Times New Roman" w:hAnsi="Times New Roman" w:cs="Times New Roman"/>
            <w:color w:val="000000" w:themeColor="text1"/>
          </w:rPr>
          <w:t>"г" пункта 85</w:t>
        </w:r>
      </w:hyperlink>
      <w:r w:rsidRPr="00E93A3F">
        <w:rPr>
          <w:rFonts w:ascii="Times New Roman" w:hAnsi="Times New Roman" w:cs="Times New Roman"/>
          <w:color w:val="000000" w:themeColor="text1"/>
        </w:rP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87. Сетевая организация рассматривает представленные заявителем документы, предусмотренные </w:t>
      </w:r>
      <w:hyperlink w:anchor="P1970" w:history="1">
        <w:r w:rsidRPr="00E93A3F">
          <w:rPr>
            <w:rFonts w:ascii="Times New Roman" w:hAnsi="Times New Roman" w:cs="Times New Roman"/>
            <w:color w:val="000000" w:themeColor="text1"/>
          </w:rPr>
          <w:t>пунктом 85</w:t>
        </w:r>
      </w:hyperlink>
      <w:r w:rsidRPr="00E93A3F">
        <w:rPr>
          <w:rFonts w:ascii="Times New Roman" w:hAnsi="Times New Roman" w:cs="Times New Roman"/>
          <w:color w:val="000000" w:themeColor="text1"/>
        </w:rPr>
        <w:t xml:space="preserve"> настоящих Правил, и осуществляет осмотр электроустановок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Абзац утратил силу. - </w:t>
      </w:r>
      <w:hyperlink r:id="rId981"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w:t>
      </w:r>
      <w:r w:rsidRPr="00E93A3F">
        <w:rPr>
          <w:rFonts w:ascii="Times New Roman" w:hAnsi="Times New Roman" w:cs="Times New Roman"/>
          <w:color w:val="000000" w:themeColor="text1"/>
        </w:rPr>
        <w:lastRenderedPageBreak/>
        <w:t>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8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21.12.2020 N 2184)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hyperlink w:anchor="P5254" w:history="1">
        <w:r w:rsidRPr="00E93A3F">
          <w:rPr>
            <w:rFonts w:ascii="Times New Roman" w:hAnsi="Times New Roman" w:cs="Times New Roman"/>
            <w:color w:val="000000" w:themeColor="text1"/>
          </w:rPr>
          <w:t>приложению N 15</w:t>
        </w:r>
      </w:hyperlink>
      <w:r w:rsidRPr="00E93A3F">
        <w:rPr>
          <w:rFonts w:ascii="Times New Roman" w:hAnsi="Times New Roman" w:cs="Times New Roman"/>
          <w:color w:val="000000" w:themeColor="text1"/>
        </w:rPr>
        <w:t xml:space="preserve"> (далее - акт о выполнении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Акт о выполнении технических условий составляется в отношении заявителей, указанных в </w:t>
      </w:r>
      <w:hyperlink w:anchor="P1055" w:history="1">
        <w:r w:rsidRPr="00E93A3F">
          <w:rPr>
            <w:rFonts w:ascii="Times New Roman" w:hAnsi="Times New Roman" w:cs="Times New Roman"/>
            <w:color w:val="000000" w:themeColor="text1"/>
          </w:rPr>
          <w:t>пункте 12</w:t>
        </w:r>
      </w:hyperlink>
      <w:r w:rsidRPr="00E93A3F">
        <w:rPr>
          <w:rFonts w:ascii="Times New Roman" w:hAnsi="Times New Roman" w:cs="Times New Roman"/>
          <w:color w:val="000000" w:themeColor="text1"/>
        </w:rP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74" w:history="1">
        <w:r w:rsidRPr="00E93A3F">
          <w:rPr>
            <w:rFonts w:ascii="Times New Roman" w:hAnsi="Times New Roman" w:cs="Times New Roman"/>
            <w:color w:val="000000" w:themeColor="text1"/>
          </w:rPr>
          <w:t>13</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и подписывается заявителем и сетевой организацией непосредственно в день проведения осмотра.</w:t>
      </w:r>
    </w:p>
    <w:p w:rsidR="00E93A3F" w:rsidRPr="00E93A3F" w:rsidRDefault="00E93A3F" w:rsidP="00E93A3F">
      <w:pPr>
        <w:spacing w:after="0" w:line="240" w:lineRule="auto"/>
        <w:ind w:firstLine="540"/>
        <w:jc w:val="both"/>
        <w:rPr>
          <w:color w:val="000000" w:themeColor="text1"/>
        </w:rPr>
      </w:pPr>
      <w:bookmarkStart w:id="208" w:name="P1984"/>
      <w:bookmarkEnd w:id="208"/>
      <w:r w:rsidRPr="00E93A3F">
        <w:rPr>
          <w:rFonts w:ascii="Times New Roman" w:hAnsi="Times New Roman" w:cs="Times New Roman"/>
          <w:color w:val="000000" w:themeColor="text1"/>
        </w:rPr>
        <w:t>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8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p w:rsidR="00E93A3F" w:rsidRPr="00E93A3F" w:rsidRDefault="00E93A3F" w:rsidP="00E93A3F">
      <w:pPr>
        <w:spacing w:after="0" w:line="240" w:lineRule="auto"/>
        <w:ind w:firstLine="540"/>
        <w:jc w:val="both"/>
        <w:rPr>
          <w:color w:val="000000" w:themeColor="text1"/>
        </w:rPr>
      </w:pPr>
      <w:bookmarkStart w:id="209" w:name="P1987"/>
      <w:bookmarkEnd w:id="209"/>
      <w:r w:rsidRPr="00E93A3F">
        <w:rPr>
          <w:rFonts w:ascii="Times New Roman" w:hAnsi="Times New Roman" w:cs="Times New Roman"/>
          <w:color w:val="000000" w:themeColor="text1"/>
        </w:rPr>
        <w:t>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8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1625" w:history="1">
        <w:r w:rsidRPr="00E93A3F">
          <w:rPr>
            <w:rFonts w:ascii="Times New Roman" w:hAnsi="Times New Roman" w:cs="Times New Roman"/>
            <w:color w:val="000000" w:themeColor="text1"/>
          </w:rPr>
          <w:t>пунктом 33</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абзацами четвертым - </w:t>
      </w:r>
      <w:hyperlink w:anchor="P1987" w:history="1">
        <w:r w:rsidRPr="00E93A3F">
          <w:rPr>
            <w:rFonts w:ascii="Times New Roman" w:hAnsi="Times New Roman" w:cs="Times New Roman"/>
            <w:color w:val="000000" w:themeColor="text1"/>
          </w:rPr>
          <w:t>шестым</w:t>
        </w:r>
      </w:hyperlink>
      <w:r w:rsidRPr="00E93A3F">
        <w:rPr>
          <w:rFonts w:ascii="Times New Roman" w:hAnsi="Times New Roman" w:cs="Times New Roman"/>
          <w:color w:val="000000" w:themeColor="text1"/>
        </w:rP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8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11.05.2017 N 557)</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1012" w:history="1">
        <w:r w:rsidRPr="00E93A3F">
          <w:rPr>
            <w:rFonts w:ascii="Times New Roman" w:hAnsi="Times New Roman" w:cs="Times New Roman"/>
            <w:color w:val="000000" w:themeColor="text1"/>
          </w:rPr>
          <w:t>пунктом 10</w:t>
        </w:r>
      </w:hyperlink>
      <w:r w:rsidRPr="00E93A3F">
        <w:rPr>
          <w:rFonts w:ascii="Times New Roman" w:hAnsi="Times New Roman" w:cs="Times New Roman"/>
          <w:color w:val="000000" w:themeColor="text1"/>
        </w:rP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22.02.2016 </w:t>
      </w:r>
      <w:hyperlink r:id="rId986" w:history="1">
        <w:r w:rsidRPr="00E93A3F">
          <w:rPr>
            <w:rFonts w:ascii="Times New Roman" w:hAnsi="Times New Roman" w:cs="Times New Roman"/>
            <w:color w:val="000000" w:themeColor="text1"/>
          </w:rPr>
          <w:t>N 128</w:t>
        </w:r>
      </w:hyperlink>
      <w:r w:rsidRPr="00E93A3F">
        <w:rPr>
          <w:rFonts w:ascii="Times New Roman" w:hAnsi="Times New Roman" w:cs="Times New Roman"/>
          <w:color w:val="000000" w:themeColor="text1"/>
        </w:rPr>
        <w:t xml:space="preserve">, от 11.05.2017 </w:t>
      </w:r>
      <w:hyperlink r:id="rId987" w:history="1">
        <w:r w:rsidRPr="00E93A3F">
          <w:rPr>
            <w:rFonts w:ascii="Times New Roman" w:hAnsi="Times New Roman" w:cs="Times New Roman"/>
            <w:color w:val="000000" w:themeColor="text1"/>
          </w:rPr>
          <w:t>N 557</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89. При невыполнении требований технических условий сетевая организация в письменной форме уведомляет об этом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hyperlink w:anchor="P1972" w:history="1">
        <w:r w:rsidRPr="00E93A3F">
          <w:rPr>
            <w:rFonts w:ascii="Times New Roman" w:hAnsi="Times New Roman" w:cs="Times New Roman"/>
            <w:color w:val="000000" w:themeColor="text1"/>
          </w:rPr>
          <w:t>подпунктом "б" пункта 85</w:t>
        </w:r>
      </w:hyperlink>
      <w:r w:rsidRPr="00E93A3F">
        <w:rPr>
          <w:rFonts w:ascii="Times New Roman" w:hAnsi="Times New Roman" w:cs="Times New Roman"/>
          <w:color w:val="000000" w:themeColor="text1"/>
        </w:rP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8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Акт о выполнении технических условий подписывается после устранения всех замечаний, направленных сетевой организацией заявителю.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98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bookmarkStart w:id="210" w:name="P1999"/>
      <w:bookmarkEnd w:id="210"/>
      <w:r w:rsidRPr="00E93A3F">
        <w:rPr>
          <w:rFonts w:ascii="Times New Roman" w:hAnsi="Times New Roman" w:cs="Times New Roman"/>
          <w:color w:val="000000" w:themeColor="text1"/>
        </w:rPr>
        <w:t>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07.05.2017 </w:t>
      </w:r>
      <w:hyperlink r:id="rId990"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01.04.2020 </w:t>
      </w:r>
      <w:hyperlink r:id="rId991" w:history="1">
        <w:r w:rsidRPr="00E93A3F">
          <w:rPr>
            <w:rFonts w:ascii="Times New Roman" w:hAnsi="Times New Roman" w:cs="Times New Roman"/>
            <w:color w:val="000000" w:themeColor="text1"/>
          </w:rPr>
          <w:t>N 403</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11" w:name="P2001"/>
      <w:bookmarkEnd w:id="211"/>
      <w:r w:rsidRPr="00E93A3F">
        <w:rPr>
          <w:rFonts w:ascii="Times New Roman" w:hAnsi="Times New Roman" w:cs="Times New Roman"/>
          <w:color w:val="000000" w:themeColor="text1"/>
        </w:rPr>
        <w:t>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99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hyperlink r:id="rId993"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P5607" w:history="1">
        <w:r w:rsidRPr="00E93A3F">
          <w:rPr>
            <w:rFonts w:ascii="Times New Roman" w:hAnsi="Times New Roman" w:cs="Times New Roman"/>
            <w:color w:val="000000" w:themeColor="text1"/>
          </w:rPr>
          <w:t>приложении N 16</w:t>
        </w:r>
      </w:hyperlink>
      <w:r w:rsidRPr="00E93A3F">
        <w:rPr>
          <w:rFonts w:ascii="Times New Roman" w:hAnsi="Times New Roman" w:cs="Times New Roman"/>
          <w:color w:val="000000" w:themeColor="text1"/>
        </w:rPr>
        <w:t xml:space="preserve"> к настоящим Правилам.</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27.12.2017 </w:t>
      </w:r>
      <w:hyperlink r:id="rId994"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 xml:space="preserve">, от 18.04.2020 </w:t>
      </w:r>
      <w:hyperlink r:id="rId995" w:history="1">
        <w:r w:rsidRPr="00E93A3F">
          <w:rPr>
            <w:rFonts w:ascii="Times New Roman" w:hAnsi="Times New Roman" w:cs="Times New Roman"/>
            <w:color w:val="000000" w:themeColor="text1"/>
          </w:rPr>
          <w:t>N 554</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996"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997"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hyperlink r:id="rId998" w:history="1">
        <w:r w:rsidRPr="00E93A3F">
          <w:rPr>
            <w:rFonts w:ascii="Times New Roman" w:hAnsi="Times New Roman" w:cs="Times New Roman"/>
            <w:color w:val="000000" w:themeColor="text1"/>
          </w:rPr>
          <w:t>разделом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91(1) введен </w:t>
      </w:r>
      <w:hyperlink r:id="rId99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w:t>
      </w:r>
      <w:r w:rsidRPr="00E93A3F">
        <w:rPr>
          <w:rFonts w:ascii="Times New Roman" w:hAnsi="Times New Roman" w:cs="Times New Roman"/>
          <w:color w:val="000000" w:themeColor="text1"/>
        </w:rPr>
        <w:lastRenderedPageBreak/>
        <w:t xml:space="preserve">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 В случаях, указанных в </w:t>
      </w:r>
      <w:hyperlink w:anchor="P1003" w:history="1">
        <w:r w:rsidRPr="00E93A3F">
          <w:rPr>
            <w:rFonts w:ascii="Times New Roman" w:hAnsi="Times New Roman" w:cs="Times New Roman"/>
            <w:color w:val="000000" w:themeColor="text1"/>
          </w:rPr>
          <w:t>подпункте "н" пункта 9</w:t>
        </w:r>
      </w:hyperlink>
      <w:r w:rsidRPr="00E93A3F">
        <w:rPr>
          <w:rFonts w:ascii="Times New Roman" w:hAnsi="Times New Roman" w:cs="Times New Roman"/>
          <w:color w:val="000000" w:themeColor="text1"/>
        </w:rPr>
        <w:t xml:space="preserve"> и </w:t>
      </w:r>
      <w:hyperlink w:anchor="P1800" w:history="1">
        <w:r w:rsidRPr="00E93A3F">
          <w:rPr>
            <w:rFonts w:ascii="Times New Roman" w:hAnsi="Times New Roman" w:cs="Times New Roman"/>
            <w:color w:val="000000" w:themeColor="text1"/>
          </w:rPr>
          <w:t>абзаце четвертом пункта 41</w:t>
        </w:r>
      </w:hyperlink>
      <w:r w:rsidRPr="00E93A3F">
        <w:rPr>
          <w:rFonts w:ascii="Times New Roman" w:hAnsi="Times New Roman" w:cs="Times New Roman"/>
          <w:color w:val="000000" w:themeColor="text1"/>
        </w:rPr>
        <w:t xml:space="preserve"> настоящих Правил, проверка выполнения технических условий проводится субъектом оперативно-диспетчерского управления также в части реализации технических решений и мероприятий, обеспечивающих возможность вывода соответствующего объекта по производству электрической энергии (мощности) из эксплуатации.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30.01.2021 N 86)</w:t>
      </w:r>
    </w:p>
    <w:p w:rsidR="00E93A3F" w:rsidRPr="00E93A3F" w:rsidRDefault="00E93A3F" w:rsidP="00E93A3F">
      <w:pPr>
        <w:spacing w:after="0" w:line="240" w:lineRule="auto"/>
        <w:ind w:firstLine="540"/>
        <w:jc w:val="both"/>
        <w:rPr>
          <w:color w:val="000000" w:themeColor="text1"/>
        </w:rPr>
      </w:pPr>
      <w:bookmarkStart w:id="212" w:name="P2011"/>
      <w:bookmarkEnd w:id="212"/>
      <w:r w:rsidRPr="00E93A3F">
        <w:rPr>
          <w:rFonts w:ascii="Times New Roman" w:hAnsi="Times New Roman" w:cs="Times New Roman"/>
          <w:color w:val="000000" w:themeColor="text1"/>
        </w:rPr>
        <w:t>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p>
    <w:p w:rsidR="00E93A3F" w:rsidRPr="00E93A3F" w:rsidRDefault="00E93A3F" w:rsidP="00E93A3F">
      <w:pPr>
        <w:spacing w:after="0" w:line="240" w:lineRule="auto"/>
        <w:ind w:firstLine="540"/>
        <w:jc w:val="both"/>
        <w:rPr>
          <w:color w:val="000000" w:themeColor="text1"/>
        </w:rPr>
      </w:pPr>
      <w:bookmarkStart w:id="213" w:name="P2013"/>
      <w:bookmarkEnd w:id="213"/>
      <w:r w:rsidRPr="00E93A3F">
        <w:rPr>
          <w:rFonts w:ascii="Times New Roman" w:hAnsi="Times New Roman" w:cs="Times New Roman"/>
          <w:color w:val="000000" w:themeColor="text1"/>
        </w:rP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17.09.2018 N 1096)</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документы, подтверждающие проведение проверки устройств (комплексов) релейной 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параметрированию устройств (комплексов) релейной защиты и автоматики, исполнительные схемы;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документы, содержащие информацию о результатах проведения пусконаладочных работ, приемо-сдаточных и иных испытаний.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w:t>
      </w:r>
      <w:r w:rsidRPr="00E93A3F">
        <w:rPr>
          <w:rFonts w:ascii="Times New Roman" w:hAnsi="Times New Roman" w:cs="Times New Roman"/>
          <w:color w:val="000000" w:themeColor="text1"/>
        </w:rPr>
        <w:lastRenderedPageBreak/>
        <w:t>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002"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21.12.2020 N 2184)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95. Сетевая организация и субъект оперативно-диспетчерского управления рассматривают полученные документы, указанные в </w:t>
      </w:r>
      <w:hyperlink w:anchor="P2011" w:history="1">
        <w:r w:rsidRPr="00E93A3F">
          <w:rPr>
            <w:rFonts w:ascii="Times New Roman" w:hAnsi="Times New Roman" w:cs="Times New Roman"/>
            <w:color w:val="000000" w:themeColor="text1"/>
          </w:rPr>
          <w:t>пункте 93</w:t>
        </w:r>
      </w:hyperlink>
      <w:r w:rsidRPr="00E93A3F">
        <w:rPr>
          <w:rFonts w:ascii="Times New Roman" w:hAnsi="Times New Roman" w:cs="Times New Roman"/>
          <w:color w:val="000000" w:themeColor="text1"/>
        </w:rP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организацию в соответствии с </w:t>
      </w:r>
      <w:hyperlink w:anchor="P2013" w:history="1">
        <w:r w:rsidRPr="00E93A3F">
          <w:rPr>
            <w:rFonts w:ascii="Times New Roman" w:hAnsi="Times New Roman" w:cs="Times New Roman"/>
            <w:color w:val="000000" w:themeColor="text1"/>
          </w:rPr>
          <w:t>подпунктом "б" пункта 93</w:t>
        </w:r>
      </w:hyperlink>
      <w:r w:rsidRPr="00E93A3F">
        <w:rPr>
          <w:rFonts w:ascii="Times New Roman" w:hAnsi="Times New Roman" w:cs="Times New Roman"/>
          <w:color w:val="000000" w:themeColor="text1"/>
        </w:rPr>
        <w:t xml:space="preserve">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Акт о выполнении технических условий подписывается после устранения всех замечаний, направленных сетевой организацией заявителю.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00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30.09.2015 N 1044)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0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p w:rsidR="00E93A3F" w:rsidRPr="00E93A3F" w:rsidRDefault="00E93A3F" w:rsidP="00E93A3F">
      <w:pPr>
        <w:spacing w:after="0" w:line="240" w:lineRule="auto"/>
        <w:ind w:firstLine="540"/>
        <w:jc w:val="both"/>
        <w:rPr>
          <w:color w:val="000000" w:themeColor="text1"/>
        </w:rPr>
      </w:pPr>
      <w:bookmarkStart w:id="214" w:name="P2046"/>
      <w:bookmarkEnd w:id="214"/>
      <w:r w:rsidRPr="00E93A3F">
        <w:rPr>
          <w:rFonts w:ascii="Times New Roman" w:hAnsi="Times New Roman" w:cs="Times New Roman"/>
          <w:color w:val="000000" w:themeColor="text1"/>
        </w:rPr>
        <w:t>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1"/>
        <w:rPr>
          <w:color w:val="000000" w:themeColor="text1"/>
        </w:rPr>
      </w:pPr>
      <w:bookmarkStart w:id="215" w:name="P2048"/>
      <w:bookmarkEnd w:id="215"/>
      <w:r w:rsidRPr="00E93A3F">
        <w:rPr>
          <w:rFonts w:ascii="Times New Roman" w:hAnsi="Times New Roman" w:cs="Times New Roman"/>
          <w:b/>
          <w:color w:val="000000" w:themeColor="text1"/>
        </w:rPr>
        <w:t>X. Особенности технологического присоединения заявителей,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b/>
          <w:color w:val="000000" w:themeColor="text1"/>
        </w:rPr>
        <w:t>указанных в пунктах 12(1), 13(2) - 13(5) и 14 настоящих Правил</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0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 </w:t>
      </w:r>
      <w:hyperlink r:id="rId1009"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10.03.2020 N 262)</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216" w:name="P2053"/>
      <w:bookmarkEnd w:id="216"/>
      <w:r w:rsidRPr="00E93A3F">
        <w:rPr>
          <w:rFonts w:ascii="Times New Roman" w:hAnsi="Times New Roman" w:cs="Times New Roman"/>
          <w:color w:val="000000" w:themeColor="text1"/>
        </w:rPr>
        <w:t xml:space="preserve">103. Договор между сетевой организацией и заявителями,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заключается путем направления заявителю выставляемого сетевой организацией счета для внесения платы (части платы) за технологическое присоединение и оплаты заявителем указанного счета.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10"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при внесении платы за технологическое присоединение в назначении платежа обязан указать реквизиты указанного счета.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104. Наличие заключенного заявителями,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договора подтверждается документом об оплате такими заявителями счета, предусмотренного </w:t>
      </w:r>
      <w:hyperlink w:anchor="P2053" w:history="1">
        <w:r w:rsidRPr="00E93A3F">
          <w:rPr>
            <w:rFonts w:ascii="Times New Roman" w:hAnsi="Times New Roman" w:cs="Times New Roman"/>
            <w:color w:val="000000" w:themeColor="text1"/>
          </w:rPr>
          <w:t>пунктом 103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1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Договор считается заключенным на условиях, предусмотренных настоящими Правилами, со дня оплаты заявителем счета, предусмотренного </w:t>
      </w:r>
      <w:hyperlink w:anchor="P2053" w:history="1">
        <w:r w:rsidRPr="00E93A3F">
          <w:rPr>
            <w:rFonts w:ascii="Times New Roman" w:hAnsi="Times New Roman" w:cs="Times New Roman"/>
            <w:color w:val="000000" w:themeColor="text1"/>
          </w:rPr>
          <w:t>пунктом 103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Сетевой организацией при подаче заявки заявителями, указанными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должны быть обеспечены:</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1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возможность применения или неприменения рассрочки платежа за технологическое присоединение в случаях и порядке, предусмотренных </w:t>
      </w:r>
      <w:hyperlink w:anchor="P2063" w:history="1">
        <w:r w:rsidRPr="00E93A3F">
          <w:rPr>
            <w:rFonts w:ascii="Times New Roman" w:hAnsi="Times New Roman" w:cs="Times New Roman"/>
            <w:color w:val="000000" w:themeColor="text1"/>
          </w:rPr>
          <w:t>абзацем шестым</w:t>
        </w:r>
      </w:hyperlink>
      <w:r w:rsidRPr="00E93A3F">
        <w:rPr>
          <w:rFonts w:ascii="Times New Roman" w:hAnsi="Times New Roman" w:cs="Times New Roman"/>
          <w:color w:val="000000" w:themeColor="text1"/>
        </w:rPr>
        <w:t xml:space="preserve"> настоящего пункта;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возможность выбора ценовой категории, условий почасового планирования потребления электрической энергии и иных существенных условий договора, обеспечивающего продажу электрической энергии (мощности) на розничном рынке, предусмотренных Основными </w:t>
      </w:r>
      <w:hyperlink r:id="rId1013" w:history="1">
        <w:r w:rsidRPr="00E93A3F">
          <w:rPr>
            <w:rFonts w:ascii="Times New Roman" w:hAnsi="Times New Roman" w:cs="Times New Roman"/>
            <w:color w:val="000000" w:themeColor="text1"/>
          </w:rPr>
          <w:t>положениями</w:t>
        </w:r>
      </w:hyperlink>
      <w:r w:rsidRPr="00E93A3F">
        <w:rPr>
          <w:rFonts w:ascii="Times New Roman" w:hAnsi="Times New Roman" w:cs="Times New Roman"/>
          <w:color w:val="000000" w:themeColor="text1"/>
        </w:rPr>
        <w:t xml:space="preserve"> функционирования розничных рынков электрической энергии.</w:t>
      </w:r>
    </w:p>
    <w:p w:rsidR="00E93A3F" w:rsidRPr="00E93A3F" w:rsidRDefault="00E93A3F" w:rsidP="00E93A3F">
      <w:pPr>
        <w:spacing w:after="0" w:line="240" w:lineRule="auto"/>
        <w:ind w:firstLine="540"/>
        <w:jc w:val="both"/>
        <w:rPr>
          <w:color w:val="000000" w:themeColor="text1"/>
        </w:rPr>
      </w:pPr>
      <w:bookmarkStart w:id="217" w:name="P2063"/>
      <w:bookmarkEnd w:id="217"/>
      <w:r w:rsidRPr="00E93A3F">
        <w:rPr>
          <w:rFonts w:ascii="Times New Roman" w:hAnsi="Times New Roman" w:cs="Times New Roman"/>
          <w:color w:val="000000" w:themeColor="text1"/>
        </w:rPr>
        <w:t xml:space="preserve">В отношении указанных в </w:t>
      </w:r>
      <w:hyperlink w:anchor="P1062" w:history="1">
        <w:r w:rsidRPr="00E93A3F">
          <w:rPr>
            <w:rFonts w:ascii="Times New Roman" w:hAnsi="Times New Roman" w:cs="Times New Roman"/>
            <w:color w:val="000000" w:themeColor="text1"/>
          </w:rPr>
          <w:t>пункте 12(1)</w:t>
        </w:r>
      </w:hyperlink>
      <w:r w:rsidRPr="00E93A3F">
        <w:rPr>
          <w:rFonts w:ascii="Times New Roman" w:hAnsi="Times New Roman" w:cs="Times New Roman"/>
          <w:color w:val="000000" w:themeColor="text1"/>
        </w:rPr>
        <w:t xml:space="preserve"> настоящих Правил заявителей,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в заявке (по желанию таких заявителей) предусматривается беспроцентная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таком случае в счет, предусмотренный </w:t>
      </w:r>
      <w:hyperlink w:anchor="P2053" w:history="1">
        <w:r w:rsidRPr="00E93A3F">
          <w:rPr>
            <w:rFonts w:ascii="Times New Roman" w:hAnsi="Times New Roman" w:cs="Times New Roman"/>
            <w:color w:val="000000" w:themeColor="text1"/>
          </w:rPr>
          <w:t>пунктом 103</w:t>
        </w:r>
      </w:hyperlink>
      <w:r w:rsidRPr="00E93A3F">
        <w:rPr>
          <w:rFonts w:ascii="Times New Roman" w:hAnsi="Times New Roman" w:cs="Times New Roman"/>
          <w:color w:val="000000" w:themeColor="text1"/>
        </w:rPr>
        <w:t xml:space="preserve"> настоящих Правил, включается 10 процентов стоимости мероприятий по технологическому присоединению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105. В отношении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сетевая организация в течение 10 рабочих дней со дня поступления заявки размещает на своем официальном сайте или ином официальном сайте в информационно-телекоммуникационной сети </w:t>
      </w:r>
      <w:r w:rsidRPr="00E93A3F">
        <w:rPr>
          <w:rFonts w:ascii="Times New Roman" w:hAnsi="Times New Roman" w:cs="Times New Roman"/>
          <w:color w:val="000000" w:themeColor="text1"/>
        </w:rPr>
        <w:lastRenderedPageBreak/>
        <w:t>"Интернет", определяемом Правительством Российской Федерации, в отдельном разделе (далее - личный кабинет потребителя):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условия типового договора об осуществлении технологического присоединения к электрическим сетям в соответствии с настоящими Правилами для соответствующей категории заявителей;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счет, предусмотренный </w:t>
      </w:r>
      <w:hyperlink w:anchor="P2053" w:history="1">
        <w:r w:rsidRPr="00E93A3F">
          <w:rPr>
            <w:rFonts w:ascii="Times New Roman" w:hAnsi="Times New Roman" w:cs="Times New Roman"/>
            <w:color w:val="000000" w:themeColor="text1"/>
          </w:rPr>
          <w:t>пунктом 103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технические условия, содержащие перечень мероприятий по технологическому присоединению в соответствии с </w:t>
      </w:r>
      <w:hyperlink w:anchor="P1479" w:history="1">
        <w:r w:rsidRPr="00E93A3F">
          <w:rPr>
            <w:rFonts w:ascii="Times New Roman" w:hAnsi="Times New Roman" w:cs="Times New Roman"/>
            <w:color w:val="000000" w:themeColor="text1"/>
          </w:rPr>
          <w:t>пунктами 25(1)</w:t>
        </w:r>
      </w:hyperlink>
      <w:r w:rsidRPr="00E93A3F">
        <w:rPr>
          <w:rFonts w:ascii="Times New Roman" w:hAnsi="Times New Roman" w:cs="Times New Roman"/>
          <w:color w:val="000000" w:themeColor="text1"/>
        </w:rPr>
        <w:t xml:space="preserve">, </w:t>
      </w:r>
      <w:hyperlink w:anchor="P1507" w:history="1">
        <w:r w:rsidRPr="00E93A3F">
          <w:rPr>
            <w:rFonts w:ascii="Times New Roman" w:hAnsi="Times New Roman" w:cs="Times New Roman"/>
            <w:color w:val="000000" w:themeColor="text1"/>
          </w:rPr>
          <w:t>25(6)</w:t>
        </w:r>
      </w:hyperlink>
      <w:r w:rsidRPr="00E93A3F">
        <w:rPr>
          <w:rFonts w:ascii="Times New Roman" w:hAnsi="Times New Roman" w:cs="Times New Roman"/>
          <w:color w:val="000000" w:themeColor="text1"/>
        </w:rPr>
        <w:t xml:space="preserve"> и </w:t>
      </w:r>
      <w:hyperlink w:anchor="P1514" w:history="1">
        <w:r w:rsidRPr="00E93A3F">
          <w:rPr>
            <w:rFonts w:ascii="Times New Roman" w:hAnsi="Times New Roman" w:cs="Times New Roman"/>
            <w:color w:val="000000" w:themeColor="text1"/>
          </w:rPr>
          <w:t>25(7)</w:t>
        </w:r>
      </w:hyperlink>
      <w:r w:rsidRPr="00E93A3F">
        <w:rPr>
          <w:rFonts w:ascii="Times New Roman" w:hAnsi="Times New Roman" w:cs="Times New Roman"/>
          <w:color w:val="000000" w:themeColor="text1"/>
        </w:rPr>
        <w:t xml:space="preserve"> настоящих Правил, а также срок выполнения мероприятий по технологическому присоединению со стороны заявителя и сетевой организации, и проект договора, обеспечивающего продажу электрической энергии (мощности) на розничном рынке, подписанный усиленной квалифицированной электронной подписью уполномоченного лица гарантирующего поставщика,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(в случае, если заявитель указал гарантирующего поставщика в качестве субъекта, у которого он намеревается приобретать электрическую энергию);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 проект договора, обеспечивающего продажу электрической энергии (мощности), выработанной на объектах микрогенерации, на розничном рынке, подписанный усиленной квалифицированной электронной подписью уполномоченного лица гарантирующего поставщика, в чьей зоне деятельности находятся соответствующие объекты;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инструкцию, содержащую последовательный перечень мероприятий, обеспечивающих безопасное осуществление действиями заявителя фактического присоединения и фактического приема напряжения 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если заявителем выступает физическое лицо в целях технологического присоединения энергопринимающих устройств (объектов микрогенерации),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гарантирующий поставщик обеспечивает размещение в личном кабинете потребителя наименования и платежных реквизитов гарантирующего поставщика, а также информации о номере лицевого счета заявителя. В указанном случае договор, обеспечивающий продажу электрической энергии на розничном рынке (договор, обеспечивающий продажу электрической энергии (мощности), выработанной на объектах микрогенерации), признается заключенным со дня размещения сетевой организацией акта об осуществлении технологического присоединения, подписанного со стороны сетевой организации, в личном кабинете потребителя.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отсутствия у заявителя личного кабинета потребителя сетевая организация обязана его зарегистрировать и сообщить заявителю порядок доступа к личному кабинету потребителя, включая получение первоначального доступа к личному кабинету, регистрацию и авторизацию потребителя, определяемый в соответствии с едиными стандартами качества обслуживания сетевыми организациями потребителей услуг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отношении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сетевая организация в офисах очного обслуживания потребителей обязана обеспечить доступ к личному кабинету потребителя на безвозмездной основе.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обязана информировать заявителя на протяжении всей процедуры технологического присоединения о размещении в личном кабинете документов, подлежащих оформлению в процессе технологического присоединения энергопринимающих устройств заявителя, а также обеспечить гарантирующему поставщику доступ к личному кабинету заявителя в случае, если заявитель указал гарантирующего поставщика в качестве субъекта, у которого он намеревается приобретать электрическую энергию, а также к личным кабинетам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Заявители, указанные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после завершения процедуры технологического присоединения вправе обратиться к сетевой организации с требованием о предоставлении документов, которые были размещены сетевой организацией (гарантирующим поставщиком) в личном кабинете потребителя, на бумажном носителе, а сетевая организация (гарантирующий поставщик) в течение 30 календарных дней со дня обращения потребителя обязана направить такие документы, подписанные со стороны сетевой организации, на бумажном носителе заявителю.</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105 в ред. </w:t>
      </w:r>
      <w:hyperlink r:id="rId101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218" w:name="P2076"/>
      <w:bookmarkEnd w:id="218"/>
      <w:r w:rsidRPr="00E93A3F">
        <w:rPr>
          <w:rFonts w:ascii="Times New Roman" w:hAnsi="Times New Roman" w:cs="Times New Roman"/>
          <w:color w:val="000000" w:themeColor="text1"/>
        </w:rPr>
        <w:t xml:space="preserve">106. Заявитель обязан в течение 5 рабочих дней со дня выставления сетевой организацией счета, предусмотренного </w:t>
      </w:r>
      <w:hyperlink w:anchor="P2053" w:history="1">
        <w:r w:rsidRPr="00E93A3F">
          <w:rPr>
            <w:rFonts w:ascii="Times New Roman" w:hAnsi="Times New Roman" w:cs="Times New Roman"/>
            <w:color w:val="000000" w:themeColor="text1"/>
          </w:rPr>
          <w:t>пунктом 103</w:t>
        </w:r>
      </w:hyperlink>
      <w:r w:rsidRPr="00E93A3F">
        <w:rPr>
          <w:rFonts w:ascii="Times New Roman" w:hAnsi="Times New Roman" w:cs="Times New Roman"/>
          <w:color w:val="000000" w:themeColor="text1"/>
        </w:rPr>
        <w:t xml:space="preserve"> настоящих Правил, оплатить указанный счет.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Сетевая организация не позднее окончания рабочего дня, следующего за днем поступления сведений об оплате счета, предусмотренного </w:t>
      </w:r>
      <w:hyperlink w:anchor="P2076"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обязана уведомить об этом субъекта розничного рынка,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несоблюдения заявителем обязанности, предусмотренной </w:t>
      </w:r>
      <w:hyperlink w:anchor="P2076"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заявка аннулируется, о чем сетевая организация в течение 2 рабочих дней со дня истечения срока оплаты счета, предусмотренного </w:t>
      </w:r>
      <w:hyperlink w:anchor="P2076"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обязана уведомить субъекта розничного рынка,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107. Сетевая организация в срок не позднее 2 рабочих дней со дня поступления заявки обязана направить в письменном или электронном виде в адрес субъекта розничного рынка,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копию заявки, а также копии документов, прилагаемых к заявке в соответствии с </w:t>
      </w:r>
      <w:hyperlink w:anchor="P1012" w:history="1">
        <w:r w:rsidRPr="00E93A3F">
          <w:rPr>
            <w:rFonts w:ascii="Times New Roman" w:hAnsi="Times New Roman" w:cs="Times New Roman"/>
            <w:color w:val="000000" w:themeColor="text1"/>
          </w:rPr>
          <w:t>пунктом 10</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Сетевая организация в срок не позднее 2 рабочих дней со дня поступления заявки от лиц,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обязана направить в письменном или электронном виде в адрес гарантирующего поставщика, в чьей зоне деятельности находятся объекты микрогенерации, подлежащие присоединению, копию заявки, а также копии документов, прилагаемых к заявке в соответствии с </w:t>
      </w:r>
      <w:hyperlink w:anchor="P1012" w:history="1">
        <w:r w:rsidRPr="00E93A3F">
          <w:rPr>
            <w:rFonts w:ascii="Times New Roman" w:hAnsi="Times New Roman" w:cs="Times New Roman"/>
            <w:color w:val="000000" w:themeColor="text1"/>
          </w:rPr>
          <w:t>пунктом 10</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(абзац введен </w:t>
      </w:r>
      <w:hyperlink r:id="rId1015"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108. Абзац утратил силу. - </w:t>
      </w:r>
      <w:hyperlink r:id="rId1016"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21.12.2020 N 2184.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Если в соответствии с законодательством Российской Федерации установка приборов учета электрической энергии и (или) иного оборудования, необходимого для обеспечения коммерческого учета электрической энергии и обеспечения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возможна только в границах участка заявителя или на объектах заявителя, заявитель обязан на безвозмездной основе обеспечить предоставление сетевой организации мест установки приборов учета электрической энергии и (или) иного указанного оборудования и доступ к таким местам.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Результатом исполнения обязательств сетевой организации по выполнению мероприятий по технологическому присоединению энергопринимающих устройств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является обеспечение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Исполнение сетевой организацией указанных обязательств осуществляется вне зависимости от исполнения обязательств заявителем (за исключением обязательств по оплате счета, предусмотренного </w:t>
      </w:r>
      <w:hyperlink w:anchor="P2053" w:history="1">
        <w:r w:rsidRPr="00E93A3F">
          <w:rPr>
            <w:rFonts w:ascii="Times New Roman" w:hAnsi="Times New Roman" w:cs="Times New Roman"/>
            <w:color w:val="000000" w:themeColor="text1"/>
          </w:rPr>
          <w:t>пунктом 103</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1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технологическое присоединение энергопринимающих устройств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осуществляется на уровне напряжения выше 0,4 кВ, мероприятия по технологическому присоединению включают в себя мероприятия, предусмотренные </w:t>
      </w:r>
      <w:hyperlink w:anchor="P1349" w:history="1">
        <w:r w:rsidRPr="00E93A3F">
          <w:rPr>
            <w:rFonts w:ascii="Times New Roman" w:hAnsi="Times New Roman" w:cs="Times New Roman"/>
            <w:color w:val="000000" w:themeColor="text1"/>
          </w:rPr>
          <w:t>пунктом 18</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18"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Указанные в настоящем пункте обязательства сетевой организации отражаются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109. Абзац утратил силу. - </w:t>
      </w:r>
      <w:hyperlink r:id="rId1019"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21.12.2020 N 2184.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Допуск в эксплуатацию установленных приборов учета, за исключением коллективных (общедомовых) приборов учета электрической энергии, сетевая организация осуществляет самостоятельно (без участия иных субъектов розничных рынков). После осуществления допуска в эксплуатацию прибора учета сетевая организация не позднее окончания рабочего дня, когда был осуществлен допуск в эксплуатацию прибора учета, обязана разместить в личном кабинете потребителя акт допуска прибора учета в эксплуатацию, оформленный в соответствии с требованиями </w:t>
      </w:r>
      <w:hyperlink r:id="rId1020" w:history="1">
        <w:r w:rsidRPr="00E93A3F">
          <w:rPr>
            <w:rFonts w:ascii="Times New Roman" w:hAnsi="Times New Roman" w:cs="Times New Roman"/>
            <w:color w:val="000000" w:themeColor="text1"/>
          </w:rPr>
          <w:t>раздела X</w:t>
        </w:r>
      </w:hyperlink>
      <w:r w:rsidRPr="00E93A3F">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о чем сетевая организация в течение 1 рабочего дня со дня размещения в личном кабинете потребителя акта допуска прибора учета в эксплуатацию обязана уведомить </w:t>
      </w:r>
      <w:r w:rsidRPr="00E93A3F">
        <w:rPr>
          <w:rFonts w:ascii="Times New Roman" w:hAnsi="Times New Roman" w:cs="Times New Roman"/>
          <w:color w:val="000000" w:themeColor="text1"/>
        </w:rPr>
        <w:lastRenderedPageBreak/>
        <w:t xml:space="preserve">заявителя и субъекта розничного рынка, указанного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2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21.12.2020 N 2184)</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Со дня размещения акта допуска прибора учета в эксплуатацию в личном кабинете потребителя прибор учета считается введенным в эксплуатацию и с этого дня его показания учитываются при определении объема потребления электрической энергии (мощности).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110. По результатам выполнения сетевой организацией мероприятий по технологическому присоединению в соответствии с техническими условиями (в отношении заявителей,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w:t>
      </w:r>
      <w:hyperlink w:anchor="P1098" w:history="1">
        <w:r w:rsidRPr="00E93A3F">
          <w:rPr>
            <w:rFonts w:ascii="Times New Roman" w:hAnsi="Times New Roman" w:cs="Times New Roman"/>
            <w:color w:val="000000" w:themeColor="text1"/>
          </w:rPr>
          <w:t>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настоящих Правил, технологическое присоединение энергопринимающих устройств которых осуществляется на уровне напряжения выше 0,4 кВ, - сетевой организацией и таким заявителем) сетевая организация составляет в электронной форме и размещает в личном кабинете потребителя акт о выполнении технических условий по форме, предусмотренной </w:t>
      </w:r>
      <w:hyperlink w:anchor="P5254" w:history="1">
        <w:r w:rsidRPr="00E93A3F">
          <w:rPr>
            <w:rFonts w:ascii="Times New Roman" w:hAnsi="Times New Roman" w:cs="Times New Roman"/>
            <w:color w:val="000000" w:themeColor="text1"/>
          </w:rPr>
          <w:t>приложением N 15</w:t>
        </w:r>
      </w:hyperlink>
      <w:r w:rsidRPr="00E93A3F">
        <w:rPr>
          <w:rFonts w:ascii="Times New Roman" w:hAnsi="Times New Roman" w:cs="Times New Roman"/>
          <w:color w:val="000000" w:themeColor="text1"/>
        </w:rPr>
        <w:t xml:space="preserve"> к настоящим Правилам, содержащий перечень мероприятий, реализованных в соответствии с техническими условиями, и акт об осуществлении технологического присоединения по форме, предусмотренной </w:t>
      </w:r>
      <w:hyperlink w:anchor="P2121" w:history="1">
        <w:r w:rsidRPr="00E93A3F">
          <w:rPr>
            <w:rFonts w:ascii="Times New Roman" w:hAnsi="Times New Roman" w:cs="Times New Roman"/>
            <w:color w:val="000000" w:themeColor="text1"/>
          </w:rPr>
          <w:t>приложением N 1</w:t>
        </w:r>
      </w:hyperlink>
      <w:r w:rsidRPr="00E93A3F">
        <w:rPr>
          <w:rFonts w:ascii="Times New Roman" w:hAnsi="Times New Roman" w:cs="Times New Roman"/>
          <w:color w:val="000000" w:themeColor="text1"/>
        </w:rPr>
        <w:t xml:space="preserve"> к настоящим Правилам, подписанные усиленной квалифицированной электронной подписью уполномоченного лица сетевой организации, о чем сетевая организация не позднее окончания рабочего дня, в течение которого были составлены и размещены указанные документы, обязана уведомить заявителя.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2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bookmarkStart w:id="219" w:name="P2095"/>
      <w:bookmarkEnd w:id="219"/>
      <w:r w:rsidRPr="00E93A3F">
        <w:rPr>
          <w:rFonts w:ascii="Times New Roman" w:hAnsi="Times New Roman" w:cs="Times New Roman"/>
          <w:color w:val="000000" w:themeColor="text1"/>
        </w:rPr>
        <w:t>Заявитель в течение 20 рабочих дней со дня получения уведомления от сетевой организации о составлении и размещении в личном кабинете потребителя акта о выполнении технических условий и акта об осуществлении технологического присоединения вправе представить сетевой организации замечания к составленным актам.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поступления замечаний заявителя по причине несоответствия реализованных сетевой организацией мероприятий техническим условиям и (или) настоящим Правилам сетевая организация в течение 10 рабочих дней со дня поступления указанных замечаний обязана их устранить.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случае если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в процессе поставки электрической энергии (мощности) потребителю будут установлены обстоятельства, свидетельствующие о ненадлежащем исполнении сетевой организацией технических условий, которые не были установлены заявителем в срок, указанный в </w:t>
      </w:r>
      <w:hyperlink w:anchor="P2095" w:history="1">
        <w:r w:rsidRPr="00E93A3F">
          <w:rPr>
            <w:rFonts w:ascii="Times New Roman" w:hAnsi="Times New Roman" w:cs="Times New Roman"/>
            <w:color w:val="000000" w:themeColor="text1"/>
          </w:rPr>
          <w:t>абзаце втором</w:t>
        </w:r>
      </w:hyperlink>
      <w:r w:rsidRPr="00E93A3F">
        <w:rPr>
          <w:rFonts w:ascii="Times New Roman" w:hAnsi="Times New Roman" w:cs="Times New Roman"/>
          <w:color w:val="000000" w:themeColor="text1"/>
        </w:rPr>
        <w:t xml:space="preserve"> настоящего пункта, такой потребитель вправе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обратиться к сетевой организации за устранением указанных обстоятельств, а сетевая организация обязана в течение 20 рабочих дней со дня поступления такого обращения потребителя устранить указанные обстоятельства.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111. Сетевая организация обязана обеспечить информирование гарантирующего поставщика, указанного в заявке (в случае, если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заявитель указал гарантирующего поставщика в качестве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а также гарантирующего поставщика, в зоне деятельности которого расположены объекты микрогенерации заявителей, указанных в </w:t>
      </w:r>
      <w:hyperlink w:anchor="P1098" w:history="1">
        <w:r w:rsidRPr="00E93A3F">
          <w:rPr>
            <w:rFonts w:ascii="Times New Roman" w:hAnsi="Times New Roman" w:cs="Times New Roman"/>
            <w:color w:val="000000" w:themeColor="text1"/>
          </w:rPr>
          <w:t>пунктах 13(2)</w:t>
        </w:r>
      </w:hyperlink>
      <w:r w:rsidRPr="00E93A3F">
        <w:rPr>
          <w:rFonts w:ascii="Times New Roman" w:hAnsi="Times New Roman" w:cs="Times New Roman"/>
          <w:color w:val="000000" w:themeColor="text1"/>
        </w:rPr>
        <w:t xml:space="preserve"> - </w:t>
      </w:r>
      <w:hyperlink w:anchor="P1120" w:history="1">
        <w:r w:rsidRPr="00E93A3F">
          <w:rPr>
            <w:rFonts w:ascii="Times New Roman" w:hAnsi="Times New Roman" w:cs="Times New Roman"/>
            <w:color w:val="000000" w:themeColor="text1"/>
          </w:rPr>
          <w:t>13(5)</w:t>
        </w:r>
      </w:hyperlink>
      <w:r w:rsidRPr="00E93A3F">
        <w:rPr>
          <w:rFonts w:ascii="Times New Roman" w:hAnsi="Times New Roman" w:cs="Times New Roman"/>
          <w:color w:val="000000" w:themeColor="text1"/>
        </w:rPr>
        <w:t xml:space="preserve"> настоящих Правил, о составлении и размещении в личном кабинете потребителя акта об осуществлении технологического присоединения не позднее окончания рабочего дня, в течение которого был составлен и размещен акт об осуществлении технологического присоединения в личном кабинете потребителя.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(в ред. </w:t>
      </w:r>
      <w:hyperlink r:id="rId102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112.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(в случае, если в заявке в соответствии с </w:t>
      </w:r>
      <w:hyperlink w:anchor="P996" w:history="1">
        <w:r w:rsidRPr="00E93A3F">
          <w:rPr>
            <w:rFonts w:ascii="Times New Roman" w:hAnsi="Times New Roman" w:cs="Times New Roman"/>
            <w:color w:val="000000" w:themeColor="text1"/>
          </w:rPr>
          <w:t>подпунктом "л" пункта 9</w:t>
        </w:r>
      </w:hyperlink>
      <w:r w:rsidRPr="00E93A3F">
        <w:rPr>
          <w:rFonts w:ascii="Times New Roman" w:hAnsi="Times New Roman" w:cs="Times New Roman"/>
          <w:color w:val="000000" w:themeColor="text1"/>
        </w:rPr>
        <w:t xml:space="preserve"> настоящих Правил заявитель указал гарантирующего поставщика в качестве субъекта, у которого он намеревается приобрести электрическую энергию) по договору, обеспечивающему продажу электрической энергии (мощности) на розничном рынке, в отношении энергопринимающего устройства, технологическое присоединение которого осуществлялось.</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113.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по договору, обеспечивающему продажу на розничном рынке электрической энергии (мощности), выработанной на объектах микрогенерации, технологическое присоединение которых осуществлялось.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 xml:space="preserve">(п. 113 введен </w:t>
      </w:r>
      <w:hyperlink r:id="rId1024"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25"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both"/>
        <w:rPr>
          <w:color w:val="000000" w:themeColor="text1"/>
        </w:rPr>
      </w:pPr>
      <w:bookmarkStart w:id="220" w:name="P2121"/>
      <w:bookmarkEnd w:id="220"/>
      <w:r w:rsidRPr="00E93A3F">
        <w:rPr>
          <w:rFonts w:ascii="Courier New" w:hAnsi="Courier New" w:cs="Courier New"/>
          <w:color w:val="000000" w:themeColor="text1"/>
          <w:sz w:val="20"/>
        </w:rPr>
        <w:t xml:space="preserve">                                    АКТ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 осуществлении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N _____ от "__" 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Настоящий акт составлен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именуемым   (именуемой)   в   дальнейшем   сетевой   организацией,  в  лице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(ф.и.о. лица - представителя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 с одной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(устава, доверенности, иных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стороны, и 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 ф.и.о.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заявителя - физического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именуемым     (именуемой)     в    дальнейшем    заявителем,     в     лице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(ф.и.о. лица - представителя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(устава, доверенности, иных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другой стороны, в дальнейшем именуемыми сторонами.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Стороны оформили и подписали настоящий акт о нижеследующем.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Сетевая  организация  оказала  заявителю услугу по технологическому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присоединению   объектов  электроэнергетики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объектов  микрогенерации)  заявителя  в  соответствии  с  мероприятиями  по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договору об осуществлении технологического присоединения от 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N _________ в полном объеме на сумму _________ (_____________) рублей 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копеек, в том числе _____________ (прописью) НДС _____ (___________) рублей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________ копеек (прописью) </w:t>
      </w:r>
      <w:hyperlink w:anchor="P2289" w:history="1">
        <w:r w:rsidRPr="00E93A3F">
          <w:rPr>
            <w:rFonts w:ascii="Courier New" w:hAnsi="Courier New" w:cs="Courier New"/>
            <w:color w:val="000000" w:themeColor="text1"/>
            <w:sz w:val="20"/>
          </w:rPr>
          <w:t>&lt;1&gt;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Мероприятия   по   технологическому  присоединению  выполнены  согласно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техническим условиям от __________ N 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Объекты   электроэнергетики   (энергопринимающие   устройства,  объекты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микрогенерации) сторон находятся по адресу: 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Акт о выполнении технических условий от _________ N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Дата  фактического  присоединения  ____________,  акт  об осуществлении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технологического присоединения от _____________ N ________ </w:t>
      </w:r>
      <w:hyperlink w:anchor="P2290"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Характеристики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максимальная мощность (всего) _________ кВт, в том числе: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максимальная  мощность  (без  учета ранее присоединенной (существующей)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максимальной мощности) 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ранее присоединенная максимальная мощность ________ кВт </w:t>
      </w:r>
      <w:hyperlink w:anchor="P2291"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совокупная величина номинальной мощности присоединенных к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сети трансформаторов ________ кВА;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максимальная мощность объектов микрогенерации (всего) _____ кВт </w:t>
      </w:r>
      <w:hyperlink w:anchor="P2292"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Категория надежности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 кВт.</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Перечень точек присоединения:</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794"/>
        <w:gridCol w:w="1070"/>
        <w:gridCol w:w="912"/>
        <w:gridCol w:w="979"/>
        <w:gridCol w:w="1531"/>
        <w:gridCol w:w="1661"/>
        <w:gridCol w:w="1642"/>
      </w:tblGrid>
      <w:tr w:rsidR="00E93A3F" w:rsidRPr="00E93A3F">
        <w:tc>
          <w:tcPr>
            <w:tcW w:w="446"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N</w:t>
            </w:r>
          </w:p>
        </w:tc>
        <w:tc>
          <w:tcPr>
            <w:tcW w:w="79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Источник питания</w:t>
            </w:r>
          </w:p>
        </w:tc>
        <w:tc>
          <w:tcPr>
            <w:tcW w:w="107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Описание точки присоединения</w:t>
            </w:r>
          </w:p>
        </w:tc>
        <w:tc>
          <w:tcPr>
            <w:tcW w:w="91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Уровень напряжения (кВ)</w:t>
            </w:r>
          </w:p>
        </w:tc>
        <w:tc>
          <w:tcPr>
            <w:tcW w:w="979"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(кВт)</w:t>
            </w:r>
          </w:p>
        </w:tc>
        <w:tc>
          <w:tcPr>
            <w:tcW w:w="1531"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Максимальная мощность объектов микрогенерации (кВт) </w:t>
            </w:r>
            <w:hyperlink w:anchor="P2293" w:history="1">
              <w:r w:rsidRPr="00E93A3F">
                <w:rPr>
                  <w:rFonts w:ascii="Times New Roman" w:hAnsi="Times New Roman" w:cs="Times New Roman"/>
                  <w:color w:val="000000" w:themeColor="text1"/>
                </w:rPr>
                <w:t>&lt;5&gt;</w:t>
              </w:r>
            </w:hyperlink>
          </w:p>
        </w:tc>
        <w:tc>
          <w:tcPr>
            <w:tcW w:w="1661"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Величина номинальной мощности присоединенных трансформаторов (кВА)</w:t>
            </w:r>
          </w:p>
        </w:tc>
        <w:tc>
          <w:tcPr>
            <w:tcW w:w="164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Предельное значение коэффициента реактивной мощности (tg </w:t>
            </w:r>
            <w:r w:rsidRPr="00E93A3F">
              <w:rPr>
                <w:color w:val="000000" w:themeColor="text1"/>
                <w:position w:val="-3"/>
              </w:rPr>
              <w:pict>
                <v:shape id="_x0000_i1034" style="width:12.75pt;height:14.25pt" coordsize="" o:spt="100" adj="0,,0" path="" filled="f" stroked="f">
                  <v:stroke joinstyle="miter"/>
                  <v:imagedata r:id="rId1026" o:title="base_1_405889_32769"/>
                  <v:formulas/>
                  <v:path o:connecttype="segments"/>
                </v:shape>
              </w:pict>
            </w:r>
            <w:r w:rsidRPr="00E93A3F">
              <w:rPr>
                <w:rFonts w:ascii="Times New Roman" w:hAnsi="Times New Roman" w:cs="Times New Roman"/>
                <w:color w:val="000000" w:themeColor="text1"/>
              </w:rPr>
              <w:t>)</w:t>
            </w:r>
          </w:p>
        </w:tc>
      </w:tr>
      <w:tr w:rsidR="00E93A3F" w:rsidRPr="00E93A3F">
        <w:tc>
          <w:tcPr>
            <w:tcW w:w="446" w:type="dxa"/>
          </w:tcPr>
          <w:p w:rsidR="00E93A3F" w:rsidRPr="00E93A3F" w:rsidRDefault="00E93A3F" w:rsidP="00E93A3F">
            <w:pPr>
              <w:spacing w:after="0" w:line="240" w:lineRule="auto"/>
              <w:rPr>
                <w:color w:val="000000" w:themeColor="text1"/>
              </w:rPr>
            </w:pPr>
          </w:p>
        </w:tc>
        <w:tc>
          <w:tcPr>
            <w:tcW w:w="794" w:type="dxa"/>
          </w:tcPr>
          <w:p w:rsidR="00E93A3F" w:rsidRPr="00E93A3F" w:rsidRDefault="00E93A3F" w:rsidP="00E93A3F">
            <w:pPr>
              <w:spacing w:after="0" w:line="240" w:lineRule="auto"/>
              <w:rPr>
                <w:color w:val="000000" w:themeColor="text1"/>
              </w:rPr>
            </w:pPr>
          </w:p>
        </w:tc>
        <w:tc>
          <w:tcPr>
            <w:tcW w:w="1070" w:type="dxa"/>
          </w:tcPr>
          <w:p w:rsidR="00E93A3F" w:rsidRPr="00E93A3F" w:rsidRDefault="00E93A3F" w:rsidP="00E93A3F">
            <w:pPr>
              <w:spacing w:after="0" w:line="240" w:lineRule="auto"/>
              <w:rPr>
                <w:color w:val="000000" w:themeColor="text1"/>
              </w:rPr>
            </w:pPr>
          </w:p>
        </w:tc>
        <w:tc>
          <w:tcPr>
            <w:tcW w:w="912" w:type="dxa"/>
          </w:tcPr>
          <w:p w:rsidR="00E93A3F" w:rsidRPr="00E93A3F" w:rsidRDefault="00E93A3F" w:rsidP="00E93A3F">
            <w:pPr>
              <w:spacing w:after="0" w:line="240" w:lineRule="auto"/>
              <w:rPr>
                <w:color w:val="000000" w:themeColor="text1"/>
              </w:rPr>
            </w:pPr>
          </w:p>
        </w:tc>
        <w:tc>
          <w:tcPr>
            <w:tcW w:w="979" w:type="dxa"/>
          </w:tcPr>
          <w:p w:rsidR="00E93A3F" w:rsidRPr="00E93A3F" w:rsidRDefault="00E93A3F" w:rsidP="00E93A3F">
            <w:pPr>
              <w:spacing w:after="0" w:line="240" w:lineRule="auto"/>
              <w:rPr>
                <w:color w:val="000000" w:themeColor="text1"/>
              </w:rPr>
            </w:pPr>
          </w:p>
        </w:tc>
        <w:tc>
          <w:tcPr>
            <w:tcW w:w="1531" w:type="dxa"/>
          </w:tcPr>
          <w:p w:rsidR="00E93A3F" w:rsidRPr="00E93A3F" w:rsidRDefault="00E93A3F" w:rsidP="00E93A3F">
            <w:pPr>
              <w:spacing w:after="0" w:line="240" w:lineRule="auto"/>
              <w:rPr>
                <w:color w:val="000000" w:themeColor="text1"/>
              </w:rPr>
            </w:pPr>
          </w:p>
        </w:tc>
        <w:tc>
          <w:tcPr>
            <w:tcW w:w="1661" w:type="dxa"/>
          </w:tcPr>
          <w:p w:rsidR="00E93A3F" w:rsidRPr="00E93A3F" w:rsidRDefault="00E93A3F" w:rsidP="00E93A3F">
            <w:pPr>
              <w:spacing w:after="0" w:line="240" w:lineRule="auto"/>
              <w:rPr>
                <w:color w:val="000000" w:themeColor="text1"/>
              </w:rPr>
            </w:pPr>
          </w:p>
        </w:tc>
        <w:tc>
          <w:tcPr>
            <w:tcW w:w="1642" w:type="dxa"/>
          </w:tcPr>
          <w:p w:rsidR="00E93A3F" w:rsidRPr="00E93A3F" w:rsidRDefault="00E93A3F" w:rsidP="00E93A3F">
            <w:pPr>
              <w:spacing w:after="0" w:line="240" w:lineRule="auto"/>
              <w:rPr>
                <w:color w:val="000000" w:themeColor="text1"/>
              </w:rPr>
            </w:pPr>
          </w:p>
        </w:tc>
      </w:tr>
      <w:tr w:rsidR="00E93A3F" w:rsidRPr="00E93A3F">
        <w:tc>
          <w:tcPr>
            <w:tcW w:w="9035" w:type="dxa"/>
            <w:gridSpan w:val="8"/>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 том числе опосредованно присоединенные</w:t>
            </w:r>
          </w:p>
        </w:tc>
      </w:tr>
      <w:tr w:rsidR="00E93A3F" w:rsidRPr="00E93A3F">
        <w:tc>
          <w:tcPr>
            <w:tcW w:w="446" w:type="dxa"/>
          </w:tcPr>
          <w:p w:rsidR="00E93A3F" w:rsidRPr="00E93A3F" w:rsidRDefault="00E93A3F" w:rsidP="00E93A3F">
            <w:pPr>
              <w:spacing w:after="0" w:line="240" w:lineRule="auto"/>
              <w:rPr>
                <w:color w:val="000000" w:themeColor="text1"/>
              </w:rPr>
            </w:pPr>
          </w:p>
        </w:tc>
        <w:tc>
          <w:tcPr>
            <w:tcW w:w="794" w:type="dxa"/>
          </w:tcPr>
          <w:p w:rsidR="00E93A3F" w:rsidRPr="00E93A3F" w:rsidRDefault="00E93A3F" w:rsidP="00E93A3F">
            <w:pPr>
              <w:spacing w:after="0" w:line="240" w:lineRule="auto"/>
              <w:rPr>
                <w:color w:val="000000" w:themeColor="text1"/>
              </w:rPr>
            </w:pPr>
          </w:p>
        </w:tc>
        <w:tc>
          <w:tcPr>
            <w:tcW w:w="1070" w:type="dxa"/>
          </w:tcPr>
          <w:p w:rsidR="00E93A3F" w:rsidRPr="00E93A3F" w:rsidRDefault="00E93A3F" w:rsidP="00E93A3F">
            <w:pPr>
              <w:spacing w:after="0" w:line="240" w:lineRule="auto"/>
              <w:rPr>
                <w:color w:val="000000" w:themeColor="text1"/>
              </w:rPr>
            </w:pPr>
          </w:p>
        </w:tc>
        <w:tc>
          <w:tcPr>
            <w:tcW w:w="912" w:type="dxa"/>
          </w:tcPr>
          <w:p w:rsidR="00E93A3F" w:rsidRPr="00E93A3F" w:rsidRDefault="00E93A3F" w:rsidP="00E93A3F">
            <w:pPr>
              <w:spacing w:after="0" w:line="240" w:lineRule="auto"/>
              <w:rPr>
                <w:color w:val="000000" w:themeColor="text1"/>
              </w:rPr>
            </w:pPr>
          </w:p>
        </w:tc>
        <w:tc>
          <w:tcPr>
            <w:tcW w:w="979" w:type="dxa"/>
          </w:tcPr>
          <w:p w:rsidR="00E93A3F" w:rsidRPr="00E93A3F" w:rsidRDefault="00E93A3F" w:rsidP="00E93A3F">
            <w:pPr>
              <w:spacing w:after="0" w:line="240" w:lineRule="auto"/>
              <w:rPr>
                <w:color w:val="000000" w:themeColor="text1"/>
              </w:rPr>
            </w:pPr>
          </w:p>
        </w:tc>
        <w:tc>
          <w:tcPr>
            <w:tcW w:w="1531" w:type="dxa"/>
          </w:tcPr>
          <w:p w:rsidR="00E93A3F" w:rsidRPr="00E93A3F" w:rsidRDefault="00E93A3F" w:rsidP="00E93A3F">
            <w:pPr>
              <w:spacing w:after="0" w:line="240" w:lineRule="auto"/>
              <w:rPr>
                <w:color w:val="000000" w:themeColor="text1"/>
              </w:rPr>
            </w:pPr>
          </w:p>
        </w:tc>
        <w:tc>
          <w:tcPr>
            <w:tcW w:w="1661" w:type="dxa"/>
          </w:tcPr>
          <w:p w:rsidR="00E93A3F" w:rsidRPr="00E93A3F" w:rsidRDefault="00E93A3F" w:rsidP="00E93A3F">
            <w:pPr>
              <w:spacing w:after="0" w:line="240" w:lineRule="auto"/>
              <w:rPr>
                <w:color w:val="000000" w:themeColor="text1"/>
              </w:rPr>
            </w:pPr>
          </w:p>
        </w:tc>
        <w:tc>
          <w:tcPr>
            <w:tcW w:w="1642"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Границы    балансовой    принадлежности    объектов   электроэнергетики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и эксплуатационной ответственности сторон:</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3984"/>
      </w:tblGrid>
      <w:tr w:rsidR="00E93A3F" w:rsidRPr="00E93A3F">
        <w:tc>
          <w:tcPr>
            <w:tcW w:w="5046"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Описание границ балансовой принадлежности объектов электроэнергетики (энергопринимающих устройств)</w:t>
            </w:r>
          </w:p>
        </w:tc>
        <w:tc>
          <w:tcPr>
            <w:tcW w:w="398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Описание границ эксплуатационной ответственности сторон</w:t>
            </w:r>
          </w:p>
        </w:tc>
      </w:tr>
      <w:tr w:rsidR="00E93A3F" w:rsidRPr="00E93A3F">
        <w:tc>
          <w:tcPr>
            <w:tcW w:w="5046" w:type="dxa"/>
          </w:tcPr>
          <w:p w:rsidR="00E93A3F" w:rsidRPr="00E93A3F" w:rsidRDefault="00E93A3F" w:rsidP="00E93A3F">
            <w:pPr>
              <w:spacing w:after="0" w:line="240" w:lineRule="auto"/>
              <w:rPr>
                <w:color w:val="000000" w:themeColor="text1"/>
              </w:rPr>
            </w:pPr>
          </w:p>
        </w:tc>
        <w:tc>
          <w:tcPr>
            <w:tcW w:w="3984"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У   сторон   на   границе   балансовой   принадлежности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электроэнергетики  (энергопринимающих  устройств,  объектов микрогенерации)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находятся следующие технологически соединенные элементы электрической сети: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3984"/>
      </w:tblGrid>
      <w:tr w:rsidR="00E93A3F" w:rsidRPr="00E93A3F">
        <w:tc>
          <w:tcPr>
            <w:tcW w:w="5046" w:type="dxa"/>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электроустановки (оборудования) сетевой организации</w:t>
            </w:r>
          </w:p>
        </w:tc>
        <w:tc>
          <w:tcPr>
            <w:tcW w:w="3984" w:type="dxa"/>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электроустановки (оборудования) заявителя</w:t>
            </w:r>
          </w:p>
        </w:tc>
      </w:tr>
      <w:tr w:rsidR="00E93A3F" w:rsidRPr="00E93A3F">
        <w:tc>
          <w:tcPr>
            <w:tcW w:w="5046" w:type="dxa"/>
          </w:tcPr>
          <w:p w:rsidR="00E93A3F" w:rsidRPr="00E93A3F" w:rsidRDefault="00E93A3F" w:rsidP="00E93A3F">
            <w:pPr>
              <w:spacing w:after="0" w:line="240" w:lineRule="auto"/>
              <w:rPr>
                <w:color w:val="000000" w:themeColor="text1"/>
              </w:rPr>
            </w:pPr>
          </w:p>
        </w:tc>
        <w:tc>
          <w:tcPr>
            <w:tcW w:w="3984"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   сторон   в  эксплуатационной  ответственности  находятся  следующие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технологически соединенные элементы электрической сети: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3984"/>
      </w:tblGrid>
      <w:tr w:rsidR="00E93A3F" w:rsidRPr="00E93A3F">
        <w:tc>
          <w:tcPr>
            <w:tcW w:w="5046" w:type="dxa"/>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электроустановки (оборудования), находящейся в эксплуатации сетевой организации</w:t>
            </w:r>
          </w:p>
        </w:tc>
        <w:tc>
          <w:tcPr>
            <w:tcW w:w="3984" w:type="dxa"/>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электроустановки (оборудования), находящейся в эксплуатации заявителя</w:t>
            </w:r>
          </w:p>
        </w:tc>
      </w:tr>
      <w:tr w:rsidR="00E93A3F" w:rsidRPr="00E93A3F">
        <w:tc>
          <w:tcPr>
            <w:tcW w:w="5046" w:type="dxa"/>
          </w:tcPr>
          <w:p w:rsidR="00E93A3F" w:rsidRPr="00E93A3F" w:rsidRDefault="00E93A3F" w:rsidP="00E93A3F">
            <w:pPr>
              <w:spacing w:after="0" w:line="240" w:lineRule="auto"/>
              <w:rPr>
                <w:color w:val="000000" w:themeColor="text1"/>
              </w:rPr>
            </w:pPr>
          </w:p>
        </w:tc>
        <w:tc>
          <w:tcPr>
            <w:tcW w:w="3984"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Характеристики  установленных измерительных комплексов содержатся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акте допуска прибора учета электрической энергии в эксплуатацию.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Устройства  защиты,  релейной  защиты,  противоаварийной и режимной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автоматики: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(виды защиты и автоматики, действия и др.)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Автономный резервный источник питания: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установки, тип, мощность и др.)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Прочие сведения: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том числе сведения об опосредованно присоединенных потребителях,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адрес, максимальная мощность, категория надежности, уровень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напряжения, сведения о расчетах потерь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в электрической сети потребителя электрической энергии и др.).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Схематично    границы    балансовой    принадлежности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электроэнергетики  (энергопринимающих устройств, объектов микрогенерации)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эксплуатационной   ответственности   сторон   указаны  в  приведенной  ниже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однолинейной схеме присоединения энергопринимающих устройств.</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65"/>
      </w:tblGrid>
      <w:tr w:rsidR="00E93A3F" w:rsidRPr="00E93A3F">
        <w:tc>
          <w:tcPr>
            <w:tcW w:w="9065" w:type="dxa"/>
            <w:tcBorders>
              <w:top w:val="single" w:sz="4" w:space="0" w:color="auto"/>
              <w:left w:val="single" w:sz="4" w:space="0" w:color="auto"/>
              <w:bottom w:val="single" w:sz="4" w:space="0" w:color="auto"/>
              <w:right w:val="single" w:sz="4" w:space="0" w:color="auto"/>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объектов микрогенерации) и эксплуатационной ответственности сторон.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Прочее: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Стороны    подтверждают,    что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(энергетических    установок,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микрогенерации)  к  электрической  сети  сетевой  организации  выполнено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соответствии с правилами и нормами.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Стороны  подтверждают,  что  присоединенный  объект  является  объектом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микрогенерации </w:t>
      </w:r>
      <w:hyperlink w:anchor="P2292"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Заявитель претензий к оказанию услуг сетевой организацией не имеет </w:t>
      </w:r>
      <w:hyperlink w:anchor="P2293"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1"/>
        <w:gridCol w:w="340"/>
        <w:gridCol w:w="1891"/>
        <w:gridCol w:w="340"/>
        <w:gridCol w:w="2184"/>
        <w:gridCol w:w="340"/>
        <w:gridCol w:w="1936"/>
      </w:tblGrid>
      <w:tr w:rsidR="00E93A3F" w:rsidRPr="00E93A3F">
        <w:tc>
          <w:tcPr>
            <w:tcW w:w="4252" w:type="dxa"/>
            <w:gridSpan w:val="3"/>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Подписи сторон</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252"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4252" w:type="dxa"/>
            <w:gridSpan w:val="3"/>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252" w:type="dxa"/>
            <w:gridSpan w:val="3"/>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w:t>
            </w:r>
          </w:p>
        </w:tc>
      </w:tr>
      <w:tr w:rsidR="00E93A3F" w:rsidRPr="00E93A3F">
        <w:tc>
          <w:tcPr>
            <w:tcW w:w="202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89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4"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936"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2021"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891"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4"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936"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2021"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891"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4"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936"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21" w:name="P2289"/>
      <w:bookmarkEnd w:id="221"/>
      <w:r w:rsidRPr="00E93A3F">
        <w:rPr>
          <w:rFonts w:ascii="Times New Roman" w:hAnsi="Times New Roman" w:cs="Times New Roman"/>
          <w:color w:val="000000" w:themeColor="text1"/>
        </w:rPr>
        <w:t>&lt;1&gt; При восстановлении (переоформлении) документов указанная информация не вносится.</w:t>
      </w:r>
    </w:p>
    <w:p w:rsidR="00E93A3F" w:rsidRPr="00E93A3F" w:rsidRDefault="00E93A3F" w:rsidP="00E93A3F">
      <w:pPr>
        <w:spacing w:after="0" w:line="240" w:lineRule="auto"/>
        <w:ind w:firstLine="540"/>
        <w:jc w:val="both"/>
        <w:rPr>
          <w:color w:val="000000" w:themeColor="text1"/>
        </w:rPr>
      </w:pPr>
      <w:bookmarkStart w:id="222" w:name="P2290"/>
      <w:bookmarkEnd w:id="222"/>
      <w:r w:rsidRPr="00E93A3F">
        <w:rPr>
          <w:rFonts w:ascii="Times New Roman" w:hAnsi="Times New Roman" w:cs="Times New Roman"/>
          <w:color w:val="000000" w:themeColor="text1"/>
        </w:rPr>
        <w:t>&lt;2&gt; Заполняется в случае переоформления документов.</w:t>
      </w:r>
    </w:p>
    <w:p w:rsidR="00E93A3F" w:rsidRPr="00E93A3F" w:rsidRDefault="00E93A3F" w:rsidP="00E93A3F">
      <w:pPr>
        <w:spacing w:after="0" w:line="240" w:lineRule="auto"/>
        <w:ind w:firstLine="540"/>
        <w:jc w:val="both"/>
        <w:rPr>
          <w:color w:val="000000" w:themeColor="text1"/>
        </w:rPr>
      </w:pPr>
      <w:bookmarkStart w:id="223" w:name="P2291"/>
      <w:bookmarkEnd w:id="223"/>
      <w:r w:rsidRPr="00E93A3F">
        <w:rPr>
          <w:rFonts w:ascii="Times New Roman" w:hAnsi="Times New Roman" w:cs="Times New Roman"/>
          <w:color w:val="000000" w:themeColor="text1"/>
        </w:rPr>
        <w:t>&lt;3&gt; Заполняется в случае увеличения максимальной мощности ранее присоединенных энергопринимающих устройств (энергетических установок).</w:t>
      </w:r>
    </w:p>
    <w:p w:rsidR="00E93A3F" w:rsidRPr="00E93A3F" w:rsidRDefault="00E93A3F" w:rsidP="00E93A3F">
      <w:pPr>
        <w:spacing w:after="0" w:line="240" w:lineRule="auto"/>
        <w:ind w:firstLine="540"/>
        <w:jc w:val="both"/>
        <w:rPr>
          <w:color w:val="000000" w:themeColor="text1"/>
        </w:rPr>
      </w:pPr>
      <w:bookmarkStart w:id="224" w:name="P2292"/>
      <w:bookmarkEnd w:id="224"/>
      <w:r w:rsidRPr="00E93A3F">
        <w:rPr>
          <w:rFonts w:ascii="Times New Roman" w:hAnsi="Times New Roman" w:cs="Times New Roman"/>
          <w:color w:val="000000" w:themeColor="text1"/>
        </w:rPr>
        <w:t>&lt;4&gt; Заполняется в случае технологического присоединения объектов микрогенерации.</w:t>
      </w:r>
    </w:p>
    <w:p w:rsidR="00E93A3F" w:rsidRPr="00E93A3F" w:rsidRDefault="00E93A3F" w:rsidP="00E93A3F">
      <w:pPr>
        <w:spacing w:after="0" w:line="240" w:lineRule="auto"/>
        <w:ind w:firstLine="540"/>
        <w:jc w:val="both"/>
        <w:rPr>
          <w:color w:val="000000" w:themeColor="text1"/>
        </w:rPr>
      </w:pPr>
      <w:bookmarkStart w:id="225" w:name="P2293"/>
      <w:bookmarkEnd w:id="225"/>
      <w:r w:rsidRPr="00E93A3F">
        <w:rPr>
          <w:rFonts w:ascii="Times New Roman" w:hAnsi="Times New Roman" w:cs="Times New Roman"/>
          <w:color w:val="000000" w:themeColor="text1"/>
        </w:rPr>
        <w:t>&lt;5&gt; При восстановлении (переоформлении) документов указанная информация не вносится.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2</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АКТ</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разграничения границ балансовой принадлежности сторон</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Утратил силу. - </w:t>
      </w:r>
      <w:hyperlink r:id="rId1027"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3</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АКТ</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разграничения эксплуатационной ответственности сторон</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Утратил силу. - </w:t>
      </w:r>
      <w:hyperlink r:id="rId1028"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4</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29"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both"/>
        <w:rPr>
          <w:color w:val="000000" w:themeColor="text1"/>
        </w:rPr>
      </w:pPr>
      <w:bookmarkStart w:id="226" w:name="P2346"/>
      <w:bookmarkEnd w:id="226"/>
      <w:r w:rsidRPr="00E93A3F">
        <w:rPr>
          <w:rFonts w:ascii="Courier New" w:hAnsi="Courier New" w:cs="Courier New"/>
          <w:color w:val="000000" w:themeColor="text1"/>
          <w:sz w:val="20"/>
        </w:rPr>
        <w:t xml:space="preserve">                                  ЗАЯВКА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юридического лица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физического лица на присоединение по одному источнику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электроснабжения энергопринимающих устройств с максимальной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мощностью до 150 кВт включительно</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Номер записи в Едином государственном реестре юридических лиц (номер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записи  в Едином государственном реестре индивидуальных предпринимателей)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дата ее внесения в реестр </w:t>
      </w:r>
      <w:hyperlink w:anchor="P2457" w:history="1">
        <w:r w:rsidRPr="00E93A3F">
          <w:rPr>
            <w:rFonts w:ascii="Courier New" w:hAnsi="Courier New" w:cs="Courier New"/>
            <w:color w:val="000000" w:themeColor="text1"/>
            <w:sz w:val="20"/>
          </w:rPr>
          <w:t>&lt;1&gt;</w:t>
        </w:r>
      </w:hyperlink>
      <w:r w:rsidRPr="00E93A3F">
        <w:rPr>
          <w:rFonts w:ascii="Courier New" w:hAnsi="Courier New" w:cs="Courier New"/>
          <w:color w:val="000000" w:themeColor="text1"/>
          <w:sz w:val="20"/>
        </w:rPr>
        <w:t xml:space="preserve"> 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Место нахождения заявителя, в том числе фактический адрес 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(индекс,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Паспортные данные </w:t>
      </w:r>
      <w:hyperlink w:anchor="P2458"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 серия ____________ номер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выдан (кем, когда)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В связи с 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(увеличение объема максимальной мощности, новое строительство и др. -</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указать нужное)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просит осуществить технологическое присоединение 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 для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энергопринимающих устройств)</w:t>
      </w:r>
    </w:p>
    <w:p w:rsidR="00E93A3F" w:rsidRPr="00E93A3F" w:rsidRDefault="00E93A3F" w:rsidP="00E93A3F">
      <w:pPr>
        <w:spacing w:after="0" w:line="240" w:lineRule="auto"/>
        <w:jc w:val="both"/>
        <w:rPr>
          <w:color w:val="000000" w:themeColor="text1"/>
        </w:rPr>
      </w:pPr>
      <w:bookmarkStart w:id="227" w:name="P2374"/>
      <w:bookmarkEnd w:id="227"/>
      <w:r w:rsidRPr="00E93A3F">
        <w:rPr>
          <w:rFonts w:ascii="Courier New" w:hAnsi="Courier New" w:cs="Courier New"/>
          <w:color w:val="000000" w:themeColor="text1"/>
          <w:sz w:val="20"/>
        </w:rPr>
        <w:t xml:space="preserve">    5.    Максимальная    мощность    </w:t>
      </w:r>
      <w:hyperlink w:anchor="P2459"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(присоединяемых и ранее присоединенных) составляет _____ кВт при напряжении</w:t>
      </w:r>
    </w:p>
    <w:p w:rsidR="00E93A3F" w:rsidRPr="00E93A3F" w:rsidRDefault="00E93A3F" w:rsidP="00E93A3F">
      <w:pPr>
        <w:spacing w:after="0" w:line="240" w:lineRule="auto"/>
        <w:jc w:val="both"/>
        <w:rPr>
          <w:color w:val="000000" w:themeColor="text1"/>
        </w:rPr>
      </w:pPr>
      <w:hyperlink w:anchor="P2460"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 кВ, в том числе:</w:t>
      </w:r>
    </w:p>
    <w:p w:rsidR="00E93A3F" w:rsidRPr="00E93A3F" w:rsidRDefault="00E93A3F" w:rsidP="00E93A3F">
      <w:pPr>
        <w:spacing w:after="0" w:line="240" w:lineRule="auto"/>
        <w:jc w:val="both"/>
        <w:rPr>
          <w:color w:val="000000" w:themeColor="text1"/>
        </w:rPr>
      </w:pPr>
      <w:bookmarkStart w:id="228" w:name="P2377"/>
      <w:bookmarkEnd w:id="228"/>
      <w:r w:rsidRPr="00E93A3F">
        <w:rPr>
          <w:rFonts w:ascii="Courier New" w:hAnsi="Courier New" w:cs="Courier New"/>
          <w:color w:val="000000" w:themeColor="text1"/>
          <w:sz w:val="20"/>
        </w:rPr>
        <w:t xml:space="preserve">    а)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составляет __________ кВт при напряжении </w:t>
      </w:r>
      <w:hyperlink w:anchor="P2460"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б)   максимальная   мощность   ранее   присоединенных  в  данной  точке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энергопринимающих  устройств  составляет  _________  кВт при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напряжении </w:t>
      </w:r>
      <w:hyperlink w:anchor="P2460"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Заявляемая  категория  надежности энергопринимающих устройств - III</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(по одному источнику электроснабжения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Характер нагрузки (вид экономической деятельности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Сроки проектирования и поэтапного введения в эксплуатацию объекта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том  числе  по  этапам  и  очередям), планируемого поэтапного распределения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rPr>
          <w:color w:val="000000" w:themeColor="text1"/>
        </w:rPr>
        <w:sectPr w:rsidR="00E93A3F" w:rsidRPr="00E93A3F" w:rsidSect="00E93A3F">
          <w:footerReference w:type="default" r:id="rId1030"/>
          <w:pgSz w:w="11905" w:h="16838"/>
          <w:pgMar w:top="709" w:right="850" w:bottom="567"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E93A3F" w:rsidRPr="00E93A3F">
        <w:tc>
          <w:tcPr>
            <w:tcW w:w="1588"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Этап (очередь) строительства</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проектирования энергопринимающих устройств (месяц, год)</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введения энергопринимающих устройств в эксплуатацию (месяц, год)</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энергопринимающих устройств (кВт)</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Категория надежности энергопринимающих устройств</w:t>
            </w:r>
          </w:p>
        </w:tc>
      </w:tr>
      <w:tr w:rsidR="00E93A3F" w:rsidRPr="00E93A3F">
        <w:tc>
          <w:tcPr>
            <w:tcW w:w="1588"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r>
      <w:tr w:rsidR="00E93A3F" w:rsidRPr="00E93A3F">
        <w:tc>
          <w:tcPr>
            <w:tcW w:w="1588"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r>
      <w:tr w:rsidR="00E93A3F" w:rsidRPr="00E93A3F">
        <w:tc>
          <w:tcPr>
            <w:tcW w:w="1588"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c>
          <w:tcPr>
            <w:tcW w:w="2332"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rPr>
          <w:color w:val="000000" w:themeColor="text1"/>
        </w:rPr>
        <w:sectPr w:rsidR="00E93A3F" w:rsidRPr="00E93A3F">
          <w:pgSz w:w="16838" w:h="11905" w:orient="landscape"/>
          <w:pgMar w:top="1701" w:right="1134" w:bottom="850" w:left="1134" w:header="0" w:footer="0" w:gutter="0"/>
          <w:cols w:space="720"/>
        </w:sect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Порядок   расчета   и   условия   рассрочки   внесения   платы  за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технологическое присоединение по договору осуществляются по </w:t>
      </w:r>
      <w:hyperlink w:anchor="P2461"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(вариант 1, вариант 2 - указать нужное)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 вариант 1, при котором: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15  процентов платы за технологическое присоединение вносятся в течение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15 дней со дня заключения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30  процентов платы за технологическое присоединение вносятся в течение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60   дней  со  дня  заключения  договора,  но  не  позже  дня  фактического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45  процентов платы за технологическое присоединение вносятся в течение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15 дней со дня фактического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процентов платы за технологическое присоединение вносятся в течение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15   дней   со   дня  подписания  акта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б) вариант 2, при котором: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авансовый  платеж  вносится  в  размере  5  процентов  размера платы за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осуществляется  беспроцентная  рассрочка платежа в размере 95 процентов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платы  за технологическое присоединение с условием ежеквартального внесения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платы  равными  долями  от  общей суммы рассрочки на период до 3 лет со дня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подписания сторонами акта об осуществлении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Гарантирующий  поставщик  (энергосбытовая  организация), с которым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планируется     заключение    договор    энергоснабжения   (купли - продажи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электрической энергии (мощности) 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Приложения: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(указать перечень прилагаемых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Заявитель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(контактный телефон)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 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(подпись)</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 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М.П.</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29" w:name="P2457"/>
      <w:bookmarkEnd w:id="229"/>
      <w:r w:rsidRPr="00E93A3F">
        <w:rPr>
          <w:rFonts w:ascii="Times New Roman" w:hAnsi="Times New Roman" w:cs="Times New Roman"/>
          <w:color w:val="000000" w:themeColor="text1"/>
        </w:rPr>
        <w:t>&lt;1&gt; Для юридических лиц и индивидуальных предпринимателей.</w:t>
      </w:r>
    </w:p>
    <w:p w:rsidR="00E93A3F" w:rsidRPr="00E93A3F" w:rsidRDefault="00E93A3F" w:rsidP="00E93A3F">
      <w:pPr>
        <w:spacing w:after="0" w:line="240" w:lineRule="auto"/>
        <w:ind w:firstLine="540"/>
        <w:jc w:val="both"/>
        <w:rPr>
          <w:color w:val="000000" w:themeColor="text1"/>
        </w:rPr>
      </w:pPr>
      <w:bookmarkStart w:id="230" w:name="P2458"/>
      <w:bookmarkEnd w:id="230"/>
      <w:r w:rsidRPr="00E93A3F">
        <w:rPr>
          <w:rFonts w:ascii="Times New Roman" w:hAnsi="Times New Roman" w:cs="Times New Roman"/>
          <w:color w:val="000000" w:themeColor="text1"/>
        </w:rPr>
        <w:t>&lt;2&gt; Для физических лиц.</w:t>
      </w:r>
    </w:p>
    <w:p w:rsidR="00E93A3F" w:rsidRPr="00E93A3F" w:rsidRDefault="00E93A3F" w:rsidP="00E93A3F">
      <w:pPr>
        <w:spacing w:after="0" w:line="240" w:lineRule="auto"/>
        <w:ind w:firstLine="540"/>
        <w:jc w:val="both"/>
        <w:rPr>
          <w:color w:val="000000" w:themeColor="text1"/>
        </w:rPr>
      </w:pPr>
      <w:bookmarkStart w:id="231" w:name="P2459"/>
      <w:bookmarkEnd w:id="231"/>
      <w:r w:rsidRPr="00E93A3F">
        <w:rPr>
          <w:rFonts w:ascii="Times New Roman" w:hAnsi="Times New Roman" w:cs="Times New Roman"/>
          <w:color w:val="000000" w:themeColor="text1"/>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374" w:history="1">
        <w:r w:rsidRPr="00E93A3F">
          <w:rPr>
            <w:rFonts w:ascii="Times New Roman" w:hAnsi="Times New Roman" w:cs="Times New Roman"/>
            <w:color w:val="000000" w:themeColor="text1"/>
          </w:rPr>
          <w:t>пункте 5</w:t>
        </w:r>
      </w:hyperlink>
      <w:r w:rsidRPr="00E93A3F">
        <w:rPr>
          <w:rFonts w:ascii="Times New Roman" w:hAnsi="Times New Roman" w:cs="Times New Roman"/>
          <w:color w:val="000000" w:themeColor="text1"/>
        </w:rPr>
        <w:t xml:space="preserve"> и </w:t>
      </w:r>
      <w:hyperlink w:anchor="P2377" w:history="1">
        <w:r w:rsidRPr="00E93A3F">
          <w:rPr>
            <w:rFonts w:ascii="Times New Roman" w:hAnsi="Times New Roman" w:cs="Times New Roman"/>
            <w:color w:val="000000" w:themeColor="text1"/>
          </w:rPr>
          <w:t>подпункте "а" пункта 5</w:t>
        </w:r>
      </w:hyperlink>
      <w:r w:rsidRPr="00E93A3F">
        <w:rPr>
          <w:rFonts w:ascii="Times New Roman" w:hAnsi="Times New Roman" w:cs="Times New Roman"/>
          <w:color w:val="000000" w:themeColor="text1"/>
        </w:rPr>
        <w:t xml:space="preserve"> настоящего приложения величина мощности указывается одинаковая).</w:t>
      </w:r>
    </w:p>
    <w:p w:rsidR="00E93A3F" w:rsidRPr="00E93A3F" w:rsidRDefault="00E93A3F" w:rsidP="00E93A3F">
      <w:pPr>
        <w:spacing w:after="0" w:line="240" w:lineRule="auto"/>
        <w:ind w:firstLine="540"/>
        <w:jc w:val="both"/>
        <w:rPr>
          <w:color w:val="000000" w:themeColor="text1"/>
        </w:rPr>
      </w:pPr>
      <w:bookmarkStart w:id="232" w:name="P2460"/>
      <w:bookmarkEnd w:id="232"/>
      <w:r w:rsidRPr="00E93A3F">
        <w:rPr>
          <w:rFonts w:ascii="Times New Roman" w:hAnsi="Times New Roman" w:cs="Times New Roman"/>
          <w:color w:val="000000" w:themeColor="text1"/>
        </w:rPr>
        <w:t>&lt;4&gt; Классы напряжения (0,4; 6; 10) кВ.</w:t>
      </w:r>
    </w:p>
    <w:p w:rsidR="00E93A3F" w:rsidRPr="00E93A3F" w:rsidRDefault="00E93A3F" w:rsidP="00E93A3F">
      <w:pPr>
        <w:spacing w:after="0" w:line="240" w:lineRule="auto"/>
        <w:ind w:firstLine="540"/>
        <w:jc w:val="both"/>
        <w:rPr>
          <w:color w:val="000000" w:themeColor="text1"/>
        </w:rPr>
      </w:pPr>
      <w:bookmarkStart w:id="233" w:name="P2461"/>
      <w:bookmarkEnd w:id="233"/>
      <w:r w:rsidRPr="00E93A3F">
        <w:rPr>
          <w:rFonts w:ascii="Times New Roman" w:hAnsi="Times New Roman" w:cs="Times New Roman"/>
          <w:color w:val="000000" w:themeColor="text1"/>
        </w:rPr>
        <w:t>&lt;5&gt; Заполняется заявителем, максимальная мощность энергопринимающих устройств которого составляет свыше 15 и до 150 кВт включительно (с учетом ранее присоединенной в данной точке присоединения мощности).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4(1)</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(введено </w:t>
            </w:r>
            <w:hyperlink r:id="rId1031"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ЗАЯВКА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юридического лица (индивидуального предпринимателя), физического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лица на присоединение по одному источнику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с максимальной мощностью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 150 кВт включительно и (или) объектов микрогенерации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 фамилия, имя,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физического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Номер записи в Едином государственном реестре юридических лиц (номер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записи  в Едином государственном реестре индивидуальных предпринимателей)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дата ее внесения в реестр </w:t>
      </w:r>
      <w:hyperlink w:anchor="P2591" w:history="1">
        <w:r w:rsidRPr="00E93A3F">
          <w:rPr>
            <w:rFonts w:ascii="Courier New" w:hAnsi="Courier New" w:cs="Courier New"/>
            <w:color w:val="000000" w:themeColor="text1"/>
            <w:sz w:val="20"/>
          </w:rPr>
          <w:t>&lt;1&gt;</w:t>
        </w:r>
      </w:hyperlink>
      <w:r w:rsidRPr="00E93A3F">
        <w:rPr>
          <w:rFonts w:ascii="Courier New" w:hAnsi="Courier New" w:cs="Courier New"/>
          <w:color w:val="000000" w:themeColor="text1"/>
          <w:sz w:val="20"/>
        </w:rPr>
        <w:t xml:space="preserve"> 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Место   нахождения   заявителя,   в   том  числе  фактический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(индекс,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Паспортные данные </w:t>
      </w:r>
      <w:hyperlink w:anchor="P2592"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 серия _____________ номер 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выдан (кем, когда)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В связи с 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(увеличение объема максимальной мощности, новое строительство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др. - указать нужное)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просит осуществить технологическое присоединение 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 и (или)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микрогенерации для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энергопринимающих устройств и (или)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микрогенерации)</w:t>
      </w:r>
    </w:p>
    <w:p w:rsidR="00E93A3F" w:rsidRPr="00E93A3F" w:rsidRDefault="00E93A3F" w:rsidP="00E93A3F">
      <w:pPr>
        <w:spacing w:after="0" w:line="240" w:lineRule="auto"/>
        <w:jc w:val="both"/>
        <w:rPr>
          <w:color w:val="000000" w:themeColor="text1"/>
        </w:rPr>
      </w:pPr>
      <w:bookmarkStart w:id="234" w:name="P2511"/>
      <w:bookmarkEnd w:id="234"/>
      <w:r w:rsidRPr="00E93A3F">
        <w:rPr>
          <w:rFonts w:ascii="Courier New" w:hAnsi="Courier New" w:cs="Courier New"/>
          <w:color w:val="000000" w:themeColor="text1"/>
          <w:sz w:val="20"/>
        </w:rPr>
        <w:t xml:space="preserve">    5.    Максимальная    мощность    </w:t>
      </w:r>
      <w:hyperlink w:anchor="P2593"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(присоединяемых  и ранее присоединенных) составляет ____ кВт при напряжении</w:t>
      </w:r>
    </w:p>
    <w:p w:rsidR="00E93A3F" w:rsidRPr="00E93A3F" w:rsidRDefault="00E93A3F" w:rsidP="00E93A3F">
      <w:pPr>
        <w:spacing w:after="0" w:line="240" w:lineRule="auto"/>
        <w:jc w:val="both"/>
        <w:rPr>
          <w:color w:val="000000" w:themeColor="text1"/>
        </w:rPr>
      </w:pPr>
      <w:hyperlink w:anchor="P2594"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 кВ, в том числе:</w:t>
      </w:r>
    </w:p>
    <w:p w:rsidR="00E93A3F" w:rsidRPr="00E93A3F" w:rsidRDefault="00E93A3F" w:rsidP="00E93A3F">
      <w:pPr>
        <w:spacing w:after="0" w:line="240" w:lineRule="auto"/>
        <w:jc w:val="both"/>
        <w:rPr>
          <w:color w:val="000000" w:themeColor="text1"/>
        </w:rPr>
      </w:pPr>
      <w:bookmarkStart w:id="235" w:name="P2514"/>
      <w:bookmarkEnd w:id="235"/>
      <w:r w:rsidRPr="00E93A3F">
        <w:rPr>
          <w:rFonts w:ascii="Courier New" w:hAnsi="Courier New" w:cs="Courier New"/>
          <w:color w:val="000000" w:themeColor="text1"/>
          <w:sz w:val="20"/>
        </w:rPr>
        <w:t xml:space="preserve">    а)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составляет _______ кВт при напряжении </w:t>
      </w:r>
      <w:hyperlink w:anchor="P2594"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б)   максимальная   мощность   ранее   присоединенных  в  данной  точке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энергопринимающих  устройств  составляет  ________  кВт  при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напряжении </w:t>
      </w:r>
      <w:hyperlink w:anchor="P2594"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________ кВ.</w:t>
      </w:r>
    </w:p>
    <w:p w:rsidR="00E93A3F" w:rsidRPr="00E93A3F" w:rsidRDefault="00E93A3F" w:rsidP="00E93A3F">
      <w:pPr>
        <w:spacing w:after="0" w:line="240" w:lineRule="auto"/>
        <w:jc w:val="both"/>
        <w:rPr>
          <w:color w:val="000000" w:themeColor="text1"/>
        </w:rPr>
      </w:pPr>
      <w:bookmarkStart w:id="236" w:name="P2519"/>
      <w:bookmarkEnd w:id="236"/>
      <w:r w:rsidRPr="00E93A3F">
        <w:rPr>
          <w:rFonts w:ascii="Courier New" w:hAnsi="Courier New" w:cs="Courier New"/>
          <w:color w:val="000000" w:themeColor="text1"/>
          <w:sz w:val="20"/>
        </w:rPr>
        <w:t xml:space="preserve">    6.  Максимальная мощность </w:t>
      </w:r>
      <w:hyperlink w:anchor="P2595"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объектов микрогенерации (присоединяемых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ранее присоединенных) составляет ______ кВт при напряжении </w:t>
      </w:r>
      <w:hyperlink w:anchor="P2594"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w:t>
      </w:r>
    </w:p>
    <w:p w:rsidR="00E93A3F" w:rsidRPr="00E93A3F" w:rsidRDefault="00E93A3F" w:rsidP="00E93A3F">
      <w:pPr>
        <w:spacing w:after="0" w:line="240" w:lineRule="auto"/>
        <w:jc w:val="both"/>
        <w:rPr>
          <w:color w:val="000000" w:themeColor="text1"/>
        </w:rPr>
      </w:pPr>
      <w:bookmarkStart w:id="237" w:name="P2522"/>
      <w:bookmarkEnd w:id="237"/>
      <w:r w:rsidRPr="00E93A3F">
        <w:rPr>
          <w:rFonts w:ascii="Courier New" w:hAnsi="Courier New" w:cs="Courier New"/>
          <w:color w:val="000000" w:themeColor="text1"/>
          <w:sz w:val="20"/>
        </w:rPr>
        <w:t xml:space="preserve">    а)   максимальная   мощность   присоединяемых  объектов  микрогенерации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составляет _______ кВт при напряжении </w:t>
      </w:r>
      <w:hyperlink w:anchor="P2594"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б)   максимальная   мощность   ранее   присоединенных  в  данной  точке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объектов микрогенерации составляет ______ кВт при напряжении</w:t>
      </w:r>
    </w:p>
    <w:p w:rsidR="00E93A3F" w:rsidRPr="00E93A3F" w:rsidRDefault="00E93A3F" w:rsidP="00E93A3F">
      <w:pPr>
        <w:spacing w:after="0" w:line="240" w:lineRule="auto"/>
        <w:jc w:val="both"/>
        <w:rPr>
          <w:color w:val="000000" w:themeColor="text1"/>
        </w:rPr>
      </w:pPr>
      <w:hyperlink w:anchor="P2594"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Количество и мощность генераторов 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Заявляемая  категория  надежности энергопринимающих устройств - III</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(по одному источнику электроснабжения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Характер   (график)   нагрузки   (вид  экономической  деятельности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Возможная  скорость  набора  или  снижения  нагрузки  для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микрогенерации    в    соответствии    с    паспортными    характеристиками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Сроки  проектирования и поэтапного введения в эксплуатацию объекта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этапам и очередям), планируемого поэтапного распределения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0"/>
        <w:gridCol w:w="2325"/>
        <w:gridCol w:w="1955"/>
        <w:gridCol w:w="1527"/>
        <w:gridCol w:w="1213"/>
        <w:gridCol w:w="1155"/>
      </w:tblGrid>
      <w:tr w:rsidR="00E93A3F" w:rsidRPr="00E93A3F">
        <w:tc>
          <w:tcPr>
            <w:tcW w:w="87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Этап (очередь) строительства</w:t>
            </w:r>
          </w:p>
        </w:tc>
        <w:tc>
          <w:tcPr>
            <w:tcW w:w="2325"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проектирования энергопринимающих устройств и (или) объектов микрогенерации (месяц, год)</w:t>
            </w:r>
          </w:p>
        </w:tc>
        <w:tc>
          <w:tcPr>
            <w:tcW w:w="1955"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введения энергопринимающих устройств и (или) объектов микрогенерации в эксплуатацию (месяц, год)</w:t>
            </w:r>
          </w:p>
        </w:tc>
        <w:tc>
          <w:tcPr>
            <w:tcW w:w="152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энергопринимающих устройств (кВт)</w:t>
            </w:r>
          </w:p>
        </w:tc>
        <w:tc>
          <w:tcPr>
            <w:tcW w:w="1213"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Категория надежности энергопринимающих устройств</w:t>
            </w:r>
          </w:p>
        </w:tc>
        <w:tc>
          <w:tcPr>
            <w:tcW w:w="1155"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объектов микрогенерации (кВт)</w:t>
            </w:r>
          </w:p>
        </w:tc>
      </w:tr>
      <w:tr w:rsidR="00E93A3F" w:rsidRPr="00E93A3F">
        <w:tc>
          <w:tcPr>
            <w:tcW w:w="870" w:type="dxa"/>
          </w:tcPr>
          <w:p w:rsidR="00E93A3F" w:rsidRPr="00E93A3F" w:rsidRDefault="00E93A3F" w:rsidP="00E93A3F">
            <w:pPr>
              <w:spacing w:after="0" w:line="240" w:lineRule="auto"/>
              <w:rPr>
                <w:color w:val="000000" w:themeColor="text1"/>
              </w:rPr>
            </w:pPr>
          </w:p>
        </w:tc>
        <w:tc>
          <w:tcPr>
            <w:tcW w:w="2325" w:type="dxa"/>
          </w:tcPr>
          <w:p w:rsidR="00E93A3F" w:rsidRPr="00E93A3F" w:rsidRDefault="00E93A3F" w:rsidP="00E93A3F">
            <w:pPr>
              <w:spacing w:after="0" w:line="240" w:lineRule="auto"/>
              <w:rPr>
                <w:color w:val="000000" w:themeColor="text1"/>
              </w:rPr>
            </w:pPr>
          </w:p>
        </w:tc>
        <w:tc>
          <w:tcPr>
            <w:tcW w:w="1955" w:type="dxa"/>
          </w:tcPr>
          <w:p w:rsidR="00E93A3F" w:rsidRPr="00E93A3F" w:rsidRDefault="00E93A3F" w:rsidP="00E93A3F">
            <w:pPr>
              <w:spacing w:after="0" w:line="240" w:lineRule="auto"/>
              <w:rPr>
                <w:color w:val="000000" w:themeColor="text1"/>
              </w:rPr>
            </w:pPr>
          </w:p>
        </w:tc>
        <w:tc>
          <w:tcPr>
            <w:tcW w:w="1527" w:type="dxa"/>
          </w:tcPr>
          <w:p w:rsidR="00E93A3F" w:rsidRPr="00E93A3F" w:rsidRDefault="00E93A3F" w:rsidP="00E93A3F">
            <w:pPr>
              <w:spacing w:after="0" w:line="240" w:lineRule="auto"/>
              <w:rPr>
                <w:color w:val="000000" w:themeColor="text1"/>
              </w:rPr>
            </w:pPr>
          </w:p>
        </w:tc>
        <w:tc>
          <w:tcPr>
            <w:tcW w:w="1213" w:type="dxa"/>
          </w:tcPr>
          <w:p w:rsidR="00E93A3F" w:rsidRPr="00E93A3F" w:rsidRDefault="00E93A3F" w:rsidP="00E93A3F">
            <w:pPr>
              <w:spacing w:after="0" w:line="240" w:lineRule="auto"/>
              <w:rPr>
                <w:color w:val="000000" w:themeColor="text1"/>
              </w:rPr>
            </w:pPr>
          </w:p>
        </w:tc>
        <w:tc>
          <w:tcPr>
            <w:tcW w:w="1155" w:type="dxa"/>
          </w:tcPr>
          <w:p w:rsidR="00E93A3F" w:rsidRPr="00E93A3F" w:rsidRDefault="00E93A3F" w:rsidP="00E93A3F">
            <w:pPr>
              <w:spacing w:after="0" w:line="240" w:lineRule="auto"/>
              <w:rPr>
                <w:color w:val="000000" w:themeColor="text1"/>
              </w:rPr>
            </w:pPr>
          </w:p>
        </w:tc>
      </w:tr>
      <w:tr w:rsidR="00E93A3F" w:rsidRPr="00E93A3F">
        <w:tc>
          <w:tcPr>
            <w:tcW w:w="870" w:type="dxa"/>
          </w:tcPr>
          <w:p w:rsidR="00E93A3F" w:rsidRPr="00E93A3F" w:rsidRDefault="00E93A3F" w:rsidP="00E93A3F">
            <w:pPr>
              <w:spacing w:after="0" w:line="240" w:lineRule="auto"/>
              <w:rPr>
                <w:color w:val="000000" w:themeColor="text1"/>
              </w:rPr>
            </w:pPr>
          </w:p>
        </w:tc>
        <w:tc>
          <w:tcPr>
            <w:tcW w:w="2325" w:type="dxa"/>
          </w:tcPr>
          <w:p w:rsidR="00E93A3F" w:rsidRPr="00E93A3F" w:rsidRDefault="00E93A3F" w:rsidP="00E93A3F">
            <w:pPr>
              <w:spacing w:after="0" w:line="240" w:lineRule="auto"/>
              <w:rPr>
                <w:color w:val="000000" w:themeColor="text1"/>
              </w:rPr>
            </w:pPr>
          </w:p>
        </w:tc>
        <w:tc>
          <w:tcPr>
            <w:tcW w:w="1955" w:type="dxa"/>
          </w:tcPr>
          <w:p w:rsidR="00E93A3F" w:rsidRPr="00E93A3F" w:rsidRDefault="00E93A3F" w:rsidP="00E93A3F">
            <w:pPr>
              <w:spacing w:after="0" w:line="240" w:lineRule="auto"/>
              <w:rPr>
                <w:color w:val="000000" w:themeColor="text1"/>
              </w:rPr>
            </w:pPr>
          </w:p>
        </w:tc>
        <w:tc>
          <w:tcPr>
            <w:tcW w:w="1527" w:type="dxa"/>
          </w:tcPr>
          <w:p w:rsidR="00E93A3F" w:rsidRPr="00E93A3F" w:rsidRDefault="00E93A3F" w:rsidP="00E93A3F">
            <w:pPr>
              <w:spacing w:after="0" w:line="240" w:lineRule="auto"/>
              <w:rPr>
                <w:color w:val="000000" w:themeColor="text1"/>
              </w:rPr>
            </w:pPr>
          </w:p>
        </w:tc>
        <w:tc>
          <w:tcPr>
            <w:tcW w:w="1213" w:type="dxa"/>
          </w:tcPr>
          <w:p w:rsidR="00E93A3F" w:rsidRPr="00E93A3F" w:rsidRDefault="00E93A3F" w:rsidP="00E93A3F">
            <w:pPr>
              <w:spacing w:after="0" w:line="240" w:lineRule="auto"/>
              <w:rPr>
                <w:color w:val="000000" w:themeColor="text1"/>
              </w:rPr>
            </w:pPr>
          </w:p>
        </w:tc>
        <w:tc>
          <w:tcPr>
            <w:tcW w:w="1155" w:type="dxa"/>
          </w:tcPr>
          <w:p w:rsidR="00E93A3F" w:rsidRPr="00E93A3F" w:rsidRDefault="00E93A3F" w:rsidP="00E93A3F">
            <w:pPr>
              <w:spacing w:after="0" w:line="240" w:lineRule="auto"/>
              <w:rPr>
                <w:color w:val="000000" w:themeColor="text1"/>
              </w:rPr>
            </w:pPr>
          </w:p>
        </w:tc>
      </w:tr>
      <w:tr w:rsidR="00E93A3F" w:rsidRPr="00E93A3F">
        <w:tc>
          <w:tcPr>
            <w:tcW w:w="870" w:type="dxa"/>
          </w:tcPr>
          <w:p w:rsidR="00E93A3F" w:rsidRPr="00E93A3F" w:rsidRDefault="00E93A3F" w:rsidP="00E93A3F">
            <w:pPr>
              <w:spacing w:after="0" w:line="240" w:lineRule="auto"/>
              <w:rPr>
                <w:color w:val="000000" w:themeColor="text1"/>
              </w:rPr>
            </w:pPr>
          </w:p>
        </w:tc>
        <w:tc>
          <w:tcPr>
            <w:tcW w:w="2325" w:type="dxa"/>
          </w:tcPr>
          <w:p w:rsidR="00E93A3F" w:rsidRPr="00E93A3F" w:rsidRDefault="00E93A3F" w:rsidP="00E93A3F">
            <w:pPr>
              <w:spacing w:after="0" w:line="240" w:lineRule="auto"/>
              <w:rPr>
                <w:color w:val="000000" w:themeColor="text1"/>
              </w:rPr>
            </w:pPr>
          </w:p>
        </w:tc>
        <w:tc>
          <w:tcPr>
            <w:tcW w:w="1955" w:type="dxa"/>
          </w:tcPr>
          <w:p w:rsidR="00E93A3F" w:rsidRPr="00E93A3F" w:rsidRDefault="00E93A3F" w:rsidP="00E93A3F">
            <w:pPr>
              <w:spacing w:after="0" w:line="240" w:lineRule="auto"/>
              <w:rPr>
                <w:color w:val="000000" w:themeColor="text1"/>
              </w:rPr>
            </w:pPr>
          </w:p>
        </w:tc>
        <w:tc>
          <w:tcPr>
            <w:tcW w:w="1527" w:type="dxa"/>
          </w:tcPr>
          <w:p w:rsidR="00E93A3F" w:rsidRPr="00E93A3F" w:rsidRDefault="00E93A3F" w:rsidP="00E93A3F">
            <w:pPr>
              <w:spacing w:after="0" w:line="240" w:lineRule="auto"/>
              <w:rPr>
                <w:color w:val="000000" w:themeColor="text1"/>
              </w:rPr>
            </w:pPr>
          </w:p>
        </w:tc>
        <w:tc>
          <w:tcPr>
            <w:tcW w:w="1213" w:type="dxa"/>
          </w:tcPr>
          <w:p w:rsidR="00E93A3F" w:rsidRPr="00E93A3F" w:rsidRDefault="00E93A3F" w:rsidP="00E93A3F">
            <w:pPr>
              <w:spacing w:after="0" w:line="240" w:lineRule="auto"/>
              <w:rPr>
                <w:color w:val="000000" w:themeColor="text1"/>
              </w:rPr>
            </w:pPr>
          </w:p>
        </w:tc>
        <w:tc>
          <w:tcPr>
            <w:tcW w:w="1155"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Гарантирующий  поставщик  (энергосбытовая  организация), с которым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планируется     заключение    договора    энергоснабжения    (купли-продажи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электрической энергии (мощности), 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Приложения: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(указать перечень прилагаемых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____________________________________________________________________</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340"/>
        <w:gridCol w:w="2551"/>
      </w:tblGrid>
      <w:tr w:rsidR="00E93A3F" w:rsidRPr="00E93A3F">
        <w:tc>
          <w:tcPr>
            <w:tcW w:w="5556" w:type="dxa"/>
            <w:gridSpan w:val="3"/>
            <w:tcBorders>
              <w:top w:val="nil"/>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Заявитель</w:t>
            </w:r>
          </w:p>
        </w:tc>
      </w:tr>
      <w:tr w:rsidR="00E93A3F" w:rsidRPr="00E93A3F">
        <w:tc>
          <w:tcPr>
            <w:tcW w:w="5556"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5556" w:type="dxa"/>
            <w:gridSpan w:val="3"/>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(фамилия, имя, отчество)</w:t>
            </w:r>
          </w:p>
        </w:tc>
      </w:tr>
      <w:tr w:rsidR="00E93A3F" w:rsidRPr="00E93A3F">
        <w:tc>
          <w:tcPr>
            <w:tcW w:w="5556"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5556" w:type="dxa"/>
            <w:gridSpan w:val="3"/>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(контактный телефон)</w:t>
            </w:r>
          </w:p>
        </w:tc>
      </w:tr>
      <w:tr w:rsidR="00E93A3F" w:rsidRPr="00E93A3F">
        <w:tc>
          <w:tcPr>
            <w:tcW w:w="266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55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2665" w:type="dxa"/>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551"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r>
      <w:tr w:rsidR="00E93A3F" w:rsidRPr="00E93A3F">
        <w:tc>
          <w:tcPr>
            <w:tcW w:w="5556" w:type="dxa"/>
            <w:gridSpan w:val="3"/>
            <w:tcBorders>
              <w:top w:val="nil"/>
              <w:left w:val="nil"/>
              <w:bottom w:val="nil"/>
              <w:right w:val="nil"/>
            </w:tcBorders>
            <w:vAlign w:val="center"/>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"__" __________ 20__ г.</w:t>
            </w:r>
          </w:p>
        </w:tc>
      </w:tr>
      <w:tr w:rsidR="00E93A3F" w:rsidRPr="00E93A3F">
        <w:tc>
          <w:tcPr>
            <w:tcW w:w="5556" w:type="dxa"/>
            <w:gridSpan w:val="3"/>
            <w:tcBorders>
              <w:top w:val="nil"/>
              <w:left w:val="nil"/>
              <w:bottom w:val="nil"/>
              <w:right w:val="nil"/>
            </w:tcBorders>
            <w:vAlign w:val="center"/>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38" w:name="P2591"/>
      <w:bookmarkEnd w:id="238"/>
      <w:r w:rsidRPr="00E93A3F">
        <w:rPr>
          <w:rFonts w:ascii="Times New Roman" w:hAnsi="Times New Roman" w:cs="Times New Roman"/>
          <w:color w:val="000000" w:themeColor="text1"/>
        </w:rPr>
        <w:lastRenderedPageBreak/>
        <w:t>&lt;1&gt; Для юридических лиц и индивидуальных предпринимателей.</w:t>
      </w:r>
    </w:p>
    <w:p w:rsidR="00E93A3F" w:rsidRPr="00E93A3F" w:rsidRDefault="00E93A3F" w:rsidP="00E93A3F">
      <w:pPr>
        <w:spacing w:after="0" w:line="240" w:lineRule="auto"/>
        <w:ind w:firstLine="540"/>
        <w:jc w:val="both"/>
        <w:rPr>
          <w:color w:val="000000" w:themeColor="text1"/>
        </w:rPr>
      </w:pPr>
      <w:bookmarkStart w:id="239" w:name="P2592"/>
      <w:bookmarkEnd w:id="239"/>
      <w:r w:rsidRPr="00E93A3F">
        <w:rPr>
          <w:rFonts w:ascii="Times New Roman" w:hAnsi="Times New Roman" w:cs="Times New Roman"/>
          <w:color w:val="000000" w:themeColor="text1"/>
        </w:rPr>
        <w:t>&lt;2&gt; Для физических лиц.</w:t>
      </w:r>
    </w:p>
    <w:p w:rsidR="00E93A3F" w:rsidRPr="00E93A3F" w:rsidRDefault="00E93A3F" w:rsidP="00E93A3F">
      <w:pPr>
        <w:spacing w:after="0" w:line="240" w:lineRule="auto"/>
        <w:ind w:firstLine="540"/>
        <w:jc w:val="both"/>
        <w:rPr>
          <w:color w:val="000000" w:themeColor="text1"/>
        </w:rPr>
      </w:pPr>
      <w:bookmarkStart w:id="240" w:name="P2593"/>
      <w:bookmarkEnd w:id="240"/>
      <w:r w:rsidRPr="00E93A3F">
        <w:rPr>
          <w:rFonts w:ascii="Times New Roman" w:hAnsi="Times New Roman" w:cs="Times New Roman"/>
          <w:color w:val="000000" w:themeColor="text1"/>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(т.е. в </w:t>
      </w:r>
      <w:hyperlink w:anchor="P2511"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и </w:t>
      </w:r>
      <w:hyperlink w:anchor="P2514" w:history="1">
        <w:r w:rsidRPr="00E93A3F">
          <w:rPr>
            <w:rFonts w:ascii="Times New Roman" w:hAnsi="Times New Roman" w:cs="Times New Roman"/>
            <w:color w:val="000000" w:themeColor="text1"/>
          </w:rPr>
          <w:t>подпункте "а" пункта 5</w:t>
        </w:r>
      </w:hyperlink>
      <w:r w:rsidRPr="00E93A3F">
        <w:rPr>
          <w:rFonts w:ascii="Times New Roman" w:hAnsi="Times New Roman" w:cs="Times New Roman"/>
          <w:color w:val="000000" w:themeColor="text1"/>
        </w:rPr>
        <w:t xml:space="preserve"> настоящего приложения величина мощности указывается одинаковая).</w:t>
      </w:r>
    </w:p>
    <w:p w:rsidR="00E93A3F" w:rsidRPr="00E93A3F" w:rsidRDefault="00E93A3F" w:rsidP="00E93A3F">
      <w:pPr>
        <w:spacing w:after="0" w:line="240" w:lineRule="auto"/>
        <w:ind w:firstLine="540"/>
        <w:jc w:val="both"/>
        <w:rPr>
          <w:color w:val="000000" w:themeColor="text1"/>
        </w:rPr>
      </w:pPr>
      <w:bookmarkStart w:id="241" w:name="P2594"/>
      <w:bookmarkEnd w:id="241"/>
      <w:r w:rsidRPr="00E93A3F">
        <w:rPr>
          <w:rFonts w:ascii="Times New Roman" w:hAnsi="Times New Roman" w:cs="Times New Roman"/>
          <w:color w:val="000000" w:themeColor="text1"/>
        </w:rPr>
        <w:t>&lt;4&gt; Классы напряжения до 1000 В.</w:t>
      </w:r>
    </w:p>
    <w:p w:rsidR="00E93A3F" w:rsidRPr="00E93A3F" w:rsidRDefault="00E93A3F" w:rsidP="00E93A3F">
      <w:pPr>
        <w:spacing w:after="0" w:line="240" w:lineRule="auto"/>
        <w:ind w:firstLine="540"/>
        <w:jc w:val="both"/>
        <w:rPr>
          <w:color w:val="000000" w:themeColor="text1"/>
        </w:rPr>
      </w:pPr>
      <w:bookmarkStart w:id="242" w:name="P2595"/>
      <w:bookmarkEnd w:id="242"/>
      <w:r w:rsidRPr="00E93A3F">
        <w:rPr>
          <w:rFonts w:ascii="Times New Roman" w:hAnsi="Times New Roman" w:cs="Times New Roman"/>
          <w:color w:val="000000" w:themeColor="text1"/>
        </w:rPr>
        <w:t xml:space="preserve">&lt;5&gt; Максимальная мощность указывается равной максимальной мощности присоединяемых объектов микрогенерации в случае отсутствия максимальной мощности ранее присоединенных объектов микрогенерации (т.е. в </w:t>
      </w:r>
      <w:hyperlink w:anchor="P2519" w:history="1">
        <w:r w:rsidRPr="00E93A3F">
          <w:rPr>
            <w:rFonts w:ascii="Times New Roman" w:hAnsi="Times New Roman" w:cs="Times New Roman"/>
            <w:color w:val="000000" w:themeColor="text1"/>
          </w:rPr>
          <w:t>абзаце первом</w:t>
        </w:r>
      </w:hyperlink>
      <w:r w:rsidRPr="00E93A3F">
        <w:rPr>
          <w:rFonts w:ascii="Times New Roman" w:hAnsi="Times New Roman" w:cs="Times New Roman"/>
          <w:color w:val="000000" w:themeColor="text1"/>
        </w:rPr>
        <w:t xml:space="preserve"> и </w:t>
      </w:r>
      <w:hyperlink w:anchor="P2522" w:history="1">
        <w:r w:rsidRPr="00E93A3F">
          <w:rPr>
            <w:rFonts w:ascii="Times New Roman" w:hAnsi="Times New Roman" w:cs="Times New Roman"/>
            <w:color w:val="000000" w:themeColor="text1"/>
          </w:rPr>
          <w:t>подпункте "а" пункта 6</w:t>
        </w:r>
      </w:hyperlink>
      <w:r w:rsidRPr="00E93A3F">
        <w:rPr>
          <w:rFonts w:ascii="Times New Roman" w:hAnsi="Times New Roman" w:cs="Times New Roman"/>
          <w:color w:val="000000" w:themeColor="text1"/>
        </w:rPr>
        <w:t xml:space="preserve"> настоящего приложения величина мощности указывается одинаковая).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5</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32"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ЗАЯВКА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юридического лица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физического лица на временное присоединение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 фамилия, имя,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Номер записи в Едином государственном реестре юридических лиц (номер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записи  в Едином государственном реестре индивидуальных предпринимателей)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дата ее внесения в реестр </w:t>
      </w:r>
      <w:hyperlink w:anchor="P2673" w:history="1">
        <w:r w:rsidRPr="00E93A3F">
          <w:rPr>
            <w:rFonts w:ascii="Courier New" w:hAnsi="Courier New" w:cs="Courier New"/>
            <w:color w:val="000000" w:themeColor="text1"/>
            <w:sz w:val="20"/>
          </w:rPr>
          <w:t>&lt;1&gt;</w:t>
        </w:r>
      </w:hyperlink>
      <w:r w:rsidRPr="00E93A3F">
        <w:rPr>
          <w:rFonts w:ascii="Courier New" w:hAnsi="Courier New" w:cs="Courier New"/>
          <w:color w:val="000000" w:themeColor="text1"/>
          <w:sz w:val="20"/>
        </w:rPr>
        <w:t xml:space="preserve"> 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Паспортные данные </w:t>
      </w:r>
      <w:hyperlink w:anchor="P2674"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 серия _____________ номер 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выдан (кем, когда)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Место нахождения заявителя, в том числе фактический адрес 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(индекс,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В связи с 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(временное технологическое присоединение передвижного объекта и другое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 указать нужное)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просит осуществить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 для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5.  Максимальная  мощность  энергопринимающих устройств составляет  </w:t>
      </w:r>
      <w:hyperlink w:anchor="P2675" w:history="1">
        <w:r w:rsidRPr="00E93A3F">
          <w:rPr>
            <w:rFonts w:ascii="Courier New" w:hAnsi="Courier New" w:cs="Courier New"/>
            <w:color w:val="000000" w:themeColor="text1"/>
            <w:sz w:val="20"/>
          </w:rPr>
          <w:t>&lt;3&gt;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____________ кВт при напряжении </w:t>
      </w:r>
      <w:hyperlink w:anchor="P2676"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Характер нагрузки 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Срок электроснабжения по временной схеме </w:t>
      </w:r>
      <w:hyperlink w:anchor="P2677"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Реквизиты договора на технологическое присоединение </w:t>
      </w:r>
      <w:hyperlink w:anchor="P2680" w:history="1">
        <w:r w:rsidRPr="00E93A3F">
          <w:rPr>
            <w:rFonts w:ascii="Courier New" w:hAnsi="Courier New" w:cs="Courier New"/>
            <w:color w:val="000000" w:themeColor="text1"/>
            <w:sz w:val="20"/>
          </w:rPr>
          <w:t>&lt;6&gt;</w:t>
        </w:r>
      </w:hyperlink>
      <w:r w:rsidRPr="00E93A3F">
        <w:rPr>
          <w:rFonts w:ascii="Courier New" w:hAnsi="Courier New" w:cs="Courier New"/>
          <w:color w:val="000000" w:themeColor="text1"/>
          <w:sz w:val="20"/>
        </w:rPr>
        <w:t xml:space="preserve"> 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Гарантирующий  поставщик  (энергосбытовая  организация),  с которым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планируется      заключение    договора    энергоснабжения   (купли-продажи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электрической энергии (мощности) 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Приложения: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(указать перечень прилагаемых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Руководитель организации (заявитель)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(контактный телефон)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 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(подпись)</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 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М.П.</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43" w:name="P2673"/>
      <w:bookmarkEnd w:id="243"/>
      <w:r w:rsidRPr="00E93A3F">
        <w:rPr>
          <w:rFonts w:ascii="Times New Roman" w:hAnsi="Times New Roman" w:cs="Times New Roman"/>
          <w:color w:val="000000" w:themeColor="text1"/>
        </w:rPr>
        <w:t>&lt;1&gt; Для юридических лиц и индивидуальных предпринимателей.</w:t>
      </w:r>
    </w:p>
    <w:p w:rsidR="00E93A3F" w:rsidRPr="00E93A3F" w:rsidRDefault="00E93A3F" w:rsidP="00E93A3F">
      <w:pPr>
        <w:spacing w:after="0" w:line="240" w:lineRule="auto"/>
        <w:ind w:firstLine="540"/>
        <w:jc w:val="both"/>
        <w:rPr>
          <w:color w:val="000000" w:themeColor="text1"/>
        </w:rPr>
      </w:pPr>
      <w:bookmarkStart w:id="244" w:name="P2674"/>
      <w:bookmarkEnd w:id="244"/>
      <w:r w:rsidRPr="00E93A3F">
        <w:rPr>
          <w:rFonts w:ascii="Times New Roman" w:hAnsi="Times New Roman" w:cs="Times New Roman"/>
          <w:color w:val="000000" w:themeColor="text1"/>
        </w:rPr>
        <w:t>&lt;2&gt; Для физических лиц.</w:t>
      </w:r>
    </w:p>
    <w:p w:rsidR="00E93A3F" w:rsidRPr="00E93A3F" w:rsidRDefault="00E93A3F" w:rsidP="00E93A3F">
      <w:pPr>
        <w:spacing w:after="0" w:line="240" w:lineRule="auto"/>
        <w:ind w:firstLine="540"/>
        <w:jc w:val="both"/>
        <w:rPr>
          <w:color w:val="000000" w:themeColor="text1"/>
        </w:rPr>
      </w:pPr>
      <w:bookmarkStart w:id="245" w:name="P2675"/>
      <w:bookmarkEnd w:id="245"/>
      <w:r w:rsidRPr="00E93A3F">
        <w:rPr>
          <w:rFonts w:ascii="Times New Roman" w:hAnsi="Times New Roman" w:cs="Times New Roman"/>
          <w:color w:val="000000" w:themeColor="text1"/>
        </w:rPr>
        <w:t>&lt;3&gt; В случае технологического присоединения передвижных объектов максимальная мощность не должна превышать 150 кВт включительно.</w:t>
      </w:r>
    </w:p>
    <w:p w:rsidR="00E93A3F" w:rsidRPr="00E93A3F" w:rsidRDefault="00E93A3F" w:rsidP="00E93A3F">
      <w:pPr>
        <w:spacing w:after="0" w:line="240" w:lineRule="auto"/>
        <w:ind w:firstLine="540"/>
        <w:jc w:val="both"/>
        <w:rPr>
          <w:color w:val="000000" w:themeColor="text1"/>
        </w:rPr>
      </w:pPr>
      <w:bookmarkStart w:id="246" w:name="P2676"/>
      <w:bookmarkEnd w:id="246"/>
      <w:r w:rsidRPr="00E93A3F">
        <w:rPr>
          <w:rFonts w:ascii="Times New Roman" w:hAnsi="Times New Roman" w:cs="Times New Roman"/>
          <w:color w:val="000000" w:themeColor="text1"/>
        </w:rPr>
        <w:t>&lt;4&gt; Классы напряжения (0,4; 6; 10) кВ.</w:t>
      </w:r>
    </w:p>
    <w:p w:rsidR="00E93A3F" w:rsidRPr="00E93A3F" w:rsidRDefault="00E93A3F" w:rsidP="00E93A3F">
      <w:pPr>
        <w:spacing w:after="0" w:line="240" w:lineRule="auto"/>
        <w:ind w:firstLine="540"/>
        <w:jc w:val="both"/>
        <w:rPr>
          <w:color w:val="000000" w:themeColor="text1"/>
        </w:rPr>
      </w:pPr>
      <w:bookmarkStart w:id="247" w:name="P2677"/>
      <w:bookmarkEnd w:id="247"/>
      <w:r w:rsidRPr="00E93A3F">
        <w:rPr>
          <w:rFonts w:ascii="Times New Roman" w:hAnsi="Times New Roman" w:cs="Times New Roman"/>
          <w:color w:val="000000" w:themeColor="text1"/>
        </w:rPr>
        <w:t>&lt;5&gt;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Если энергопринимающие устройства являются передвижными и имеют максимальную мощность до 150 кВт включительно, указывается срок до 12 месяцев.</w:t>
      </w:r>
    </w:p>
    <w:p w:rsidR="00E93A3F" w:rsidRPr="00E93A3F" w:rsidRDefault="00E93A3F" w:rsidP="00E93A3F">
      <w:pPr>
        <w:spacing w:after="0" w:line="240" w:lineRule="auto"/>
        <w:ind w:firstLine="540"/>
        <w:jc w:val="both"/>
        <w:rPr>
          <w:color w:val="000000" w:themeColor="text1"/>
        </w:rPr>
      </w:pPr>
      <w:bookmarkStart w:id="248" w:name="P2680"/>
      <w:bookmarkEnd w:id="248"/>
      <w:r w:rsidRPr="00E93A3F">
        <w:rPr>
          <w:rFonts w:ascii="Times New Roman" w:hAnsi="Times New Roman" w:cs="Times New Roman"/>
          <w:color w:val="000000" w:themeColor="text1"/>
        </w:rPr>
        <w:t>&lt;6&gt;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6</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lastRenderedPageBreak/>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33"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both"/>
        <w:rPr>
          <w:color w:val="000000" w:themeColor="text1"/>
        </w:rPr>
      </w:pPr>
      <w:bookmarkStart w:id="249" w:name="P2699"/>
      <w:bookmarkEnd w:id="249"/>
      <w:r w:rsidRPr="00E93A3F">
        <w:rPr>
          <w:rFonts w:ascii="Courier New" w:hAnsi="Courier New" w:cs="Courier New"/>
          <w:color w:val="000000" w:themeColor="text1"/>
          <w:sz w:val="20"/>
        </w:rPr>
        <w:t xml:space="preserve">                                ЗАЯВКА </w:t>
      </w:r>
      <w:hyperlink w:anchor="P2782"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физического лица на присоединение по одному источнику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электроснабжения энергопринимающих устройств с максимальной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мощностью до 15 кВт включительно (используемых для бытовых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иных нужд, не связанных с осуществлением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предпринимательской деятельности)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Паспортные данные: серия _____________ номер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выдан (кем, когда)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Зарегистрирован(а)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(индекс,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Фактический адрес проживания 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(индекс,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В связи с 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(увеличение объема максимальной мощности, новое строительство и др.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 указать нужное)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просит осуществить технологическое присоединение 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 для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энергопринимающих устройств)</w:t>
      </w:r>
    </w:p>
    <w:p w:rsidR="00E93A3F" w:rsidRPr="00E93A3F" w:rsidRDefault="00E93A3F" w:rsidP="00E93A3F">
      <w:pPr>
        <w:spacing w:after="0" w:line="240" w:lineRule="auto"/>
        <w:jc w:val="both"/>
        <w:rPr>
          <w:color w:val="000000" w:themeColor="text1"/>
        </w:rPr>
      </w:pPr>
      <w:bookmarkStart w:id="250" w:name="P2726"/>
      <w:bookmarkEnd w:id="250"/>
      <w:r w:rsidRPr="00E93A3F">
        <w:rPr>
          <w:rFonts w:ascii="Courier New" w:hAnsi="Courier New" w:cs="Courier New"/>
          <w:color w:val="000000" w:themeColor="text1"/>
          <w:sz w:val="20"/>
        </w:rPr>
        <w:t xml:space="preserve">    6.    Максимальная    мощность    </w:t>
      </w:r>
      <w:hyperlink w:anchor="P2783"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 xml:space="preserve">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(присоединяемых и ранее присоединенных) составляет ____ кВт, при напряжении</w:t>
      </w:r>
    </w:p>
    <w:p w:rsidR="00E93A3F" w:rsidRPr="00E93A3F" w:rsidRDefault="00E93A3F" w:rsidP="00E93A3F">
      <w:pPr>
        <w:spacing w:after="0" w:line="240" w:lineRule="auto"/>
        <w:jc w:val="both"/>
        <w:rPr>
          <w:color w:val="000000" w:themeColor="text1"/>
        </w:rPr>
      </w:pPr>
      <w:hyperlink w:anchor="P2784"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___ кВ, в том числе:</w:t>
      </w:r>
    </w:p>
    <w:p w:rsidR="00E93A3F" w:rsidRPr="00E93A3F" w:rsidRDefault="00E93A3F" w:rsidP="00E93A3F">
      <w:pPr>
        <w:spacing w:after="0" w:line="240" w:lineRule="auto"/>
        <w:jc w:val="both"/>
        <w:rPr>
          <w:color w:val="000000" w:themeColor="text1"/>
        </w:rPr>
      </w:pPr>
      <w:bookmarkStart w:id="251" w:name="P2729"/>
      <w:bookmarkEnd w:id="251"/>
      <w:r w:rsidRPr="00E93A3F">
        <w:rPr>
          <w:rFonts w:ascii="Courier New" w:hAnsi="Courier New" w:cs="Courier New"/>
          <w:color w:val="000000" w:themeColor="text1"/>
          <w:sz w:val="20"/>
        </w:rPr>
        <w:t xml:space="preserve">    а)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составляет __________ кВт при напряжении </w:t>
      </w:r>
      <w:hyperlink w:anchor="P2784"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б)   максимальная   мощность   ранее   присоединенных  в  данной  точке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энергопринимающих   устройств  составляет  ______  кВт  при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напряжении </w:t>
      </w:r>
      <w:hyperlink w:anchor="P2784"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Заявляемая  категория  энергопринимающего  устройства по надежности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электроснабжения - III (по одному источнику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Сроки проектирования и поэтапного введения в эксплуатацию объекта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том числе по этапам и очередям):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rPr>
          <w:color w:val="000000" w:themeColor="text1"/>
        </w:rPr>
        <w:sectPr w:rsidR="00E93A3F" w:rsidRPr="00E93A3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404"/>
        <w:gridCol w:w="2404"/>
        <w:gridCol w:w="2404"/>
        <w:gridCol w:w="1360"/>
      </w:tblGrid>
      <w:tr w:rsidR="00E93A3F" w:rsidRPr="00E93A3F">
        <w:tc>
          <w:tcPr>
            <w:tcW w:w="1588"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Этап (очередь) строительства</w:t>
            </w:r>
          </w:p>
        </w:tc>
        <w:tc>
          <w:tcPr>
            <w:tcW w:w="240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проектирования энергопринимающего устройства (месяц, год)</w:t>
            </w:r>
          </w:p>
        </w:tc>
        <w:tc>
          <w:tcPr>
            <w:tcW w:w="240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введения энергопринимающего устройства в эксплуатацию (месяц, год)</w:t>
            </w:r>
          </w:p>
        </w:tc>
        <w:tc>
          <w:tcPr>
            <w:tcW w:w="240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энергопринимающего устройства (кВт)</w:t>
            </w:r>
          </w:p>
        </w:tc>
        <w:tc>
          <w:tcPr>
            <w:tcW w:w="136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Категория надежности</w:t>
            </w:r>
          </w:p>
        </w:tc>
      </w:tr>
      <w:tr w:rsidR="00E93A3F" w:rsidRPr="00E93A3F">
        <w:tc>
          <w:tcPr>
            <w:tcW w:w="1588"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1360" w:type="dxa"/>
            <w:vAlign w:val="center"/>
          </w:tcPr>
          <w:p w:rsidR="00E93A3F" w:rsidRPr="00E93A3F" w:rsidRDefault="00E93A3F" w:rsidP="00E93A3F">
            <w:pPr>
              <w:spacing w:after="0" w:line="240" w:lineRule="auto"/>
              <w:rPr>
                <w:color w:val="000000" w:themeColor="text1"/>
              </w:rPr>
            </w:pPr>
          </w:p>
        </w:tc>
      </w:tr>
      <w:tr w:rsidR="00E93A3F" w:rsidRPr="00E93A3F">
        <w:tc>
          <w:tcPr>
            <w:tcW w:w="1588"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1360" w:type="dxa"/>
            <w:vAlign w:val="center"/>
          </w:tcPr>
          <w:p w:rsidR="00E93A3F" w:rsidRPr="00E93A3F" w:rsidRDefault="00E93A3F" w:rsidP="00E93A3F">
            <w:pPr>
              <w:spacing w:after="0" w:line="240" w:lineRule="auto"/>
              <w:rPr>
                <w:color w:val="000000" w:themeColor="text1"/>
              </w:rPr>
            </w:pPr>
          </w:p>
        </w:tc>
      </w:tr>
      <w:tr w:rsidR="00E93A3F" w:rsidRPr="00E93A3F">
        <w:tc>
          <w:tcPr>
            <w:tcW w:w="1588"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2404" w:type="dxa"/>
            <w:vAlign w:val="center"/>
          </w:tcPr>
          <w:p w:rsidR="00E93A3F" w:rsidRPr="00E93A3F" w:rsidRDefault="00E93A3F" w:rsidP="00E93A3F">
            <w:pPr>
              <w:spacing w:after="0" w:line="240" w:lineRule="auto"/>
              <w:rPr>
                <w:color w:val="000000" w:themeColor="text1"/>
              </w:rPr>
            </w:pPr>
          </w:p>
        </w:tc>
        <w:tc>
          <w:tcPr>
            <w:tcW w:w="1360" w:type="dxa"/>
            <w:vAlign w:val="cente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Гарантирующий  поставщик  (энергосбытовая  организация),  с которым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планируется     заключение    договора    электроснабжения   (купли-продажи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электрической энергии (мощности) 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Приложения: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(указать перечень прилагаемых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(контактный телефон)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 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(подпись)</w:t>
      </w:r>
    </w:p>
    <w:p w:rsidR="00E93A3F" w:rsidRPr="00E93A3F" w:rsidRDefault="00E93A3F" w:rsidP="00E93A3F">
      <w:pPr>
        <w:spacing w:after="0" w:line="240" w:lineRule="auto"/>
        <w:rPr>
          <w:color w:val="000000" w:themeColor="text1"/>
        </w:rPr>
        <w:sectPr w:rsidR="00E93A3F" w:rsidRPr="00E93A3F">
          <w:pgSz w:w="16838" w:h="11905" w:orient="landscape"/>
          <w:pgMar w:top="1701" w:right="1134" w:bottom="850" w:left="1134" w:header="0" w:footer="0" w:gutter="0"/>
          <w:cols w:space="720"/>
        </w:sect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 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52" w:name="P2782"/>
      <w:bookmarkEnd w:id="252"/>
      <w:r w:rsidRPr="00E93A3F">
        <w:rPr>
          <w:rFonts w:ascii="Times New Roman" w:hAnsi="Times New Roman" w:cs="Times New Roman"/>
          <w:color w:val="000000" w:themeColor="text1"/>
        </w:rPr>
        <w:t>&lt;1&gt;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253" w:name="P2783"/>
      <w:bookmarkEnd w:id="253"/>
      <w:r w:rsidRPr="00E93A3F">
        <w:rPr>
          <w:rFonts w:ascii="Times New Roman" w:hAnsi="Times New Roman" w:cs="Times New Roman"/>
          <w:color w:val="000000" w:themeColor="text1"/>
        </w:rP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726" w:history="1">
        <w:r w:rsidRPr="00E93A3F">
          <w:rPr>
            <w:rFonts w:ascii="Times New Roman" w:hAnsi="Times New Roman" w:cs="Times New Roman"/>
            <w:color w:val="000000" w:themeColor="text1"/>
          </w:rPr>
          <w:t>пункте 6</w:t>
        </w:r>
      </w:hyperlink>
      <w:r w:rsidRPr="00E93A3F">
        <w:rPr>
          <w:rFonts w:ascii="Times New Roman" w:hAnsi="Times New Roman" w:cs="Times New Roman"/>
          <w:color w:val="000000" w:themeColor="text1"/>
        </w:rPr>
        <w:t xml:space="preserve"> и </w:t>
      </w:r>
      <w:hyperlink w:anchor="P2729" w:history="1">
        <w:r w:rsidRPr="00E93A3F">
          <w:rPr>
            <w:rFonts w:ascii="Times New Roman" w:hAnsi="Times New Roman" w:cs="Times New Roman"/>
            <w:color w:val="000000" w:themeColor="text1"/>
          </w:rPr>
          <w:t>подпункте "а" пункта 6</w:t>
        </w:r>
      </w:hyperlink>
      <w:r w:rsidRPr="00E93A3F">
        <w:rPr>
          <w:rFonts w:ascii="Times New Roman" w:hAnsi="Times New Roman" w:cs="Times New Roman"/>
          <w:color w:val="000000" w:themeColor="text1"/>
        </w:rPr>
        <w:t xml:space="preserve"> настоящего приложения величина мощности указывается одинаковая).</w:t>
      </w:r>
    </w:p>
    <w:p w:rsidR="00E93A3F" w:rsidRPr="00E93A3F" w:rsidRDefault="00E93A3F" w:rsidP="00E93A3F">
      <w:pPr>
        <w:spacing w:after="0" w:line="240" w:lineRule="auto"/>
        <w:ind w:firstLine="540"/>
        <w:jc w:val="both"/>
        <w:rPr>
          <w:color w:val="000000" w:themeColor="text1"/>
        </w:rPr>
      </w:pPr>
      <w:bookmarkStart w:id="254" w:name="P2784"/>
      <w:bookmarkEnd w:id="254"/>
      <w:r w:rsidRPr="00E93A3F">
        <w:rPr>
          <w:rFonts w:ascii="Times New Roman" w:hAnsi="Times New Roman" w:cs="Times New Roman"/>
          <w:color w:val="000000" w:themeColor="text1"/>
        </w:rPr>
        <w:t>&lt;3&gt; Классы напряжения (0,4; 6; 10) кВ.</w:t>
      </w: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7</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34"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both"/>
        <w:rPr>
          <w:color w:val="000000" w:themeColor="text1"/>
        </w:rPr>
      </w:pPr>
      <w:bookmarkStart w:id="255" w:name="P2803"/>
      <w:bookmarkEnd w:id="255"/>
      <w:r w:rsidRPr="00E93A3F">
        <w:rPr>
          <w:rFonts w:ascii="Courier New" w:hAnsi="Courier New" w:cs="Courier New"/>
          <w:color w:val="000000" w:themeColor="text1"/>
          <w:sz w:val="20"/>
        </w:rPr>
        <w:t xml:space="preserve">                                ЗАЯВКА </w:t>
      </w:r>
      <w:hyperlink w:anchor="P2925"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юридического лица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физического лица на присоединение энергопринимающих устройств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Номер записи в Едином государственном реестре юридических лиц (номер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записи  в Едином государственном реестре индивидуальных предпринимателей)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дата ее внесения в реестр </w:t>
      </w:r>
      <w:hyperlink w:anchor="P2926"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 xml:space="preserve"> 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Паспортные данные </w:t>
      </w:r>
      <w:hyperlink w:anchor="P2927"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серия _________ номер 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выдан (кем, когда)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Место нахождения заявителя, в том числе фактический адрес 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(индекс,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В связи с 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(увеличение объема максимальной мощности, новое строительство,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изменение категории надежности электроснабжения и др. - указать нужное)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просит осуществить технологическое присоединение 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 для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Количество  точек  присоединения с указанием технических параметров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элементов энергопринимающих устройств 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(описание существующей сети для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максимальной мощности (дополнительно или вновь) или (и) планируемых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точек присоединения)</w:t>
      </w:r>
    </w:p>
    <w:p w:rsidR="00E93A3F" w:rsidRPr="00E93A3F" w:rsidRDefault="00E93A3F" w:rsidP="00E93A3F">
      <w:pPr>
        <w:spacing w:after="0" w:line="240" w:lineRule="auto"/>
        <w:jc w:val="both"/>
        <w:rPr>
          <w:color w:val="000000" w:themeColor="text1"/>
        </w:rPr>
      </w:pPr>
      <w:bookmarkStart w:id="256" w:name="P2837"/>
      <w:bookmarkEnd w:id="256"/>
      <w:r w:rsidRPr="00E93A3F">
        <w:rPr>
          <w:rFonts w:ascii="Courier New" w:hAnsi="Courier New" w:cs="Courier New"/>
          <w:color w:val="000000" w:themeColor="text1"/>
          <w:sz w:val="20"/>
        </w:rPr>
        <w:t xml:space="preserve">    6.    Максимальная    мощность    </w:t>
      </w:r>
      <w:hyperlink w:anchor="P2928"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(присоединяемых и ранее присоединенных) составляет _____ кВт при напряжении</w:t>
      </w:r>
    </w:p>
    <w:p w:rsidR="00E93A3F" w:rsidRPr="00E93A3F" w:rsidRDefault="00E93A3F" w:rsidP="00E93A3F">
      <w:pPr>
        <w:spacing w:after="0" w:line="240" w:lineRule="auto"/>
        <w:jc w:val="both"/>
        <w:rPr>
          <w:color w:val="000000" w:themeColor="text1"/>
        </w:rPr>
      </w:pPr>
      <w:hyperlink w:anchor="P2929"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_____ кВ (с распределением по точкам присоединения: точка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   -   _____________  кВт,  точка  присоединения  ___________  -</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 кВт), в том числе:</w:t>
      </w:r>
    </w:p>
    <w:p w:rsidR="00E93A3F" w:rsidRPr="00E93A3F" w:rsidRDefault="00E93A3F" w:rsidP="00E93A3F">
      <w:pPr>
        <w:spacing w:after="0" w:line="240" w:lineRule="auto"/>
        <w:jc w:val="both"/>
        <w:rPr>
          <w:color w:val="000000" w:themeColor="text1"/>
        </w:rPr>
      </w:pPr>
      <w:bookmarkStart w:id="257" w:name="P2842"/>
      <w:bookmarkEnd w:id="257"/>
      <w:r w:rsidRPr="00E93A3F">
        <w:rPr>
          <w:rFonts w:ascii="Courier New" w:hAnsi="Courier New" w:cs="Courier New"/>
          <w:color w:val="000000" w:themeColor="text1"/>
          <w:sz w:val="20"/>
        </w:rPr>
        <w:t xml:space="preserve">    а)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составляет   __________ кВт   при   напряжении   _____  кВ   со   следующим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распределением по точкам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точка присоединения ___________ - 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точка присоединения ___________ - 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б)   максимальная   мощность   ранее  присоединенных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составляет  _____  кВт  при  напряжении  _____  кВ  со следующим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распределением по точкам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точка присоединения ___________ - 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точка присоединения ___________ - _____________ кВт.</w:t>
      </w:r>
    </w:p>
    <w:p w:rsidR="00E93A3F" w:rsidRPr="00E93A3F" w:rsidRDefault="00E93A3F" w:rsidP="00E93A3F">
      <w:pPr>
        <w:spacing w:after="0" w:line="240" w:lineRule="auto"/>
        <w:jc w:val="both"/>
        <w:rPr>
          <w:color w:val="000000" w:themeColor="text1"/>
        </w:rPr>
      </w:pPr>
      <w:bookmarkStart w:id="258" w:name="P2852"/>
      <w:bookmarkEnd w:id="258"/>
      <w:r w:rsidRPr="00E93A3F">
        <w:rPr>
          <w:rFonts w:ascii="Courier New" w:hAnsi="Courier New" w:cs="Courier New"/>
          <w:color w:val="000000" w:themeColor="text1"/>
          <w:sz w:val="20"/>
        </w:rPr>
        <w:t xml:space="preserve">    7. Количество и мощность присоединяемых к сети трансформаторов 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кВА.</w:t>
      </w:r>
    </w:p>
    <w:p w:rsidR="00E93A3F" w:rsidRPr="00E93A3F" w:rsidRDefault="00E93A3F" w:rsidP="00E93A3F">
      <w:pPr>
        <w:spacing w:after="0" w:line="240" w:lineRule="auto"/>
        <w:jc w:val="both"/>
        <w:rPr>
          <w:color w:val="000000" w:themeColor="text1"/>
        </w:rPr>
      </w:pPr>
      <w:bookmarkStart w:id="259" w:name="P2854"/>
      <w:bookmarkEnd w:id="259"/>
      <w:r w:rsidRPr="00E93A3F">
        <w:rPr>
          <w:rFonts w:ascii="Courier New" w:hAnsi="Courier New" w:cs="Courier New"/>
          <w:color w:val="000000" w:themeColor="text1"/>
          <w:sz w:val="20"/>
        </w:rPr>
        <w:t xml:space="preserve">    8. Количество и мощность генераторов 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Заявляемая категория надежности энергопринимающих устройств </w:t>
      </w:r>
      <w:hyperlink w:anchor="P2930" w:history="1">
        <w:r w:rsidRPr="00E93A3F">
          <w:rPr>
            <w:rFonts w:ascii="Courier New" w:hAnsi="Courier New" w:cs="Courier New"/>
            <w:color w:val="000000" w:themeColor="text1"/>
            <w:sz w:val="20"/>
          </w:rPr>
          <w:t>&lt;6&gt;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I категория ___________кВт;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II категория 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III категория 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Заявляемый характер нагрузки (для генераторов - возможная скорость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набора  или  снижения нагрузки) и наличие нагрузок, искажающих форму кривой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электрического   тока   и   вызывающих   несимметрию  напряжения  в  точках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присоединения </w:t>
      </w:r>
      <w:hyperlink w:anchor="P2931" w:history="1">
        <w:r w:rsidRPr="00E93A3F">
          <w:rPr>
            <w:rFonts w:ascii="Courier New" w:hAnsi="Courier New" w:cs="Courier New"/>
            <w:color w:val="000000" w:themeColor="text1"/>
            <w:sz w:val="20"/>
          </w:rPr>
          <w:t>&lt;7&gt;</w:t>
        </w:r>
      </w:hyperlink>
      <w:r w:rsidRPr="00E93A3F">
        <w:rPr>
          <w:rFonts w:ascii="Courier New" w:hAnsi="Courier New" w:cs="Courier New"/>
          <w:color w:val="000000" w:themeColor="text1"/>
          <w:sz w:val="20"/>
        </w:rPr>
        <w:t xml:space="preserve"> 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bookmarkStart w:id="260" w:name="P2864"/>
      <w:bookmarkEnd w:id="260"/>
      <w:r w:rsidRPr="00E93A3F">
        <w:rPr>
          <w:rFonts w:ascii="Courier New" w:hAnsi="Courier New" w:cs="Courier New"/>
          <w:color w:val="000000" w:themeColor="text1"/>
          <w:sz w:val="20"/>
        </w:rPr>
        <w:t xml:space="preserve">    11.  Величина  и  обоснование  величины  технологического минимума (для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генераторов) 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bookmarkStart w:id="261" w:name="P2867"/>
      <w:bookmarkEnd w:id="261"/>
      <w:r w:rsidRPr="00E93A3F">
        <w:rPr>
          <w:rFonts w:ascii="Courier New" w:hAnsi="Courier New" w:cs="Courier New"/>
          <w:color w:val="000000" w:themeColor="text1"/>
          <w:sz w:val="20"/>
        </w:rPr>
        <w:t xml:space="preserve">    12. Необходимость  наличия  технологической и (или) аварийной брони </w:t>
      </w:r>
      <w:hyperlink w:anchor="P2932" w:history="1">
        <w:r w:rsidRPr="00E93A3F">
          <w:rPr>
            <w:rFonts w:ascii="Courier New" w:hAnsi="Courier New" w:cs="Courier New"/>
            <w:color w:val="000000" w:themeColor="text1"/>
            <w:sz w:val="20"/>
          </w:rPr>
          <w:t>&lt;8&gt;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Величина и обоснование технологической и аварийной брони 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13.  Сроки  проектирования и поэтапного введения в эксплуатацию объекта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этапам и очередям), планируемое поэтапное распределение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максимальной мощности: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rPr>
          <w:color w:val="000000" w:themeColor="text1"/>
        </w:rPr>
        <w:sectPr w:rsidR="00E93A3F" w:rsidRPr="00E93A3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E93A3F" w:rsidRPr="00E93A3F">
        <w:tc>
          <w:tcPr>
            <w:tcW w:w="1588"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Этап (очередь) строительства</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проектирования энергопринимающих устройств (месяц, год)</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Планируемый срок введения энергопринимающих устройств в эксплуатацию (месяц, год)</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энергопринимающих устройств (кВт)</w:t>
            </w:r>
          </w:p>
        </w:tc>
        <w:tc>
          <w:tcPr>
            <w:tcW w:w="233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Категория надежности энергопринимающих устройств</w:t>
            </w:r>
          </w:p>
        </w:tc>
      </w:tr>
      <w:tr w:rsidR="00E93A3F" w:rsidRPr="00E93A3F">
        <w:tc>
          <w:tcPr>
            <w:tcW w:w="1588"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r>
      <w:tr w:rsidR="00E93A3F" w:rsidRPr="00E93A3F">
        <w:tc>
          <w:tcPr>
            <w:tcW w:w="1588"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r>
      <w:tr w:rsidR="00E93A3F" w:rsidRPr="00E93A3F">
        <w:tc>
          <w:tcPr>
            <w:tcW w:w="1588"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c>
          <w:tcPr>
            <w:tcW w:w="2332" w:type="dxa"/>
            <w:vAlign w:val="cente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rPr>
          <w:color w:val="000000" w:themeColor="text1"/>
        </w:rPr>
        <w:sectPr w:rsidR="00E93A3F" w:rsidRPr="00E93A3F">
          <w:pgSz w:w="16838" w:h="11905" w:orient="landscape"/>
          <w:pgMar w:top="1701" w:right="1134" w:bottom="850" w:left="1134" w:header="0" w:footer="0" w:gutter="0"/>
          <w:cols w:space="720"/>
        </w:sect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14.  Гарантирующий  поставщик  (энергосбытовая  организация), с которым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планируется     заключение     договора    энергоснабжения   (купли-продажи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электрической энергии (мощности) 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Заявители,  максимальная  мощность  энергопринимающих устройств которых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составляет  свыше  150  кВт и менее 670 кВт, </w:t>
      </w:r>
      <w:hyperlink w:anchor="P2852" w:history="1">
        <w:r w:rsidRPr="00E93A3F">
          <w:rPr>
            <w:rFonts w:ascii="Courier New" w:hAnsi="Courier New" w:cs="Courier New"/>
            <w:color w:val="000000" w:themeColor="text1"/>
            <w:sz w:val="20"/>
          </w:rPr>
          <w:t>пункты 7</w:t>
        </w:r>
      </w:hyperlink>
      <w:r w:rsidRPr="00E93A3F">
        <w:rPr>
          <w:rFonts w:ascii="Courier New" w:hAnsi="Courier New" w:cs="Courier New"/>
          <w:color w:val="000000" w:themeColor="text1"/>
          <w:sz w:val="20"/>
        </w:rPr>
        <w:t xml:space="preserve">, </w:t>
      </w:r>
      <w:hyperlink w:anchor="P2854" w:history="1">
        <w:r w:rsidRPr="00E93A3F">
          <w:rPr>
            <w:rFonts w:ascii="Courier New" w:hAnsi="Courier New" w:cs="Courier New"/>
            <w:color w:val="000000" w:themeColor="text1"/>
            <w:sz w:val="20"/>
          </w:rPr>
          <w:t>8</w:t>
        </w:r>
      </w:hyperlink>
      <w:r w:rsidRPr="00E93A3F">
        <w:rPr>
          <w:rFonts w:ascii="Courier New" w:hAnsi="Courier New" w:cs="Courier New"/>
          <w:color w:val="000000" w:themeColor="text1"/>
          <w:sz w:val="20"/>
        </w:rPr>
        <w:t xml:space="preserve">, </w:t>
      </w:r>
      <w:hyperlink w:anchor="P2864" w:history="1">
        <w:r w:rsidRPr="00E93A3F">
          <w:rPr>
            <w:rFonts w:ascii="Courier New" w:hAnsi="Courier New" w:cs="Courier New"/>
            <w:color w:val="000000" w:themeColor="text1"/>
            <w:sz w:val="20"/>
          </w:rPr>
          <w:t>11</w:t>
        </w:r>
      </w:hyperlink>
      <w:r w:rsidRPr="00E93A3F">
        <w:rPr>
          <w:rFonts w:ascii="Courier New" w:hAnsi="Courier New" w:cs="Courier New"/>
          <w:color w:val="000000" w:themeColor="text1"/>
          <w:sz w:val="20"/>
        </w:rPr>
        <w:t xml:space="preserve"> и </w:t>
      </w:r>
      <w:hyperlink w:anchor="P2867" w:history="1">
        <w:r w:rsidRPr="00E93A3F">
          <w:rPr>
            <w:rFonts w:ascii="Courier New" w:hAnsi="Courier New" w:cs="Courier New"/>
            <w:color w:val="000000" w:themeColor="text1"/>
            <w:sz w:val="20"/>
          </w:rPr>
          <w:t>12</w:t>
        </w:r>
      </w:hyperlink>
      <w:r w:rsidRPr="00E93A3F">
        <w:rPr>
          <w:rFonts w:ascii="Courier New" w:hAnsi="Courier New" w:cs="Courier New"/>
          <w:color w:val="000000" w:themeColor="text1"/>
          <w:sz w:val="20"/>
        </w:rPr>
        <w:t xml:space="preserve"> настоящей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заявки не заполняют.</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Приложения: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(указать перечень прилагаемых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Руководитель организации (заявитель)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(контактный телефон)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 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(подпись)</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 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М.П.</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62" w:name="P2925"/>
      <w:bookmarkEnd w:id="262"/>
      <w:r w:rsidRPr="00E93A3F">
        <w:rPr>
          <w:rFonts w:ascii="Times New Roman" w:hAnsi="Times New Roman" w:cs="Times New Roman"/>
          <w:color w:val="000000" w:themeColor="text1"/>
        </w:rPr>
        <w:t xml:space="preserve">&lt;1&gt; За исключением лиц, указанных в </w:t>
      </w:r>
      <w:hyperlink w:anchor="P1062" w:history="1">
        <w:r w:rsidRPr="00E93A3F">
          <w:rPr>
            <w:rFonts w:ascii="Times New Roman" w:hAnsi="Times New Roman" w:cs="Times New Roman"/>
            <w:color w:val="000000" w:themeColor="text1"/>
          </w:rPr>
          <w:t>пунктах 12(1)</w:t>
        </w:r>
      </w:hyperlink>
      <w:r w:rsidRPr="00E93A3F">
        <w:rPr>
          <w:rFonts w:ascii="Times New Roman" w:hAnsi="Times New Roman" w:cs="Times New Roman"/>
          <w:color w:val="000000" w:themeColor="text1"/>
        </w:rPr>
        <w:t xml:space="preserve"> -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ind w:firstLine="540"/>
        <w:jc w:val="both"/>
        <w:rPr>
          <w:color w:val="000000" w:themeColor="text1"/>
        </w:rPr>
      </w:pPr>
      <w:bookmarkStart w:id="263" w:name="P2926"/>
      <w:bookmarkEnd w:id="263"/>
      <w:r w:rsidRPr="00E93A3F">
        <w:rPr>
          <w:rFonts w:ascii="Times New Roman" w:hAnsi="Times New Roman" w:cs="Times New Roman"/>
          <w:color w:val="000000" w:themeColor="text1"/>
        </w:rPr>
        <w:t>&lt;2&gt; Для юридических лиц и индивидуальных предпринимателей.</w:t>
      </w:r>
    </w:p>
    <w:p w:rsidR="00E93A3F" w:rsidRPr="00E93A3F" w:rsidRDefault="00E93A3F" w:rsidP="00E93A3F">
      <w:pPr>
        <w:spacing w:after="0" w:line="240" w:lineRule="auto"/>
        <w:ind w:firstLine="540"/>
        <w:jc w:val="both"/>
        <w:rPr>
          <w:color w:val="000000" w:themeColor="text1"/>
        </w:rPr>
      </w:pPr>
      <w:bookmarkStart w:id="264" w:name="P2927"/>
      <w:bookmarkEnd w:id="264"/>
      <w:r w:rsidRPr="00E93A3F">
        <w:rPr>
          <w:rFonts w:ascii="Times New Roman" w:hAnsi="Times New Roman" w:cs="Times New Roman"/>
          <w:color w:val="000000" w:themeColor="text1"/>
        </w:rPr>
        <w:t>&lt;3&gt; Для физических лиц.</w:t>
      </w:r>
    </w:p>
    <w:p w:rsidR="00E93A3F" w:rsidRPr="00E93A3F" w:rsidRDefault="00E93A3F" w:rsidP="00E93A3F">
      <w:pPr>
        <w:spacing w:after="0" w:line="240" w:lineRule="auto"/>
        <w:ind w:firstLine="540"/>
        <w:jc w:val="both"/>
        <w:rPr>
          <w:color w:val="000000" w:themeColor="text1"/>
        </w:rPr>
      </w:pPr>
      <w:bookmarkStart w:id="265" w:name="P2928"/>
      <w:bookmarkEnd w:id="265"/>
      <w:r w:rsidRPr="00E93A3F">
        <w:rPr>
          <w:rFonts w:ascii="Times New Roman" w:hAnsi="Times New Roman" w:cs="Times New Roman"/>
          <w:color w:val="000000" w:themeColor="text1"/>
        </w:rP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837" w:history="1">
        <w:r w:rsidRPr="00E93A3F">
          <w:rPr>
            <w:rFonts w:ascii="Times New Roman" w:hAnsi="Times New Roman" w:cs="Times New Roman"/>
            <w:color w:val="000000" w:themeColor="text1"/>
          </w:rPr>
          <w:t>пункте 6</w:t>
        </w:r>
      </w:hyperlink>
      <w:r w:rsidRPr="00E93A3F">
        <w:rPr>
          <w:rFonts w:ascii="Times New Roman" w:hAnsi="Times New Roman" w:cs="Times New Roman"/>
          <w:color w:val="000000" w:themeColor="text1"/>
        </w:rPr>
        <w:t xml:space="preserve"> и </w:t>
      </w:r>
      <w:hyperlink w:anchor="P2842" w:history="1">
        <w:r w:rsidRPr="00E93A3F">
          <w:rPr>
            <w:rFonts w:ascii="Times New Roman" w:hAnsi="Times New Roman" w:cs="Times New Roman"/>
            <w:color w:val="000000" w:themeColor="text1"/>
          </w:rPr>
          <w:t>подпункте "а" пункта 6</w:t>
        </w:r>
      </w:hyperlink>
      <w:r w:rsidRPr="00E93A3F">
        <w:rPr>
          <w:rFonts w:ascii="Times New Roman" w:hAnsi="Times New Roman" w:cs="Times New Roman"/>
          <w:color w:val="000000" w:themeColor="text1"/>
        </w:rPr>
        <w:t xml:space="preserve"> настоящего приложения величина мощности указывается одинаковая).</w:t>
      </w:r>
    </w:p>
    <w:p w:rsidR="00E93A3F" w:rsidRPr="00E93A3F" w:rsidRDefault="00E93A3F" w:rsidP="00E93A3F">
      <w:pPr>
        <w:spacing w:after="0" w:line="240" w:lineRule="auto"/>
        <w:ind w:firstLine="540"/>
        <w:jc w:val="both"/>
        <w:rPr>
          <w:color w:val="000000" w:themeColor="text1"/>
        </w:rPr>
      </w:pPr>
      <w:bookmarkStart w:id="266" w:name="P2929"/>
      <w:bookmarkEnd w:id="266"/>
      <w:r w:rsidRPr="00E93A3F">
        <w:rPr>
          <w:rFonts w:ascii="Times New Roman" w:hAnsi="Times New Roman" w:cs="Times New Roman"/>
          <w:color w:val="000000" w:themeColor="text1"/>
        </w:rPr>
        <w:t>&lt;5&gt; Классы напряжения (0,4; 6; 10) кВ.</w:t>
      </w:r>
    </w:p>
    <w:p w:rsidR="00E93A3F" w:rsidRPr="00E93A3F" w:rsidRDefault="00E93A3F" w:rsidP="00E93A3F">
      <w:pPr>
        <w:spacing w:after="0" w:line="240" w:lineRule="auto"/>
        <w:ind w:firstLine="540"/>
        <w:jc w:val="both"/>
        <w:rPr>
          <w:color w:val="000000" w:themeColor="text1"/>
        </w:rPr>
      </w:pPr>
      <w:bookmarkStart w:id="267" w:name="P2930"/>
      <w:bookmarkEnd w:id="267"/>
      <w:r w:rsidRPr="00E93A3F">
        <w:rPr>
          <w:rFonts w:ascii="Times New Roman" w:hAnsi="Times New Roman" w:cs="Times New Roman"/>
          <w:color w:val="000000" w:themeColor="text1"/>
        </w:rPr>
        <w:t>&lt;6&gt; Не указывается при присоединении генерирующих объектов.</w:t>
      </w:r>
    </w:p>
    <w:p w:rsidR="00E93A3F" w:rsidRPr="00E93A3F" w:rsidRDefault="00E93A3F" w:rsidP="00E93A3F">
      <w:pPr>
        <w:spacing w:after="0" w:line="240" w:lineRule="auto"/>
        <w:ind w:firstLine="540"/>
        <w:jc w:val="both"/>
        <w:rPr>
          <w:color w:val="000000" w:themeColor="text1"/>
        </w:rPr>
      </w:pPr>
      <w:bookmarkStart w:id="268" w:name="P2931"/>
      <w:bookmarkEnd w:id="268"/>
      <w:r w:rsidRPr="00E93A3F">
        <w:rPr>
          <w:rFonts w:ascii="Times New Roman" w:hAnsi="Times New Roman" w:cs="Times New Roman"/>
          <w:color w:val="000000" w:themeColor="text1"/>
        </w:rPr>
        <w:t>&lt;7&gt;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p w:rsidR="00E93A3F" w:rsidRPr="00E93A3F" w:rsidRDefault="00E93A3F" w:rsidP="00E93A3F">
      <w:pPr>
        <w:spacing w:after="0" w:line="240" w:lineRule="auto"/>
        <w:ind w:firstLine="540"/>
        <w:jc w:val="both"/>
        <w:rPr>
          <w:color w:val="000000" w:themeColor="text1"/>
        </w:rPr>
      </w:pPr>
      <w:bookmarkStart w:id="269" w:name="P2932"/>
      <w:bookmarkEnd w:id="269"/>
      <w:r w:rsidRPr="00E93A3F">
        <w:rPr>
          <w:rFonts w:ascii="Times New Roman" w:hAnsi="Times New Roman" w:cs="Times New Roman"/>
          <w:color w:val="000000" w:themeColor="text1"/>
        </w:rPr>
        <w:t>&lt;8&gt; Для энергопринимающих устройств потребителей электрической энергии.</w:t>
      </w: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8</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11.06.2015 </w:t>
            </w:r>
            <w:hyperlink r:id="rId1035"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05.10.2016 </w:t>
            </w:r>
            <w:hyperlink r:id="rId1036"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07.05.2017 </w:t>
            </w:r>
            <w:hyperlink r:id="rId1037"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27.12.2017 </w:t>
            </w:r>
            <w:hyperlink r:id="rId1038"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center"/>
        <w:rPr>
          <w:color w:val="000000" w:themeColor="text1"/>
        </w:rPr>
      </w:pPr>
      <w:bookmarkStart w:id="270" w:name="P2952"/>
      <w:bookmarkEnd w:id="270"/>
      <w:r w:rsidRPr="00E93A3F">
        <w:rPr>
          <w:rFonts w:ascii="Times New Roman" w:hAnsi="Times New Roman" w:cs="Times New Roman"/>
          <w:color w:val="000000" w:themeColor="text1"/>
        </w:rPr>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физических лиц в целях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технологического присоединения энергопринимающих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устройств, максимальная мощность которых составляет до 15</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кВт включительно (с учетом ранее присоединенных в данной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точке присоединения энергопринимающих устройств) и которые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используются для бытовых и иных нужд, не связанных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 осуществлением предпринимательской деятельности)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  "              20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                   --  --------------------</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серия, номер и дата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выдачи паспорта или иного документа, удостоверяющего личность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вместе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По  настоящему  договору  сетевая  организация  принимает  на  себя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заявителя    (далее   -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присоединение)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обеспечению   готовности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хозяйства  (включая  их  проектирование,  строительство,  реконструкцию)  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присоединению   энергопринимающих  устройств,  урегулированию  отношений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третьими  лицами в случае необходимости строительства (модернизации) такими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лицами     принадлежащих     им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объектов   электроэнергетики),  с  учетом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технологическое присоединение 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___________ кВт </w:t>
      </w:r>
      <w:hyperlink w:anchor="P3113"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Технологическое присоединение необходимо для электроснабжения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3114"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w:t>
      </w:r>
      <w:hyperlink w:anchor="P3129" w:history="1">
        <w:r w:rsidRPr="00E93A3F">
          <w:rPr>
            <w:rFonts w:ascii="Times New Roman" w:hAnsi="Times New Roman" w:cs="Times New Roman"/>
            <w:color w:val="000000" w:themeColor="text1"/>
          </w:rPr>
          <w:t>Технические условия</w:t>
        </w:r>
      </w:hyperlink>
      <w:r w:rsidRPr="00E93A3F">
        <w:rPr>
          <w:rFonts w:ascii="Times New Roman" w:hAnsi="Times New Roman" w:cs="Times New Roman"/>
          <w:color w:val="000000" w:themeColor="text1"/>
        </w:rPr>
        <w:t xml:space="preserve"> являются неотъемлемой частью настоящего договора и приведены в приложении.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_______ год (года) </w:t>
      </w:r>
      <w:hyperlink w:anchor="P3115"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271" w:name="P3013"/>
      <w:bookmarkEnd w:id="271"/>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_____________ </w:t>
      </w:r>
      <w:hyperlink w:anchor="P3116"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bookmarkStart w:id="272" w:name="P3019"/>
      <w:bookmarkEnd w:id="272"/>
      <w:r w:rsidRPr="00E93A3F">
        <w:rPr>
          <w:rFonts w:ascii="Times New Roman" w:hAnsi="Times New Roman" w:cs="Times New Roman"/>
          <w:color w:val="000000" w:themeColor="text1"/>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позднее ________ рабочих дней со дня проведения осмотра (обследования), указанного в </w:t>
      </w:r>
      <w:hyperlink w:anchor="P3019" w:history="1">
        <w:r w:rsidRPr="00E93A3F">
          <w:rPr>
            <w:rFonts w:ascii="Times New Roman" w:hAnsi="Times New Roman" w:cs="Times New Roman"/>
            <w:color w:val="000000" w:themeColor="text1"/>
          </w:rPr>
          <w:t>абзаце третьем</w:t>
        </w:r>
      </w:hyperlink>
      <w:r w:rsidRPr="00E93A3F">
        <w:rPr>
          <w:rFonts w:ascii="Times New Roman" w:hAnsi="Times New Roman" w:cs="Times New Roman"/>
          <w:color w:val="000000" w:themeColor="text1"/>
        </w:rPr>
        <w:t xml:space="preserve"> настоящего пункта, с соблюдением срока, установленного </w:t>
      </w:r>
      <w:hyperlink w:anchor="P3013"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3031"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273" w:name="P3031"/>
      <w:bookmarkEnd w:id="273"/>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w:t>
      </w:r>
      <w:hyperlink w:anchor="P3117" w:history="1">
        <w:r w:rsidRPr="00E93A3F">
          <w:rPr>
            <w:rFonts w:ascii="Courier New" w:hAnsi="Courier New" w:cs="Courier New"/>
            <w:color w:val="000000" w:themeColor="text1"/>
            <w:sz w:val="20"/>
          </w:rPr>
          <w:t>&lt;5&gt;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соответствии с решением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_____________ N _______ и составляет ____________ рублей _______ копеек.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Внесение  платы  за  технологическое  присоединение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заявителем в следующем порядке: 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порядок и сроки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внесения платы за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118" w:history="1">
        <w:r w:rsidRPr="00E93A3F">
          <w:rPr>
            <w:rFonts w:ascii="Times New Roman" w:hAnsi="Times New Roman" w:cs="Times New Roman"/>
            <w:color w:val="000000" w:themeColor="text1"/>
          </w:rPr>
          <w:t>&lt;6&gt;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 Договор может быть расторгнут по требованию одной из Сторон по основаниям, предусмотренным Гражданским </w:t>
      </w:r>
      <w:hyperlink r:id="rId1039"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274" w:name="P3059"/>
      <w:bookmarkEnd w:id="274"/>
      <w:r w:rsidRPr="00E93A3F">
        <w:rPr>
          <w:rFonts w:ascii="Times New Roman" w:hAnsi="Times New Roman" w:cs="Times New Roman"/>
          <w:color w:val="000000" w:themeColor="text1"/>
        </w:rPr>
        <w:lastRenderedPageBreak/>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bookmarkStart w:id="275" w:name="P3060"/>
      <w:bookmarkEnd w:id="275"/>
      <w:r w:rsidRPr="00E93A3F">
        <w:rPr>
          <w:rFonts w:ascii="Times New Roman" w:hAnsi="Times New Roman" w:cs="Times New Roman"/>
          <w:color w:val="000000" w:themeColor="text1"/>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059"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или </w:t>
      </w:r>
      <w:hyperlink w:anchor="P3060" w:history="1">
        <w:r w:rsidRPr="00E93A3F">
          <w:rPr>
            <w:rFonts w:ascii="Times New Roman" w:hAnsi="Times New Roman" w:cs="Times New Roman"/>
            <w:color w:val="000000" w:themeColor="text1"/>
          </w:rPr>
          <w:t>вторым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Настоящий договор составлен и подписан в двух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22"/>
      </w:tblGrid>
      <w:tr w:rsidR="00E93A3F" w:rsidRPr="00E93A3F">
        <w:tc>
          <w:tcPr>
            <w:tcW w:w="4252"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Сетевая организация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22"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Заявитель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(фамилия, имя, отчество)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дата и место выдачи паспорта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или иного документа, удостоверяющего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личность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(при наличии) 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Место жительства 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_____________________________________</w:t>
            </w:r>
          </w:p>
        </w:tc>
      </w:tr>
      <w:tr w:rsidR="00E93A3F" w:rsidRPr="00E93A3F">
        <w:tc>
          <w:tcPr>
            <w:tcW w:w="4252" w:type="dxa"/>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lastRenderedPageBreak/>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22" w:type="dxa"/>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76" w:name="P3113"/>
      <w:bookmarkEnd w:id="276"/>
      <w:r w:rsidRPr="00E93A3F">
        <w:rPr>
          <w:rFonts w:ascii="Times New Roman" w:hAnsi="Times New Roman" w:cs="Times New Roman"/>
          <w:color w:val="000000" w:themeColor="text1"/>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277" w:name="P3114"/>
      <w:bookmarkEnd w:id="277"/>
      <w:r w:rsidRPr="00E93A3F">
        <w:rPr>
          <w:rFonts w:ascii="Times New Roman" w:hAnsi="Times New Roman" w:cs="Times New Roman"/>
          <w:color w:val="000000" w:themeColor="text1"/>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bookmarkStart w:id="278" w:name="P3115"/>
      <w:bookmarkEnd w:id="278"/>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279" w:name="P3116"/>
      <w:bookmarkEnd w:id="279"/>
      <w:r w:rsidRPr="00E93A3F">
        <w:rPr>
          <w:rFonts w:ascii="Times New Roman" w:hAnsi="Times New Roman" w:cs="Times New Roman"/>
          <w:color w:val="000000" w:themeColor="text1"/>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bookmarkStart w:id="280" w:name="P3117"/>
      <w:bookmarkEnd w:id="280"/>
      <w:r w:rsidRPr="00E93A3F">
        <w:rPr>
          <w:rFonts w:ascii="Times New Roman" w:hAnsi="Times New Roman" w:cs="Times New Roman"/>
          <w:color w:val="000000" w:themeColor="text1"/>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ind w:firstLine="540"/>
        <w:jc w:val="both"/>
        <w:rPr>
          <w:color w:val="000000" w:themeColor="text1"/>
        </w:rPr>
      </w:pPr>
      <w:bookmarkStart w:id="281" w:name="P3118"/>
      <w:bookmarkEnd w:id="281"/>
      <w:r w:rsidRPr="00E93A3F">
        <w:rPr>
          <w:rFonts w:ascii="Times New Roman" w:hAnsi="Times New Roman" w:cs="Times New Roman"/>
          <w:color w:val="000000" w:themeColor="text1"/>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об осуществлении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282" w:name="P3129"/>
      <w:bookmarkEnd w:id="282"/>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физических лиц в целях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максимальная мощность которых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составляет до 15 кВт включительно (с учетом ранее присоединенных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данной точке присоединения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которые используются для бытовых и иных нужд, не связанных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 осуществлением предпринимательской деятельности)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N                                                    "__" 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 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заявителя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 указывается поэтапное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Год ввода в эксплуатацию энергопринимающих устройств заявителя 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 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Основной источник питания 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Резервный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Сетевая организация осуществляет </w:t>
      </w:r>
      <w:hyperlink w:anchor="P3208"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требования к усилению существующей электрической сети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связи с присоединением новых мощностей (строительство новых линий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электропередачи, подстанций, увеличение сечения проводов и кабелей, замена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увеличение мощности трансформаторов, расширение распределительных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модернизация оборудования, реконструкция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электросетевого хозяйства, установка устройств регулирования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напряжения для обеспечения надежности и качества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энергии, а также по договоренности Сторон иные обязанности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 исполнению технических условий, предусмотренные </w:t>
      </w:r>
      <w:hyperlink w:anchor="P1479" w:history="1">
        <w:r w:rsidRPr="00E93A3F">
          <w:rPr>
            <w:rFonts w:ascii="Courier New" w:hAnsi="Courier New" w:cs="Courier New"/>
            <w:color w:val="000000" w:themeColor="text1"/>
            <w:sz w:val="20"/>
          </w:rPr>
          <w:t>пунктом 25(1)</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Правил технологического присоединения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потребителей электрической энергии, объектов по производству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электрической энергии, а также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принадлежащих сетевым организациям и иным лицам,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Заявитель осуществляет </w:t>
      </w:r>
      <w:hyperlink w:anchor="P3209" w:history="1">
        <w:r w:rsidRPr="00E93A3F">
          <w:rPr>
            <w:rFonts w:ascii="Courier New" w:hAnsi="Courier New" w:cs="Courier New"/>
            <w:color w:val="000000" w:themeColor="text1"/>
            <w:sz w:val="20"/>
          </w:rPr>
          <w:t>&lt;2&gt;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Срок  действия  настоящих технических условий составляет 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год (года) </w:t>
      </w:r>
      <w:hyperlink w:anchor="P3210"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действующего от имени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 __________________________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83" w:name="P3208"/>
      <w:bookmarkEnd w:id="283"/>
      <w:r w:rsidRPr="00E93A3F">
        <w:rPr>
          <w:rFonts w:ascii="Times New Roman" w:hAnsi="Times New Roman" w:cs="Times New Roman"/>
          <w:color w:val="000000" w:themeColor="text1"/>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284" w:name="P3209"/>
      <w:bookmarkEnd w:id="284"/>
      <w:r w:rsidRPr="00E93A3F">
        <w:rPr>
          <w:rFonts w:ascii="Times New Roman" w:hAnsi="Times New Roman" w:cs="Times New Roman"/>
          <w:color w:val="000000" w:themeColor="text1"/>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285" w:name="P3210"/>
      <w:bookmarkEnd w:id="285"/>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8(1)</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(введено </w:t>
            </w:r>
            <w:hyperlink r:id="rId104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физических лиц в целях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технологического присоединения энергопринимающих устройств,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которых составляет до 15 кВт</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включительно (с учетом ранее присоединенных в данной точке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присоединения энергопринимающих устройств) и которые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используются для бытовых и иных нужд, не связанных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 осуществлением предпринимательской деятельности,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(или) объектов микрогенерации)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               "__" __________________ 20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серия, номер и дата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выдачи паспорта или иного документа, удостоверяющего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личность в соответствии с законодательством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Российской Федерации)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вместе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По  настоящему  договору  сетевая  организация  принимает  на  себя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и  (или)     объектов    микрогенерации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(далее      -       технологическое         присоединение)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обеспечению готовности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(включая  их  проектирование, строительство, реконструкцию) к присоединению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и (или) объектов микрогенерации, урегулированию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отношений   с   третьими   лицами   в  случае  необходимости  строительства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(модернизации)  такими  лицами  принадлежащих  им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хозяйства  (энергопринимающих  устройств,  объектов  электроэнергетики),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учетом 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технологическое присоединение _______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 (кВт) </w:t>
      </w:r>
      <w:hyperlink w:anchor="P3399"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объектов микрогенерации 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объектов микрогенерации _______ (кВт) </w:t>
      </w:r>
      <w:hyperlink w:anchor="P3399"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Технологическое присоединение необходимо для электроснабжения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 метров </w:t>
      </w:r>
      <w:hyperlink w:anchor="P3400"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Технические условия являются неотъемлемой частью настоящего договора и приведены в </w:t>
      </w:r>
      <w:hyperlink w:anchor="P3418" w:history="1">
        <w:r w:rsidRPr="00E93A3F">
          <w:rPr>
            <w:rFonts w:ascii="Times New Roman" w:hAnsi="Times New Roman" w:cs="Times New Roman"/>
            <w:color w:val="000000" w:themeColor="text1"/>
          </w:rPr>
          <w:t>приложении</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 год (года) </w:t>
      </w:r>
      <w:hyperlink w:anchor="P3401"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286" w:name="P3291"/>
      <w:bookmarkEnd w:id="286"/>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w:t>
      </w:r>
      <w:hyperlink w:anchor="P3402"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 xml:space="preserve"> ________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bookmarkStart w:id="287" w:name="P3297"/>
      <w:bookmarkEnd w:id="287"/>
      <w:r w:rsidRPr="00E93A3F">
        <w:rPr>
          <w:rFonts w:ascii="Times New Roman" w:hAnsi="Times New Roman" w:cs="Times New Roman"/>
          <w:color w:val="000000" w:themeColor="text1"/>
        </w:rPr>
        <w:t>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не позднее _____ рабочих дней со дня проведения осмотра (обследования), указанного в </w:t>
      </w:r>
      <w:hyperlink w:anchor="P3297" w:history="1">
        <w:r w:rsidRPr="00E93A3F">
          <w:rPr>
            <w:rFonts w:ascii="Times New Roman" w:hAnsi="Times New Roman" w:cs="Times New Roman"/>
            <w:color w:val="000000" w:themeColor="text1"/>
          </w:rPr>
          <w:t>абзаце третьем</w:t>
        </w:r>
      </w:hyperlink>
      <w:r w:rsidRPr="00E93A3F">
        <w:rPr>
          <w:rFonts w:ascii="Times New Roman" w:hAnsi="Times New Roman" w:cs="Times New Roman"/>
          <w:color w:val="000000" w:themeColor="text1"/>
        </w:rPr>
        <w:t xml:space="preserve"> настоящего пункта, с соблюдением срока, установленного </w:t>
      </w:r>
      <w:hyperlink w:anchor="P3291"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и (или) объектов микрогенерации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3308"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288" w:name="P3308"/>
      <w:bookmarkEnd w:id="288"/>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w:t>
      </w:r>
      <w:hyperlink w:anchor="P3404"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соответствии с решением 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 N ________ и составляет _________ рублей _____ копеек.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Внесение  платы  за  технологическое  присоединение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заявителем в следующем порядке: 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порядок и сроки внесения платы за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407" w:history="1">
        <w:r w:rsidRPr="00E93A3F">
          <w:rPr>
            <w:rFonts w:ascii="Times New Roman" w:hAnsi="Times New Roman" w:cs="Times New Roman"/>
            <w:color w:val="000000" w:themeColor="text1"/>
          </w:rPr>
          <w:t>&lt;6&gt;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 Договор может быть расторгнут по требованию одной из сторон по основаниям, предусмотренным Гражданским </w:t>
      </w:r>
      <w:hyperlink r:id="rId1041"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289" w:name="P3335"/>
      <w:bookmarkEnd w:id="289"/>
      <w:r w:rsidRPr="00E93A3F">
        <w:rPr>
          <w:rFonts w:ascii="Times New Roman" w:hAnsi="Times New Roman" w:cs="Times New Roman"/>
          <w:color w:val="000000" w:themeColor="text1"/>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bookmarkStart w:id="290" w:name="P3336"/>
      <w:bookmarkEnd w:id="290"/>
      <w:r w:rsidRPr="00E93A3F">
        <w:rPr>
          <w:rFonts w:ascii="Times New Roman" w:hAnsi="Times New Roman" w:cs="Times New Roman"/>
          <w:color w:val="000000" w:themeColor="text1"/>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335"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или </w:t>
      </w:r>
      <w:hyperlink w:anchor="P3336" w:history="1">
        <w:r w:rsidRPr="00E93A3F">
          <w:rPr>
            <w:rFonts w:ascii="Times New Roman" w:hAnsi="Times New Roman" w:cs="Times New Roman"/>
            <w:color w:val="000000" w:themeColor="text1"/>
          </w:rPr>
          <w:t>вторым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lastRenderedPageBreak/>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Настоящий договор составлен и подписан в 2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7"/>
        <w:gridCol w:w="340"/>
        <w:gridCol w:w="4315"/>
      </w:tblGrid>
      <w:tr w:rsidR="00E93A3F" w:rsidRPr="00E93A3F">
        <w:tc>
          <w:tcPr>
            <w:tcW w:w="4397"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Сетевая организация</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Заявитель</w:t>
            </w: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(фамилия, имя, отчество)</w:t>
            </w: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ИНН/КПП _________________________</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val="restart"/>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дата и место выдачи паспорта или иного документа, удостоверяющего личность в соответствии с законодательством Российской Федерации)</w:t>
            </w: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р/с ________________________________</w:t>
            </w:r>
          </w:p>
        </w:tc>
        <w:tc>
          <w:tcPr>
            <w:tcW w:w="34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 (при наличии)</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к/с ________________________________</w:t>
            </w: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жительства __________________</w:t>
            </w:r>
          </w:p>
        </w:tc>
      </w:tr>
      <w:tr w:rsidR="00E93A3F" w:rsidRPr="00E93A3F">
        <w:tc>
          <w:tcPr>
            <w:tcW w:w="4397" w:type="dxa"/>
            <w:vMerge w:val="restart"/>
            <w:tcBorders>
              <w:top w:val="single" w:sz="4" w:space="0" w:color="auto"/>
              <w:left w:val="nil"/>
              <w:bottom w:val="single" w:sz="4" w:space="0" w:color="auto"/>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4397" w:type="dxa"/>
            <w:vMerge/>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91" w:name="P3399"/>
      <w:bookmarkEnd w:id="291"/>
      <w:r w:rsidRPr="00E93A3F">
        <w:rPr>
          <w:rFonts w:ascii="Times New Roman" w:hAnsi="Times New Roman" w:cs="Times New Roman"/>
          <w:color w:val="000000" w:themeColor="text1"/>
        </w:rPr>
        <w:t>&lt;1&gt;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p w:rsidR="00E93A3F" w:rsidRPr="00E93A3F" w:rsidRDefault="00E93A3F" w:rsidP="00E93A3F">
      <w:pPr>
        <w:spacing w:after="0" w:line="240" w:lineRule="auto"/>
        <w:ind w:firstLine="540"/>
        <w:jc w:val="both"/>
        <w:rPr>
          <w:color w:val="000000" w:themeColor="text1"/>
        </w:rPr>
      </w:pPr>
      <w:bookmarkStart w:id="292" w:name="P3400"/>
      <w:bookmarkEnd w:id="292"/>
      <w:r w:rsidRPr="00E93A3F">
        <w:rPr>
          <w:rFonts w:ascii="Times New Roman" w:hAnsi="Times New Roman" w:cs="Times New Roman"/>
          <w:color w:val="000000" w:themeColor="text1"/>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bookmarkStart w:id="293" w:name="P3401"/>
      <w:bookmarkEnd w:id="293"/>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294" w:name="P3402"/>
      <w:bookmarkEnd w:id="294"/>
      <w:r w:rsidRPr="00E93A3F">
        <w:rPr>
          <w:rFonts w:ascii="Times New Roman" w:hAnsi="Times New Roman" w:cs="Times New Roman"/>
          <w:color w:val="000000" w:themeColor="text1"/>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w:t>
      </w:r>
      <w:r w:rsidRPr="00E93A3F">
        <w:rPr>
          <w:rFonts w:ascii="Times New Roman" w:hAnsi="Times New Roman" w:cs="Times New Roman"/>
          <w:color w:val="000000" w:themeColor="text1"/>
        </w:rPr>
        <w:lastRenderedPageBreak/>
        <w:t>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осуществления мероприятий по технологическому присоединению объектов микрогенерации не может превышать 1 месяц в случае, если к объектам электросетевого хозяйства сетевой организации в данной точке присоединения ранее присоединены принадлежащие заявителю энергопринимающие устройства потребителя электрической энергии, максимальная мощность которых составляет не более 15 кВт.</w:t>
      </w:r>
    </w:p>
    <w:p w:rsidR="00E93A3F" w:rsidRPr="00E93A3F" w:rsidRDefault="00E93A3F" w:rsidP="00E93A3F">
      <w:pPr>
        <w:spacing w:after="0" w:line="240" w:lineRule="auto"/>
        <w:ind w:firstLine="540"/>
        <w:jc w:val="both"/>
        <w:rPr>
          <w:color w:val="000000" w:themeColor="text1"/>
        </w:rPr>
      </w:pPr>
      <w:bookmarkStart w:id="295" w:name="P3404"/>
      <w:bookmarkEnd w:id="295"/>
      <w:r w:rsidRPr="00E93A3F">
        <w:rPr>
          <w:rFonts w:ascii="Times New Roman" w:hAnsi="Times New Roman" w:cs="Times New Roman"/>
          <w:color w:val="000000" w:themeColor="text1"/>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Размер платы за технологическое присоединение объектов микрогенерации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устанавливается органом исполнительной власти в области государственного регулирования тарифов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w:t>
      </w:r>
    </w:p>
    <w:p w:rsidR="00E93A3F" w:rsidRPr="00E93A3F" w:rsidRDefault="00E93A3F" w:rsidP="00E93A3F">
      <w:pPr>
        <w:spacing w:after="0" w:line="240" w:lineRule="auto"/>
        <w:ind w:firstLine="540"/>
        <w:jc w:val="both"/>
        <w:rPr>
          <w:color w:val="000000" w:themeColor="text1"/>
        </w:rPr>
      </w:pPr>
      <w:bookmarkStart w:id="296" w:name="P3407"/>
      <w:bookmarkEnd w:id="296"/>
      <w:r w:rsidRPr="00E93A3F">
        <w:rPr>
          <w:rFonts w:ascii="Times New Roman" w:hAnsi="Times New Roman" w:cs="Times New Roman"/>
          <w:color w:val="000000" w:themeColor="text1"/>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 об осуществлении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технологического присоединения</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297" w:name="P3418"/>
      <w:bookmarkEnd w:id="297"/>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физических лиц в целях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максимальная мощность которых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составляет до 15 кВт включительно (с учетом ранее присоединенных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данной точке присоединения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которые используются для бытовых и иных нужд,</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не связанных с осуществлением предпринимательской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деятельности, и (или) объектов микрогенерации)</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02"/>
        <w:gridCol w:w="3175"/>
        <w:gridCol w:w="4365"/>
      </w:tblGrid>
      <w:tr w:rsidR="00E93A3F" w:rsidRPr="00E93A3F">
        <w:tc>
          <w:tcPr>
            <w:tcW w:w="1502" w:type="dxa"/>
            <w:tcBorders>
              <w:top w:val="nil"/>
              <w:left w:val="nil"/>
              <w:bottom w:val="nil"/>
              <w:right w:val="nil"/>
            </w:tcBorders>
            <w:vAlign w:val="center"/>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N</w:t>
            </w:r>
          </w:p>
        </w:tc>
        <w:tc>
          <w:tcPr>
            <w:tcW w:w="3175"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65" w:type="dxa"/>
            <w:tcBorders>
              <w:top w:val="nil"/>
              <w:left w:val="nil"/>
              <w:bottom w:val="nil"/>
              <w:right w:val="nil"/>
            </w:tcBorders>
            <w:vAlign w:val="center"/>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"__" ______________ 20__ г.</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 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объектов микрогенерации заявителя 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и (или) объектов микрогенерации заявителя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эксплуатацию по этапам и очередям, указывается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поэтапное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Максимальная   мощность   присоединяемых  объектов  микрогенерации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объекты микрогенерации вводятся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эксплуатацию по этапам и очередям, указывается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поэтапное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Год  ввода  в  эксплуатацию  энергопринимающих  устройств  и  (или)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объектов микрогенерации заявителя 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 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объектов  микрогенерации  по  каждой  точке присоединения 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Основной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Резервный источник питания 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13. Сетевая организация осуществляет </w:t>
      </w:r>
      <w:hyperlink w:anchor="P3505"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(указываются требования к усилению существующей электрической сети в связи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 присоединением новых мощностей (строительство новых линий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электропередачи, подстанций, увеличение сечения проводов и кабелей, замена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увеличение мощности трансформаторов, расширение распределительных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модернизация оборудования, реконструкция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электросетевого хозяйства, установка устройств регулирования напряжения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обеспечения надежности и качества электрической энергии, в случае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присоединения объектов микрогенерации указываются также требования по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обеспечению технического ограничения выдачи электрической энергии в сеть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 максимальной мощностью, не превышающей величину максимальной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потребителя электрической энергии, которому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принадлежат на праве собственности или на ином законном основании объекты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микрогенерации, и составляющей не более 15 кВт, а также по договоренности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 иные обязанности по исполнению технических условий, предусмотренные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w:t>
      </w:r>
      <w:hyperlink w:anchor="P1479" w:history="1">
        <w:r w:rsidRPr="00E93A3F">
          <w:rPr>
            <w:rFonts w:ascii="Courier New" w:hAnsi="Courier New" w:cs="Courier New"/>
            <w:color w:val="000000" w:themeColor="text1"/>
            <w:sz w:val="20"/>
          </w:rPr>
          <w:t>пунктами 25(1)</w:t>
        </w:r>
      </w:hyperlink>
      <w:r w:rsidRPr="00E93A3F">
        <w:rPr>
          <w:rFonts w:ascii="Courier New" w:hAnsi="Courier New" w:cs="Courier New"/>
          <w:color w:val="000000" w:themeColor="text1"/>
          <w:sz w:val="20"/>
        </w:rPr>
        <w:t xml:space="preserve">, </w:t>
      </w:r>
      <w:hyperlink w:anchor="P1507" w:history="1">
        <w:r w:rsidRPr="00E93A3F">
          <w:rPr>
            <w:rFonts w:ascii="Courier New" w:hAnsi="Courier New" w:cs="Courier New"/>
            <w:color w:val="000000" w:themeColor="text1"/>
            <w:sz w:val="20"/>
          </w:rPr>
          <w:t>25(6)</w:t>
        </w:r>
      </w:hyperlink>
      <w:r w:rsidRPr="00E93A3F">
        <w:rPr>
          <w:rFonts w:ascii="Courier New" w:hAnsi="Courier New" w:cs="Courier New"/>
          <w:color w:val="000000" w:themeColor="text1"/>
          <w:sz w:val="20"/>
        </w:rPr>
        <w:t xml:space="preserve"> и </w:t>
      </w:r>
      <w:hyperlink w:anchor="P1514" w:history="1">
        <w:r w:rsidRPr="00E93A3F">
          <w:rPr>
            <w:rFonts w:ascii="Courier New" w:hAnsi="Courier New" w:cs="Courier New"/>
            <w:color w:val="000000" w:themeColor="text1"/>
            <w:sz w:val="20"/>
          </w:rPr>
          <w:t>25(7)</w:t>
        </w:r>
      </w:hyperlink>
      <w:r w:rsidRPr="00E93A3F">
        <w:rPr>
          <w:rFonts w:ascii="Courier New" w:hAnsi="Courier New" w:cs="Courier New"/>
          <w:color w:val="000000" w:themeColor="text1"/>
          <w:sz w:val="20"/>
        </w:rPr>
        <w:t xml:space="preserve"> Правил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потребителей электрической энергии,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 производству электрической энергии, а также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хозяйства, принадлежащих сетевым организациям и иным лицам,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14. Заявитель осуществляет </w:t>
      </w:r>
      <w:hyperlink w:anchor="P3506"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 xml:space="preserve"> 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15.  Срок  действия  настоящих технических условий составляет 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года (лет) </w:t>
      </w:r>
      <w:hyperlink w:anchor="P3507"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tblGrid>
      <w:tr w:rsidR="00E93A3F" w:rsidRPr="00E93A3F">
        <w:tc>
          <w:tcPr>
            <w:tcW w:w="5280"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none" w:sz="0" w:space="0" w:color="auto"/>
          </w:tblBorders>
        </w:tblPrEx>
        <w:tc>
          <w:tcPr>
            <w:tcW w:w="5280" w:type="dxa"/>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r>
      <w:tr w:rsidR="00E93A3F" w:rsidRPr="00E93A3F">
        <w:tblPrEx>
          <w:tblBorders>
            <w:insideH w:val="none" w:sz="0" w:space="0" w:color="auto"/>
          </w:tblBorders>
        </w:tblPrEx>
        <w:tc>
          <w:tcPr>
            <w:tcW w:w="5280"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none" w:sz="0" w:space="0" w:color="auto"/>
          </w:tblBorders>
        </w:tblPrEx>
        <w:tc>
          <w:tcPr>
            <w:tcW w:w="5280"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tc>
      </w:tr>
      <w:tr w:rsidR="00E93A3F" w:rsidRPr="00E93A3F">
        <w:tblPrEx>
          <w:tblBorders>
            <w:insideH w:val="none" w:sz="0" w:space="0" w:color="auto"/>
          </w:tblBorders>
        </w:tblPrEx>
        <w:tc>
          <w:tcPr>
            <w:tcW w:w="5280"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none" w:sz="0" w:space="0" w:color="auto"/>
          </w:tblBorders>
        </w:tblPrEx>
        <w:tc>
          <w:tcPr>
            <w:tcW w:w="5280" w:type="dxa"/>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r>
      <w:tr w:rsidR="00E93A3F" w:rsidRPr="00E93A3F">
        <w:tblPrEx>
          <w:tblBorders>
            <w:insideH w:val="none" w:sz="0" w:space="0" w:color="auto"/>
          </w:tblBorders>
        </w:tblPrEx>
        <w:tc>
          <w:tcPr>
            <w:tcW w:w="5280"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 _________ 20__ г.</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298" w:name="P3505"/>
      <w:bookmarkEnd w:id="298"/>
      <w:r w:rsidRPr="00E93A3F">
        <w:rPr>
          <w:rFonts w:ascii="Times New Roman" w:hAnsi="Times New Roman" w:cs="Times New Roman"/>
          <w:color w:val="000000" w:themeColor="text1"/>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299" w:name="P3506"/>
      <w:bookmarkEnd w:id="299"/>
      <w:r w:rsidRPr="00E93A3F">
        <w:rPr>
          <w:rFonts w:ascii="Times New Roman" w:hAnsi="Times New Roman" w:cs="Times New Roman"/>
          <w:color w:val="000000" w:themeColor="text1"/>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300" w:name="P3507"/>
      <w:bookmarkEnd w:id="300"/>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9</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11.06.2015 </w:t>
            </w:r>
            <w:hyperlink r:id="rId1042"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05.10.2016 </w:t>
            </w:r>
            <w:hyperlink r:id="rId1043"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07.05.2017 </w:t>
            </w:r>
            <w:hyperlink r:id="rId1044"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27.12.2017 </w:t>
            </w:r>
            <w:hyperlink r:id="rId1045"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center"/>
        <w:rPr>
          <w:color w:val="000000" w:themeColor="text1"/>
        </w:rPr>
      </w:pPr>
      <w:bookmarkStart w:id="301" w:name="P3527"/>
      <w:bookmarkEnd w:id="301"/>
      <w:r w:rsidRPr="00E93A3F">
        <w:rPr>
          <w:rFonts w:ascii="Times New Roman" w:hAnsi="Times New Roman" w:cs="Times New Roman"/>
          <w:color w:val="000000" w:themeColor="text1"/>
        </w:rPr>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или индивидуальных предпринимателей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 целях технологического присоединения энергопринимающих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устройств, максимальная мощность которых составляет до 15</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кВт включительно (с учетом ранее присоединенных в данной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точке присоединения энергопринимающих устройств)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                      "__" 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номер записи в Едином государственном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реестре юридических лиц с указанием фамилии, имени, отчества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действующего от имени этого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наименования и реквизитов документа, на основании которого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он действует, либо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индивидуального предпринимателя, номер записи в Едином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государственном реестре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индивидуальных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вместе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По  настоящему  договору  сетевая  организация  принимает  на  себя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заявителя    (далее   -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присоединение)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обеспечению   готовности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хозяйства  (включая  их  проектирование,  строительство,  реконструкцию)  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присоединению   энергопринимающих  устройств,  урегулированию  отношений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третьими  лицами в случае необходимости строительства (модернизации) такими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лицами     принадлежащих     им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объектов   электроэнергетики),  с  учетом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присоединение 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___________ кВт </w:t>
      </w:r>
      <w:hyperlink w:anchor="P3705"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Технологическое присоединение необходимо для электроснабжения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3706"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w:t>
      </w:r>
      <w:hyperlink w:anchor="P3721" w:history="1">
        <w:r w:rsidRPr="00E93A3F">
          <w:rPr>
            <w:rFonts w:ascii="Times New Roman" w:hAnsi="Times New Roman" w:cs="Times New Roman"/>
            <w:color w:val="000000" w:themeColor="text1"/>
          </w:rPr>
          <w:t>Технические условия</w:t>
        </w:r>
      </w:hyperlink>
      <w:r w:rsidRPr="00E93A3F">
        <w:rPr>
          <w:rFonts w:ascii="Times New Roman" w:hAnsi="Times New Roman" w:cs="Times New Roman"/>
          <w:color w:val="000000" w:themeColor="text1"/>
        </w:rPr>
        <w:t xml:space="preserve"> являются неотъемлемой частью настоящего договора и приведены в приложении.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_______ год (года) </w:t>
      </w:r>
      <w:hyperlink w:anchor="P3707"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302" w:name="P3594"/>
      <w:bookmarkEnd w:id="302"/>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__________ </w:t>
      </w:r>
      <w:hyperlink w:anchor="P3708"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bookmarkStart w:id="303" w:name="P3600"/>
      <w:bookmarkEnd w:id="303"/>
      <w:r w:rsidRPr="00E93A3F">
        <w:rPr>
          <w:rFonts w:ascii="Times New Roman" w:hAnsi="Times New Roman" w:cs="Times New Roman"/>
          <w:color w:val="000000" w:themeColor="text1"/>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позднее ________ рабочих дней со дня проведения осмотра (обследования), указанного в </w:t>
      </w:r>
      <w:hyperlink w:anchor="P3600" w:history="1">
        <w:r w:rsidRPr="00E93A3F">
          <w:rPr>
            <w:rFonts w:ascii="Times New Roman" w:hAnsi="Times New Roman" w:cs="Times New Roman"/>
            <w:color w:val="000000" w:themeColor="text1"/>
          </w:rPr>
          <w:t>абзаце третьем</w:t>
        </w:r>
      </w:hyperlink>
      <w:r w:rsidRPr="00E93A3F">
        <w:rPr>
          <w:rFonts w:ascii="Times New Roman" w:hAnsi="Times New Roman" w:cs="Times New Roman"/>
          <w:color w:val="000000" w:themeColor="text1"/>
        </w:rPr>
        <w:t xml:space="preserve"> настоящего пункта, с соблюдением срока, установленного </w:t>
      </w:r>
      <w:hyperlink w:anchor="P3594"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3612"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304" w:name="P3612"/>
      <w:bookmarkEnd w:id="304"/>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w:t>
      </w:r>
      <w:hyperlink w:anchor="P3709" w:history="1">
        <w:r w:rsidRPr="00E93A3F">
          <w:rPr>
            <w:rFonts w:ascii="Courier New" w:hAnsi="Courier New" w:cs="Courier New"/>
            <w:color w:val="000000" w:themeColor="text1"/>
            <w:sz w:val="20"/>
          </w:rPr>
          <w:t>&lt;5&gt;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в соответствии с решением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 в области государственного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___________ N ________ и составляет _________ рублей ______ копеек.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Внесение  платы  за  технологическое  присоединение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заявителем в следующем порядке: 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порядок и сроки внесения платы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710" w:history="1">
        <w:r w:rsidRPr="00E93A3F">
          <w:rPr>
            <w:rFonts w:ascii="Times New Roman" w:hAnsi="Times New Roman" w:cs="Times New Roman"/>
            <w:color w:val="000000" w:themeColor="text1"/>
          </w:rPr>
          <w:t>&lt;6&gt;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 Настоящий договор может быть расторгнут по требованию одной из Сторон по основаниям, предусмотренным Гражданским </w:t>
      </w:r>
      <w:hyperlink r:id="rId1046"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305" w:name="P3640"/>
      <w:bookmarkEnd w:id="305"/>
      <w:r w:rsidRPr="00E93A3F">
        <w:rPr>
          <w:rFonts w:ascii="Times New Roman" w:hAnsi="Times New Roman" w:cs="Times New Roman"/>
          <w:color w:val="000000" w:themeColor="text1"/>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bookmarkStart w:id="306" w:name="P3641"/>
      <w:bookmarkEnd w:id="306"/>
      <w:r w:rsidRPr="00E93A3F">
        <w:rPr>
          <w:rFonts w:ascii="Times New Roman" w:hAnsi="Times New Roman" w:cs="Times New Roman"/>
          <w:color w:val="000000" w:themeColor="text1"/>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640"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или </w:t>
      </w:r>
      <w:hyperlink w:anchor="P3641" w:history="1">
        <w:r w:rsidRPr="00E93A3F">
          <w:rPr>
            <w:rFonts w:ascii="Times New Roman" w:hAnsi="Times New Roman" w:cs="Times New Roman"/>
            <w:color w:val="000000" w:themeColor="text1"/>
          </w:rPr>
          <w:t>вторым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Настоящий договор составлен и подписан в двух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44"/>
      </w:tblGrid>
      <w:tr w:rsidR="00E93A3F" w:rsidRPr="00E93A3F">
        <w:tc>
          <w:tcPr>
            <w:tcW w:w="4252"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Сетевая организация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44" w:type="dxa"/>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Заявитель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 полное наименование)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юридических лиц)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юридического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индивидуальных предпринимателей - фамилия, имя, отчество)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индивидуальных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и дата выдачи паспорта или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жительства)</w:t>
            </w:r>
          </w:p>
        </w:tc>
      </w:tr>
      <w:tr w:rsidR="00E93A3F" w:rsidRPr="00E93A3F">
        <w:trPr>
          <w:trHeight w:val="270"/>
        </w:trPr>
        <w:tc>
          <w:tcPr>
            <w:tcW w:w="4252" w:type="dxa"/>
            <w:vMerge w:val="restart"/>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c>
          <w:tcPr>
            <w:tcW w:w="36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44"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252"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44" w:type="dxa"/>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М.П.</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07" w:name="P3705"/>
      <w:bookmarkEnd w:id="307"/>
      <w:r w:rsidRPr="00E93A3F">
        <w:rPr>
          <w:rFonts w:ascii="Times New Roman" w:hAnsi="Times New Roman" w:cs="Times New Roman"/>
          <w:color w:val="000000" w:themeColor="text1"/>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308" w:name="P3706"/>
      <w:bookmarkEnd w:id="308"/>
      <w:r w:rsidRPr="00E93A3F">
        <w:rPr>
          <w:rFonts w:ascii="Times New Roman" w:hAnsi="Times New Roman" w:cs="Times New Roman"/>
          <w:color w:val="000000" w:themeColor="text1"/>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bookmarkStart w:id="309" w:name="P3707"/>
      <w:bookmarkEnd w:id="309"/>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310" w:name="P3708"/>
      <w:bookmarkEnd w:id="310"/>
      <w:r w:rsidRPr="00E93A3F">
        <w:rPr>
          <w:rFonts w:ascii="Times New Roman" w:hAnsi="Times New Roman" w:cs="Times New Roman"/>
          <w:color w:val="000000" w:themeColor="text1"/>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bookmarkStart w:id="311" w:name="P3709"/>
      <w:bookmarkEnd w:id="311"/>
      <w:r w:rsidRPr="00E93A3F">
        <w:rPr>
          <w:rFonts w:ascii="Times New Roman" w:hAnsi="Times New Roman" w:cs="Times New Roman"/>
          <w:color w:val="000000" w:themeColor="text1"/>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ind w:firstLine="540"/>
        <w:jc w:val="both"/>
        <w:rPr>
          <w:color w:val="000000" w:themeColor="text1"/>
        </w:rPr>
      </w:pPr>
      <w:bookmarkStart w:id="312" w:name="P3710"/>
      <w:bookmarkEnd w:id="312"/>
      <w:r w:rsidRPr="00E93A3F">
        <w:rPr>
          <w:rFonts w:ascii="Times New Roman" w:hAnsi="Times New Roman" w:cs="Times New Roman"/>
          <w:color w:val="000000" w:themeColor="text1"/>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об осуществлении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313" w:name="P3721"/>
      <w:bookmarkEnd w:id="313"/>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юридических лиц или индивидуальных предпринимателей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целях технологического присоединения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максимальная мощность которых составляет до 15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включительно (с учетом ранее присоединенных в данной точке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присоединения энергопринимающих устройств)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N                                                    "__" 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 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заявителя, 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 указывается поэтапное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______________________________________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Год  ввода  в  эксплуатацию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Основной источник питания 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Резервный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Сетевая организация осуществляет </w:t>
      </w:r>
      <w:hyperlink w:anchor="P3800"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требования к усилению существующей электрической сети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связи с присоединением новых мощностей (строительство новых линий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электропередачи, подстанций, увеличение сечения проводов и кабелей,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замена или увеличение мощности трансформаторов, расширение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распределительных устройств, модернизация оборудования, реконструкция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объектов электросетевого хозяйства, установка устройств регулирования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напряжения для обеспечения надежности и качества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а также по договоренности Сторон иные обязанности по исполнению технических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условий, предусмотренные </w:t>
      </w:r>
      <w:hyperlink w:anchor="P1479" w:history="1">
        <w:r w:rsidRPr="00E93A3F">
          <w:rPr>
            <w:rFonts w:ascii="Courier New" w:hAnsi="Courier New" w:cs="Courier New"/>
            <w:color w:val="000000" w:themeColor="text1"/>
            <w:sz w:val="20"/>
          </w:rPr>
          <w:t>пунктом 25(1)</w:t>
        </w:r>
      </w:hyperlink>
      <w:r w:rsidRPr="00E93A3F">
        <w:rPr>
          <w:rFonts w:ascii="Courier New" w:hAnsi="Courier New" w:cs="Courier New"/>
          <w:color w:val="000000" w:themeColor="text1"/>
          <w:sz w:val="20"/>
        </w:rPr>
        <w:t xml:space="preserve"> Правил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присоединения энергопринимающих устройств потребителей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энергии, объектов по производству электрической энергии, а также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электросетевого хозяйства, принадлежащих сетевым организациям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Заявитель осуществляет </w:t>
      </w:r>
      <w:hyperlink w:anchor="P3801" w:history="1">
        <w:r w:rsidRPr="00E93A3F">
          <w:rPr>
            <w:rFonts w:ascii="Courier New" w:hAnsi="Courier New" w:cs="Courier New"/>
            <w:color w:val="000000" w:themeColor="text1"/>
            <w:sz w:val="20"/>
          </w:rPr>
          <w:t>&lt;2&gt;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Срок действия настоящих технических условий составляет _______ год</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(года) </w:t>
      </w:r>
      <w:hyperlink w:anchor="P3802"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действующего от имени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 __________________________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14" w:name="P3800"/>
      <w:bookmarkEnd w:id="314"/>
      <w:r w:rsidRPr="00E93A3F">
        <w:rPr>
          <w:rFonts w:ascii="Times New Roman" w:hAnsi="Times New Roman" w:cs="Times New Roman"/>
          <w:color w:val="000000" w:themeColor="text1"/>
        </w:rPr>
        <w:lastRenderedPageBreak/>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315" w:name="P3801"/>
      <w:bookmarkEnd w:id="315"/>
      <w:r w:rsidRPr="00E93A3F">
        <w:rPr>
          <w:rFonts w:ascii="Times New Roman" w:hAnsi="Times New Roman" w:cs="Times New Roman"/>
          <w:color w:val="000000" w:themeColor="text1"/>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316" w:name="P3802"/>
      <w:bookmarkEnd w:id="316"/>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9(1)</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(введено </w:t>
            </w:r>
            <w:hyperlink r:id="rId1047"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или индивидуальных предпринимателей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 целях технологического присоединения энергопринимающих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устройств, максимальная мощность которых составляет до 15</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кВт включительно (с учетом ранее присоединенных в данной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точке присоединения энергопринимающих устройств),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(или) объектов микрогенерации)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               "__" __________________ 20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юридического лица, номер записи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Едином государственном реестре юридических лиц</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 указанием фамилии, имени, отчества лица, действующего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от имени этого юридического лица, наименования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реквизитов документа, на основании которого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он действует, либо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индивидуального предпринимателя, номер записи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Едином государственном реестре индивидуальных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вместе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По  настоящему  договору  сетевая  организация  принимает  на  себя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и  (или)  объектов  микрогенерации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(далее - технологическое присоединение) 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том   числе  по  обеспечению  готовности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хозяйства  (включая  их  проектирование,  строительство,  реконструкцию)  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присоединению   энергопринимающих  устройств,  урегулированию  отношений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третьими  лицами в случае необходимости строительства (модернизации) такими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лицами     принадлежащих     им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объектов   электроэнергетики),  с  учетом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присоединение _______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 (кВт) </w:t>
      </w:r>
      <w:hyperlink w:anchor="P4031"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объектов микрогенерации 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объектов микрогенерации ______ (кВт) </w:t>
      </w:r>
      <w:hyperlink w:anchor="P4031"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Технологическое присоединение необходимо для электроснабжения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 метров </w:t>
      </w:r>
      <w:hyperlink w:anchor="P4032"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Технические условия являются неотъемлемой частью настоящего договора и приведены в </w:t>
      </w:r>
      <w:hyperlink w:anchor="P4050" w:history="1">
        <w:r w:rsidRPr="00E93A3F">
          <w:rPr>
            <w:rFonts w:ascii="Times New Roman" w:hAnsi="Times New Roman" w:cs="Times New Roman"/>
            <w:color w:val="000000" w:themeColor="text1"/>
          </w:rPr>
          <w:t>приложении</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 года (лет) </w:t>
      </w:r>
      <w:hyperlink w:anchor="P4033"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317" w:name="P3887"/>
      <w:bookmarkEnd w:id="317"/>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w:t>
      </w:r>
      <w:hyperlink w:anchor="P4034"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 xml:space="preserve"> ________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bookmarkStart w:id="318" w:name="P3893"/>
      <w:bookmarkEnd w:id="318"/>
      <w:r w:rsidRPr="00E93A3F">
        <w:rPr>
          <w:rFonts w:ascii="Times New Roman" w:hAnsi="Times New Roman" w:cs="Times New Roman"/>
          <w:color w:val="000000" w:themeColor="text1"/>
        </w:rPr>
        <w:t>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позднее ______ рабочих дней со дня проведения осмотра (обследования), указанного в </w:t>
      </w:r>
      <w:hyperlink w:anchor="P3893" w:history="1">
        <w:r w:rsidRPr="00E93A3F">
          <w:rPr>
            <w:rFonts w:ascii="Times New Roman" w:hAnsi="Times New Roman" w:cs="Times New Roman"/>
            <w:color w:val="000000" w:themeColor="text1"/>
          </w:rPr>
          <w:t>абзаце третьем</w:t>
        </w:r>
      </w:hyperlink>
      <w:r w:rsidRPr="00E93A3F">
        <w:rPr>
          <w:rFonts w:ascii="Times New Roman" w:hAnsi="Times New Roman" w:cs="Times New Roman"/>
          <w:color w:val="000000" w:themeColor="text1"/>
        </w:rPr>
        <w:t xml:space="preserve"> настоящего пункта, с соблюдением срока, установленного </w:t>
      </w:r>
      <w:hyperlink w:anchor="P3887"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w:t>
      </w:r>
      <w:r w:rsidRPr="00E93A3F">
        <w:rPr>
          <w:rFonts w:ascii="Times New Roman" w:hAnsi="Times New Roman" w:cs="Times New Roman"/>
          <w:color w:val="000000" w:themeColor="text1"/>
        </w:rPr>
        <w:lastRenderedPageBreak/>
        <w:t>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и (или) объектов микрогенерации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3904"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319" w:name="P3904"/>
      <w:bookmarkEnd w:id="319"/>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w:t>
      </w:r>
      <w:hyperlink w:anchor="P4036"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соответствии с решением 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 N _____ и составляет _______ рублей _______ копеек.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Внесение  платы  за  технологическое  присоединение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заявителем в следующем порядке: 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порядок и сроки внесения платы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039" w:history="1">
        <w:r w:rsidRPr="00E93A3F">
          <w:rPr>
            <w:rFonts w:ascii="Times New Roman" w:hAnsi="Times New Roman" w:cs="Times New Roman"/>
            <w:color w:val="000000" w:themeColor="text1"/>
          </w:rPr>
          <w:t>&lt;6&gt;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 Настоящий договор может быть расторгнут по требованию одной из сторон по основаниям, предусмотренным Гражданским </w:t>
      </w:r>
      <w:hyperlink r:id="rId1048"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и (или) объектов микрогенерации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320" w:name="P3931"/>
      <w:bookmarkEnd w:id="320"/>
      <w:r w:rsidRPr="00E93A3F">
        <w:rPr>
          <w:rFonts w:ascii="Times New Roman" w:hAnsi="Times New Roman" w:cs="Times New Roman"/>
          <w:color w:val="000000" w:themeColor="text1"/>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bookmarkStart w:id="321" w:name="P3932"/>
      <w:bookmarkEnd w:id="321"/>
      <w:r w:rsidRPr="00E93A3F">
        <w:rPr>
          <w:rFonts w:ascii="Times New Roman" w:hAnsi="Times New Roman" w:cs="Times New Roman"/>
          <w:color w:val="000000" w:themeColor="text1"/>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931"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или </w:t>
      </w:r>
      <w:hyperlink w:anchor="P3932" w:history="1">
        <w:r w:rsidRPr="00E93A3F">
          <w:rPr>
            <w:rFonts w:ascii="Times New Roman" w:hAnsi="Times New Roman" w:cs="Times New Roman"/>
            <w:color w:val="000000" w:themeColor="text1"/>
          </w:rPr>
          <w:t>вторым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Настоящий договор составлен и подписан в 2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7"/>
        <w:gridCol w:w="340"/>
        <w:gridCol w:w="4315"/>
      </w:tblGrid>
      <w:tr w:rsidR="00E93A3F" w:rsidRPr="00E93A3F">
        <w:tc>
          <w:tcPr>
            <w:tcW w:w="4397"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Сетевая организация</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Заявитель</w:t>
            </w: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 полное наименование)</w:t>
            </w: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single" w:sz="4" w:space="0" w:color="auto"/>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ИНН/КПП _________________________</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юридических лиц)</w:t>
            </w:r>
          </w:p>
        </w:tc>
      </w:tr>
      <w:tr w:rsidR="00E93A3F" w:rsidRPr="00E93A3F">
        <w:tc>
          <w:tcPr>
            <w:tcW w:w="4397" w:type="dxa"/>
            <w:vMerge w:val="restart"/>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р/с ________________________________</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к/с ________________________________</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 _____________________________</w:t>
            </w:r>
          </w:p>
        </w:tc>
      </w:tr>
      <w:tr w:rsidR="00E93A3F" w:rsidRPr="00E93A3F">
        <w:tc>
          <w:tcPr>
            <w:tcW w:w="4397"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val="restart"/>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tc>
      </w:tr>
      <w:tr w:rsidR="00E93A3F" w:rsidRPr="00E93A3F">
        <w:trPr>
          <w:trHeight w:val="270"/>
        </w:trPr>
        <w:tc>
          <w:tcPr>
            <w:tcW w:w="4397" w:type="dxa"/>
            <w:vMerge w:val="restart"/>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97"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val="restart"/>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юридического лица)</w:t>
            </w:r>
          </w:p>
        </w:tc>
      </w:tr>
      <w:tr w:rsidR="00E93A3F" w:rsidRPr="00E93A3F">
        <w:trPr>
          <w:trHeight w:val="270"/>
        </w:trPr>
        <w:tc>
          <w:tcPr>
            <w:tcW w:w="4397" w:type="dxa"/>
            <w:vMerge w:val="restart"/>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97"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4397"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tc>
      </w:tr>
      <w:tr w:rsidR="00E93A3F" w:rsidRPr="00E93A3F">
        <w:tc>
          <w:tcPr>
            <w:tcW w:w="4397" w:type="dxa"/>
            <w:vMerge/>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индивидуальных предпринимателей - фамилия, имя, отчество)</w:t>
            </w:r>
          </w:p>
        </w:tc>
      </w:tr>
      <w:tr w:rsidR="00E93A3F" w:rsidRPr="00E93A3F">
        <w:tc>
          <w:tcPr>
            <w:tcW w:w="439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индивидуальных предпринимателей и дата ее внесения в реестр)</w:t>
            </w:r>
          </w:p>
        </w:tc>
      </w:tr>
      <w:tr w:rsidR="00E93A3F" w:rsidRPr="00E93A3F">
        <w:tc>
          <w:tcPr>
            <w:tcW w:w="439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и дата выдачи паспорта или</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иного документа, удостоверяющего личность в соответствии с законодательством Российской Федерации)</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 _____________________________</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жительства __________________</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397"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r>
      <w:tr w:rsidR="00E93A3F" w:rsidRPr="00E93A3F">
        <w:tc>
          <w:tcPr>
            <w:tcW w:w="4397"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15"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22" w:name="P4031"/>
      <w:bookmarkEnd w:id="322"/>
      <w:r w:rsidRPr="00E93A3F">
        <w:rPr>
          <w:rFonts w:ascii="Times New Roman" w:hAnsi="Times New Roman" w:cs="Times New Roman"/>
          <w:color w:val="000000" w:themeColor="text1"/>
        </w:rPr>
        <w:t>&lt;1&gt;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p w:rsidR="00E93A3F" w:rsidRPr="00E93A3F" w:rsidRDefault="00E93A3F" w:rsidP="00E93A3F">
      <w:pPr>
        <w:spacing w:after="0" w:line="240" w:lineRule="auto"/>
        <w:ind w:firstLine="540"/>
        <w:jc w:val="both"/>
        <w:rPr>
          <w:color w:val="000000" w:themeColor="text1"/>
        </w:rPr>
      </w:pPr>
      <w:bookmarkStart w:id="323" w:name="P4032"/>
      <w:bookmarkEnd w:id="323"/>
      <w:r w:rsidRPr="00E93A3F">
        <w:rPr>
          <w:rFonts w:ascii="Times New Roman" w:hAnsi="Times New Roman" w:cs="Times New Roman"/>
          <w:color w:val="000000" w:themeColor="text1"/>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bookmarkStart w:id="324" w:name="P4033"/>
      <w:bookmarkEnd w:id="324"/>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325" w:name="P4034"/>
      <w:bookmarkEnd w:id="325"/>
      <w:r w:rsidRPr="00E93A3F">
        <w:rPr>
          <w:rFonts w:ascii="Times New Roman" w:hAnsi="Times New Roman" w:cs="Times New Roman"/>
          <w:color w:val="000000" w:themeColor="text1"/>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Срок осуществления мероприятий по технологическому присоединению объектов микрогенерации не может превышать 1 месяц в случае, если к объектам электросетевого хозяйства сетевой организации в данной точке присоединения ранее присоединены принадлежащие заявителю энергопринимающие устройства потребителя электрической энергии, максимальная мощность которых составляет не более 15 кВт.</w:t>
      </w:r>
    </w:p>
    <w:p w:rsidR="00E93A3F" w:rsidRPr="00E93A3F" w:rsidRDefault="00E93A3F" w:rsidP="00E93A3F">
      <w:pPr>
        <w:spacing w:after="0" w:line="240" w:lineRule="auto"/>
        <w:ind w:firstLine="540"/>
        <w:jc w:val="both"/>
        <w:rPr>
          <w:color w:val="000000" w:themeColor="text1"/>
        </w:rPr>
      </w:pPr>
      <w:bookmarkStart w:id="326" w:name="P4036"/>
      <w:bookmarkEnd w:id="326"/>
      <w:r w:rsidRPr="00E93A3F">
        <w:rPr>
          <w:rFonts w:ascii="Times New Roman" w:hAnsi="Times New Roman" w:cs="Times New Roman"/>
          <w:color w:val="000000" w:themeColor="text1"/>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Размер платы за технологическое присоединение объектов микрогенерации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устанавливается </w:t>
      </w:r>
      <w:r w:rsidRPr="00E93A3F">
        <w:rPr>
          <w:rFonts w:ascii="Times New Roman" w:hAnsi="Times New Roman" w:cs="Times New Roman"/>
          <w:color w:val="000000" w:themeColor="text1"/>
        </w:rPr>
        <w:lastRenderedPageBreak/>
        <w:t>органом исполнительной власти в области государственного регулирования тарифов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w:t>
      </w:r>
    </w:p>
    <w:p w:rsidR="00E93A3F" w:rsidRPr="00E93A3F" w:rsidRDefault="00E93A3F" w:rsidP="00E93A3F">
      <w:pPr>
        <w:spacing w:after="0" w:line="240" w:lineRule="auto"/>
        <w:ind w:firstLine="540"/>
        <w:jc w:val="both"/>
        <w:rPr>
          <w:color w:val="000000" w:themeColor="text1"/>
        </w:rPr>
      </w:pPr>
      <w:bookmarkStart w:id="327" w:name="P4039"/>
      <w:bookmarkEnd w:id="327"/>
      <w:r w:rsidRPr="00E93A3F">
        <w:rPr>
          <w:rFonts w:ascii="Times New Roman" w:hAnsi="Times New Roman" w:cs="Times New Roman"/>
          <w:color w:val="000000" w:themeColor="text1"/>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 об осуществлении</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технологического присоединения</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328" w:name="P4050"/>
      <w:bookmarkEnd w:id="328"/>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юридических лиц или индивидуальных предпринимателей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целях технологического присоединения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максимальная мощность которых составляет до 15</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кВт включительно (с учетом ранее присоединенных в данной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точке присоединения энергопринимающих устройств) и (или)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объектов микрогенерации)</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45"/>
        <w:gridCol w:w="2496"/>
        <w:gridCol w:w="3855"/>
      </w:tblGrid>
      <w:tr w:rsidR="00E93A3F" w:rsidRPr="00E93A3F">
        <w:tc>
          <w:tcPr>
            <w:tcW w:w="2645" w:type="dxa"/>
            <w:tcBorders>
              <w:top w:val="nil"/>
              <w:left w:val="nil"/>
              <w:bottom w:val="nil"/>
              <w:right w:val="nil"/>
            </w:tcBorders>
            <w:vAlign w:val="center"/>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N</w:t>
            </w:r>
          </w:p>
        </w:tc>
        <w:tc>
          <w:tcPr>
            <w:tcW w:w="2496"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3855" w:type="dxa"/>
            <w:tcBorders>
              <w:top w:val="nil"/>
              <w:left w:val="nil"/>
              <w:bottom w:val="nil"/>
              <w:right w:val="nil"/>
            </w:tcBorders>
            <w:vAlign w:val="center"/>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"__" ___________ 20__ г.</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(полное наименование заявителя - юридического лица;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объектов        микрогенерации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и (или) объектов микрогенерации заявителя, 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указывается поэтапное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Максимальная   мощность   присоединяемых  объектов  микрогенерации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объекты микрогенерации вводятся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указывается поэтапное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Год  ввода  в  эксплуатацию  энергопринимающих  устройств  и  (или)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объектов микрогенерации заявителя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объектов  микрогенерации  по каждой точке присоединения 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Основной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Резервный источник питания 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13. Сетевая организация осуществляет </w:t>
      </w:r>
      <w:hyperlink w:anchor="P4142" w:history="1">
        <w:r w:rsidRPr="00E93A3F">
          <w:rPr>
            <w:rFonts w:ascii="Courier New" w:hAnsi="Courier New" w:cs="Courier New"/>
            <w:color w:val="000000" w:themeColor="text1"/>
            <w:sz w:val="20"/>
          </w:rPr>
          <w:t>&lt;1&gt;</w:t>
        </w:r>
      </w:hyperlink>
      <w:r w:rsidRPr="00E93A3F">
        <w:rPr>
          <w:rFonts w:ascii="Courier New" w:hAnsi="Courier New" w:cs="Courier New"/>
          <w:color w:val="000000" w:themeColor="text1"/>
          <w:sz w:val="20"/>
        </w:rPr>
        <w:t xml:space="preserve"> 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(указываются требования к усилению существующей электрической сети в связи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 присоединением новых мощностей (строительство новых линий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электропередачи, подстанций, увеличение сечения проводов и кабелей, замена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увеличение мощности трансформаторов, расширение распределительных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модернизация оборудования, реконструкция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электросетевого хозяйства, установка устройств регулирования напряжения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обеспечения надежности и качества электрической энергии, в случае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присоединения объектов микрогенерации указываются также требования по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обеспечению технического ограничения выдачи электрической энергии в сеть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максимальной мощностью, не превышающей величину максимальной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потребителя электрической энергии, которому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принадлежат на праве собственности или на ином законном основании объекты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микрогенерации, и составляющей не более 15 кВт, а также по договоренности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 иные обязанности по исполнению технических условий, предусмотренные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w:t>
      </w:r>
      <w:hyperlink w:anchor="P1479" w:history="1">
        <w:r w:rsidRPr="00E93A3F">
          <w:rPr>
            <w:rFonts w:ascii="Courier New" w:hAnsi="Courier New" w:cs="Courier New"/>
            <w:color w:val="000000" w:themeColor="text1"/>
            <w:sz w:val="20"/>
          </w:rPr>
          <w:t>пунктами 25(1)</w:t>
        </w:r>
      </w:hyperlink>
      <w:r w:rsidRPr="00E93A3F">
        <w:rPr>
          <w:rFonts w:ascii="Courier New" w:hAnsi="Courier New" w:cs="Courier New"/>
          <w:color w:val="000000" w:themeColor="text1"/>
          <w:sz w:val="20"/>
        </w:rPr>
        <w:t xml:space="preserve">, </w:t>
      </w:r>
      <w:hyperlink w:anchor="P1507" w:history="1">
        <w:r w:rsidRPr="00E93A3F">
          <w:rPr>
            <w:rFonts w:ascii="Courier New" w:hAnsi="Courier New" w:cs="Courier New"/>
            <w:color w:val="000000" w:themeColor="text1"/>
            <w:sz w:val="20"/>
          </w:rPr>
          <w:t>25(6)</w:t>
        </w:r>
      </w:hyperlink>
      <w:r w:rsidRPr="00E93A3F">
        <w:rPr>
          <w:rFonts w:ascii="Courier New" w:hAnsi="Courier New" w:cs="Courier New"/>
          <w:color w:val="000000" w:themeColor="text1"/>
          <w:sz w:val="20"/>
        </w:rPr>
        <w:t xml:space="preserve"> и </w:t>
      </w:r>
      <w:hyperlink w:anchor="P1514" w:history="1">
        <w:r w:rsidRPr="00E93A3F">
          <w:rPr>
            <w:rFonts w:ascii="Courier New" w:hAnsi="Courier New" w:cs="Courier New"/>
            <w:color w:val="000000" w:themeColor="text1"/>
            <w:sz w:val="20"/>
          </w:rPr>
          <w:t>25(7)</w:t>
        </w:r>
      </w:hyperlink>
      <w:r w:rsidRPr="00E93A3F">
        <w:rPr>
          <w:rFonts w:ascii="Courier New" w:hAnsi="Courier New" w:cs="Courier New"/>
          <w:color w:val="000000" w:themeColor="text1"/>
          <w:sz w:val="20"/>
        </w:rPr>
        <w:t xml:space="preserve"> Правил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потребителей электрической энергии,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 производству электрической энергии, а также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хозяйства, принадлежащих сетевым организациям и иным лицам,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14. Заявитель осуществляет </w:t>
      </w:r>
      <w:hyperlink w:anchor="P4143" w:history="1">
        <w:r w:rsidRPr="00E93A3F">
          <w:rPr>
            <w:rFonts w:ascii="Courier New" w:hAnsi="Courier New" w:cs="Courier New"/>
            <w:color w:val="000000" w:themeColor="text1"/>
            <w:sz w:val="20"/>
          </w:rPr>
          <w:t>&lt;2&gt;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15. Срок действия настоящих технических условий составляет _______ года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(лет)  </w:t>
      </w:r>
      <w:hyperlink w:anchor="P4144"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tblGrid>
      <w:tr w:rsidR="00E93A3F" w:rsidRPr="00E93A3F">
        <w:tc>
          <w:tcPr>
            <w:tcW w:w="5280"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none" w:sz="0" w:space="0" w:color="auto"/>
          </w:tblBorders>
        </w:tblPrEx>
        <w:tc>
          <w:tcPr>
            <w:tcW w:w="5280" w:type="dxa"/>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r>
      <w:tr w:rsidR="00E93A3F" w:rsidRPr="00E93A3F">
        <w:tblPrEx>
          <w:tblBorders>
            <w:insideH w:val="none" w:sz="0" w:space="0" w:color="auto"/>
          </w:tblBorders>
        </w:tblPrEx>
        <w:tc>
          <w:tcPr>
            <w:tcW w:w="5280"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none" w:sz="0" w:space="0" w:color="auto"/>
          </w:tblBorders>
        </w:tblPrEx>
        <w:tc>
          <w:tcPr>
            <w:tcW w:w="5280"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tc>
      </w:tr>
      <w:tr w:rsidR="00E93A3F" w:rsidRPr="00E93A3F">
        <w:tblPrEx>
          <w:tblBorders>
            <w:insideH w:val="none" w:sz="0" w:space="0" w:color="auto"/>
          </w:tblBorders>
        </w:tblPrEx>
        <w:tc>
          <w:tcPr>
            <w:tcW w:w="5280"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none" w:sz="0" w:space="0" w:color="auto"/>
          </w:tblBorders>
        </w:tblPrEx>
        <w:tc>
          <w:tcPr>
            <w:tcW w:w="5280" w:type="dxa"/>
            <w:tcBorders>
              <w:top w:val="single" w:sz="4" w:space="0" w:color="auto"/>
              <w:left w:val="nil"/>
              <w:bottom w:val="nil"/>
              <w:right w:val="nil"/>
            </w:tcBorders>
            <w:vAlign w:val="cente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r>
      <w:tr w:rsidR="00E93A3F" w:rsidRPr="00E93A3F">
        <w:tblPrEx>
          <w:tblBorders>
            <w:insideH w:val="none" w:sz="0" w:space="0" w:color="auto"/>
          </w:tblBorders>
        </w:tblPrEx>
        <w:tc>
          <w:tcPr>
            <w:tcW w:w="5280"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 _________ 20__ г.</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29" w:name="P4142"/>
      <w:bookmarkEnd w:id="329"/>
      <w:r w:rsidRPr="00E93A3F">
        <w:rPr>
          <w:rFonts w:ascii="Times New Roman" w:hAnsi="Times New Roman" w:cs="Times New Roman"/>
          <w:color w:val="000000" w:themeColor="text1"/>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330" w:name="P4143"/>
      <w:bookmarkEnd w:id="330"/>
      <w:r w:rsidRPr="00E93A3F">
        <w:rPr>
          <w:rFonts w:ascii="Times New Roman" w:hAnsi="Times New Roman" w:cs="Times New Roman"/>
          <w:color w:val="000000" w:themeColor="text1"/>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331" w:name="P4144"/>
      <w:bookmarkEnd w:id="331"/>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10</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11.06.2015 </w:t>
            </w:r>
            <w:hyperlink r:id="rId1049"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05.10.2016 </w:t>
            </w:r>
            <w:hyperlink r:id="rId1050"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07.05.2017 </w:t>
            </w:r>
            <w:hyperlink r:id="rId1051"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27.12.2017 </w:t>
            </w:r>
            <w:hyperlink r:id="rId1052"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right"/>
        <w:rPr>
          <w:color w:val="000000" w:themeColor="text1"/>
        </w:rPr>
      </w:pPr>
    </w:p>
    <w:p w:rsidR="00E93A3F" w:rsidRPr="00E93A3F" w:rsidRDefault="00E93A3F" w:rsidP="00E93A3F">
      <w:pPr>
        <w:spacing w:after="0" w:line="240" w:lineRule="auto"/>
        <w:jc w:val="center"/>
        <w:rPr>
          <w:color w:val="000000" w:themeColor="text1"/>
        </w:rPr>
      </w:pPr>
      <w:bookmarkStart w:id="332" w:name="P4164"/>
      <w:bookmarkEnd w:id="332"/>
      <w:r w:rsidRPr="00E93A3F">
        <w:rPr>
          <w:rFonts w:ascii="Times New Roman" w:hAnsi="Times New Roman" w:cs="Times New Roman"/>
          <w:color w:val="000000" w:themeColor="text1"/>
        </w:rPr>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или индивидуальных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предпринимателей в целях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энергопринимающих устройств, максимальная мощность которых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составляет свыше 15 до 150 кВт включительно (с учетом ранее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присоединенных в данной точке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энергопринимающих устройств)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                      "__" 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юридического лица, номер записи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Едином государственном реестре юридических лиц с указанием фамилии,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имени, отчества лица, действующего от имени этого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наименования и реквизитов документа, на основании которого он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действует, либо фамилия, имя, отчество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номер записи в Едином государственном реестре индивидуальных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вместе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По  настоящему  договору  сетевая  организация  принимает  на  себя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заявителя    (далее   -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присоединение)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обеспечению   готовности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хозяйства  (включая  их  проектирование,  строительство,  реконструкцию)  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присоединению   энергопринимающих  устройств,  урегулированию  отношений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третьими  лицами в случае необходимости строительства (модернизации) такими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лицами     принадлежащих     им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объектов   электроэнергетики),  с  учетом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присоединение 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___________ кВт </w:t>
      </w:r>
      <w:hyperlink w:anchor="P4344"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Технологическое присоединение необходимо для электроснабжения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4345"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w:t>
      </w:r>
      <w:hyperlink w:anchor="P4359" w:history="1">
        <w:r w:rsidRPr="00E93A3F">
          <w:rPr>
            <w:rFonts w:ascii="Times New Roman" w:hAnsi="Times New Roman" w:cs="Times New Roman"/>
            <w:color w:val="000000" w:themeColor="text1"/>
          </w:rPr>
          <w:t>Технические условия</w:t>
        </w:r>
      </w:hyperlink>
      <w:r w:rsidRPr="00E93A3F">
        <w:rPr>
          <w:rFonts w:ascii="Times New Roman" w:hAnsi="Times New Roman" w:cs="Times New Roman"/>
          <w:color w:val="000000" w:themeColor="text1"/>
        </w:rPr>
        <w:t xml:space="preserve"> являются неотъемлемой частью настоящего договора и приведены в приложении.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________ год (года) </w:t>
      </w:r>
      <w:hyperlink w:anchor="P4346"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333" w:name="P4230"/>
      <w:bookmarkEnd w:id="333"/>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_______________ </w:t>
      </w:r>
      <w:hyperlink w:anchor="P4347"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bookmarkStart w:id="334" w:name="P4236"/>
      <w:bookmarkEnd w:id="334"/>
      <w:r w:rsidRPr="00E93A3F">
        <w:rPr>
          <w:rFonts w:ascii="Times New Roman" w:hAnsi="Times New Roman" w:cs="Times New Roman"/>
          <w:color w:val="000000" w:themeColor="text1"/>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позднее ________ рабочих дней со дня проведения осмотра (обследования), указанного в </w:t>
      </w:r>
      <w:hyperlink w:anchor="P4236" w:history="1">
        <w:r w:rsidRPr="00E93A3F">
          <w:rPr>
            <w:rFonts w:ascii="Times New Roman" w:hAnsi="Times New Roman" w:cs="Times New Roman"/>
            <w:color w:val="000000" w:themeColor="text1"/>
          </w:rPr>
          <w:t>абзаце третьем</w:t>
        </w:r>
      </w:hyperlink>
      <w:r w:rsidRPr="00E93A3F">
        <w:rPr>
          <w:rFonts w:ascii="Times New Roman" w:hAnsi="Times New Roman" w:cs="Times New Roman"/>
          <w:color w:val="000000" w:themeColor="text1"/>
        </w:rPr>
        <w:t xml:space="preserve"> настоящего пункта, с соблюдением срока, установленного </w:t>
      </w:r>
      <w:hyperlink w:anchor="P4230"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4248"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335" w:name="P4248"/>
      <w:bookmarkEnd w:id="335"/>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соответствии с решением 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___________  N ____________ и составляет _______ рублей _____ копеек,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том числе НДС _________ рублей ________ копеек.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 Внесение платы за технологическое присоединение осуществляется заявителем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15 процентов платы за технологическое присоединение вносятся в течение 15 дней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45 процентов платы за технологическое присоединение вносятся в течение 15 дней со дня фактического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выразивший желание воспользоваться беспроцентной рассрочкой платежа за технологическое присоединение, вносит: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 процентов платы за технологическое присоединение в течение 15 дней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348" w:history="1">
        <w:r w:rsidRPr="00E93A3F">
          <w:rPr>
            <w:rFonts w:ascii="Times New Roman" w:hAnsi="Times New Roman" w:cs="Times New Roman"/>
            <w:color w:val="000000" w:themeColor="text1"/>
          </w:rPr>
          <w:t>&lt;5&gt;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15. Настоящий договор может быть расторгнут по требованию одной из Сторон по основаниям, предусмотренным Гражданским </w:t>
      </w:r>
      <w:hyperlink r:id="rId1053"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336" w:name="P4280"/>
      <w:bookmarkEnd w:id="336"/>
      <w:r w:rsidRPr="00E93A3F">
        <w:rPr>
          <w:rFonts w:ascii="Times New Roman" w:hAnsi="Times New Roman" w:cs="Times New Roman"/>
          <w:color w:val="000000" w:themeColor="text1"/>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280"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22. Настоящий договор составлен и подписан в двух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360"/>
        <w:gridCol w:w="4564"/>
      </w:tblGrid>
      <w:tr w:rsidR="00E93A3F" w:rsidRPr="00E93A3F">
        <w:tc>
          <w:tcPr>
            <w:tcW w:w="3969"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Сетевая организация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сетевой организации)</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564" w:type="dxa"/>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Заявитель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 полное наименование)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юридических лиц)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юридического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индивидуальных предпринимателей - фамилия, имя, отчество)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индивидуальных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и дата выдачи паспорта или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жительства)</w:t>
            </w:r>
          </w:p>
        </w:tc>
      </w:tr>
      <w:tr w:rsidR="00E93A3F" w:rsidRPr="00E93A3F">
        <w:trPr>
          <w:trHeight w:val="270"/>
        </w:trPr>
        <w:tc>
          <w:tcPr>
            <w:tcW w:w="3969" w:type="dxa"/>
            <w:vMerge w:val="restart"/>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c>
          <w:tcPr>
            <w:tcW w:w="36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564"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3969"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564" w:type="dxa"/>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37" w:name="P4344"/>
      <w:bookmarkEnd w:id="337"/>
      <w:r w:rsidRPr="00E93A3F">
        <w:rPr>
          <w:rFonts w:ascii="Times New Roman" w:hAnsi="Times New Roman" w:cs="Times New Roman"/>
          <w:color w:val="000000" w:themeColor="text1"/>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338" w:name="P4345"/>
      <w:bookmarkEnd w:id="338"/>
      <w:r w:rsidRPr="00E93A3F">
        <w:rPr>
          <w:rFonts w:ascii="Times New Roman" w:hAnsi="Times New Roman" w:cs="Times New Roman"/>
          <w:color w:val="000000" w:themeColor="text1"/>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bookmarkStart w:id="339" w:name="P4346"/>
      <w:bookmarkEnd w:id="339"/>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340" w:name="P4347"/>
      <w:bookmarkEnd w:id="340"/>
      <w:r w:rsidRPr="00E93A3F">
        <w:rPr>
          <w:rFonts w:ascii="Times New Roman" w:hAnsi="Times New Roman" w:cs="Times New Roman"/>
          <w:color w:val="000000" w:themeColor="text1"/>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w:t>
      </w:r>
      <w:r w:rsidRPr="00E93A3F">
        <w:rPr>
          <w:rFonts w:ascii="Times New Roman" w:hAnsi="Times New Roman" w:cs="Times New Roman"/>
          <w:color w:val="000000" w:themeColor="text1"/>
        </w:rPr>
        <w:lastRenderedPageBreak/>
        <w:t>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bookmarkStart w:id="341" w:name="P4348"/>
      <w:bookmarkEnd w:id="341"/>
      <w:r w:rsidRPr="00E93A3F">
        <w:rPr>
          <w:rFonts w:ascii="Times New Roman" w:hAnsi="Times New Roman" w:cs="Times New Roman"/>
          <w:color w:val="000000" w:themeColor="text1"/>
        </w:rP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об осуществлении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342" w:name="P4359"/>
      <w:bookmarkEnd w:id="342"/>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юридических лиц или индивидуальных предпринимателей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целях технологического присоединения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максимальная мощность которых составляет свыше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15 до 150 кВт включительно (с учетом ранее присоединенных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данной точке присоединения энергопринимающих устройств)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N                                                    "__" 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 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заявителя, 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 указывается поэтапное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______________________________________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Год  ввода  в  эксплуатацию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 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Основной источник питания 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Резервный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Сетевая организация осуществляет </w:t>
      </w:r>
      <w:hyperlink w:anchor="P4437"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требования к усилению существующей электрической сети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связи с присоединением новых мощностей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(строительство новых линий электропередачи, подстанций, увеличение сечения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проводов и кабелей, замена или увеличение мощности трансформаторов,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расширение распределительных устройств, модернизация оборудования,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реконструкция объектов электросетевого хозяйства, установка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регулирования напряжения для обеспечения надежности и качества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электрической энергии, а также по договоренности Сторон иные обязанности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 исполнению технических условий, предусмотренные </w:t>
      </w:r>
      <w:hyperlink w:anchor="P1479" w:history="1">
        <w:r w:rsidRPr="00E93A3F">
          <w:rPr>
            <w:rFonts w:ascii="Courier New" w:hAnsi="Courier New" w:cs="Courier New"/>
            <w:color w:val="000000" w:themeColor="text1"/>
            <w:sz w:val="20"/>
          </w:rPr>
          <w:t>пунктом 25(1)</w:t>
        </w:r>
      </w:hyperlink>
      <w:r w:rsidRPr="00E93A3F">
        <w:rPr>
          <w:rFonts w:ascii="Courier New" w:hAnsi="Courier New" w:cs="Courier New"/>
          <w:color w:val="000000" w:themeColor="text1"/>
          <w:sz w:val="20"/>
        </w:rPr>
        <w:t xml:space="preserve"> Правил</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технологического присоединения энергопринимающих устройств потребителей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электрической энергии, объектов по производству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 также объектов электросетевого хозяйства, принадлежащих сетевым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Заявитель осуществляет </w:t>
      </w:r>
      <w:hyperlink w:anchor="P4438" w:history="1">
        <w:r w:rsidRPr="00E93A3F">
          <w:rPr>
            <w:rFonts w:ascii="Courier New" w:hAnsi="Courier New" w:cs="Courier New"/>
            <w:color w:val="000000" w:themeColor="text1"/>
            <w:sz w:val="20"/>
          </w:rPr>
          <w:t>&lt;2&gt;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Срок действия настоящих технических условий составляет _______ год</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(года)  </w:t>
      </w:r>
      <w:hyperlink w:anchor="P4439"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действующего от имени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 _____________________________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43" w:name="P4437"/>
      <w:bookmarkEnd w:id="343"/>
      <w:r w:rsidRPr="00E93A3F">
        <w:rPr>
          <w:rFonts w:ascii="Times New Roman" w:hAnsi="Times New Roman" w:cs="Times New Roman"/>
          <w:color w:val="000000" w:themeColor="text1"/>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344" w:name="P4438"/>
      <w:bookmarkEnd w:id="344"/>
      <w:r w:rsidRPr="00E93A3F">
        <w:rPr>
          <w:rFonts w:ascii="Times New Roman" w:hAnsi="Times New Roman" w:cs="Times New Roman"/>
          <w:color w:val="000000" w:themeColor="text1"/>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345" w:name="P4439"/>
      <w:bookmarkEnd w:id="345"/>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11</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11.06.2015 </w:t>
            </w:r>
            <w:hyperlink r:id="rId1054"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05.10.2016 </w:t>
            </w:r>
            <w:hyperlink r:id="rId1055"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07.05.2017 </w:t>
            </w:r>
            <w:hyperlink r:id="rId1056"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 xml:space="preserve">, от 27.12.2017 </w:t>
            </w:r>
            <w:hyperlink r:id="rId1057"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bookmarkStart w:id="346" w:name="P4459"/>
      <w:bookmarkEnd w:id="346"/>
      <w:r w:rsidRPr="00E93A3F">
        <w:rPr>
          <w:rFonts w:ascii="Times New Roman" w:hAnsi="Times New Roman" w:cs="Times New Roman"/>
          <w:color w:val="000000" w:themeColor="text1"/>
        </w:rPr>
        <w:lastRenderedPageBreak/>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или индивидуальных предпринимателей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 целях технологического присоединения энергопринимающих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устройств, максимальная мощность которых свыше 150 кВт</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менее 670 кВт (за исключением случаев, указанных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w:t>
      </w:r>
      <w:hyperlink w:anchor="P3527" w:history="1">
        <w:r w:rsidRPr="00E93A3F">
          <w:rPr>
            <w:rFonts w:ascii="Times New Roman" w:hAnsi="Times New Roman" w:cs="Times New Roman"/>
            <w:color w:val="000000" w:themeColor="text1"/>
          </w:rPr>
          <w:t>приложениях N 9</w:t>
        </w:r>
      </w:hyperlink>
      <w:r w:rsidRPr="00E93A3F">
        <w:rPr>
          <w:rFonts w:ascii="Times New Roman" w:hAnsi="Times New Roman" w:cs="Times New Roman"/>
          <w:color w:val="000000" w:themeColor="text1"/>
        </w:rPr>
        <w:t xml:space="preserve"> и </w:t>
      </w:r>
      <w:hyperlink w:anchor="P4164" w:history="1">
        <w:r w:rsidRPr="00E93A3F">
          <w:rPr>
            <w:rFonts w:ascii="Times New Roman" w:hAnsi="Times New Roman" w:cs="Times New Roman"/>
            <w:color w:val="000000" w:themeColor="text1"/>
          </w:rPr>
          <w:t>10</w:t>
        </w:r>
      </w:hyperlink>
      <w:r w:rsidRPr="00E93A3F">
        <w:rPr>
          <w:rFonts w:ascii="Times New Roman" w:hAnsi="Times New Roman" w:cs="Times New Roman"/>
          <w:color w:val="000000" w:themeColor="text1"/>
        </w:rPr>
        <w:t>, а также осуществления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 индивидуальному проекту)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                      "__" 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юридического лица, номер записи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Едином государственном реестре юридических лиц с указанием фамилии,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имени, отчества лица, действующего от имени этого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наименования и реквизитов документа, на основании которого он действует,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либо фамилия, имя, отчество индивидуального предпринимателя, номер записи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Едином государственном реестре индивидуальных предпринимателей и дата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вместе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По  настоящему  договору  сетевая  организация  принимает  на  себя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заявителя    (далее   -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присоединение) 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обеспечению   готовности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хозяйства  (включая  их  проектирование,  строительство,  реконструкцию)  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присоединению   энергопринимающих  устройств,  урегулированию  отношений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третьими  лицами в случае необходимости строительства (модернизации) такими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лицами     принадлежащих     им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объектов   электроэнергетики),  с  учетом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технологическое присоединение _______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 кВт </w:t>
      </w:r>
      <w:hyperlink w:anchor="P4641"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2. Технологическое присоединение необходимо для электроснабжения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w:t>
      </w:r>
      <w:hyperlink w:anchor="P4655" w:history="1">
        <w:r w:rsidRPr="00E93A3F">
          <w:rPr>
            <w:rFonts w:ascii="Times New Roman" w:hAnsi="Times New Roman" w:cs="Times New Roman"/>
            <w:color w:val="000000" w:themeColor="text1"/>
          </w:rPr>
          <w:t>Технические условия</w:t>
        </w:r>
      </w:hyperlink>
      <w:r w:rsidRPr="00E93A3F">
        <w:rPr>
          <w:rFonts w:ascii="Times New Roman" w:hAnsi="Times New Roman" w:cs="Times New Roman"/>
          <w:color w:val="000000" w:themeColor="text1"/>
        </w:rPr>
        <w:t xml:space="preserve"> являются неотъемлемой частью настоящего договора и приведены в приложении.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_______ год (года) </w:t>
      </w:r>
      <w:hyperlink w:anchor="P4642"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347" w:name="P4527"/>
      <w:bookmarkEnd w:id="347"/>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__________ </w:t>
      </w:r>
      <w:hyperlink w:anchor="P4643"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4527"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4547"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348" w:name="P4547"/>
      <w:bookmarkEnd w:id="348"/>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соответствии с решением 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__________________ N _____________ и составляет _________________ рублей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 копеек, в том числе НДС _________ рублей _________ копеек.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 Внесение платы за технологическое присоединение осуществляется заявителем в следующем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 процентов платы за технологическое присоединение вносятся в течение 15 дней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 процентов платы за технологическое присоединение вносятся в течение 60 дней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процентов платы за технологическое присоединение вносятся в течение 180 дней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30 процентов платы за технологическое присоединение вносятся в течение 15 дней со дня фактического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644"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15. Настоящий договор может быть расторгнут по требованию одной из Сторон по основаниям, предусмотренным Гражданским </w:t>
      </w:r>
      <w:hyperlink r:id="rId1058"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349" w:name="P4577"/>
      <w:bookmarkEnd w:id="349"/>
      <w:r w:rsidRPr="00E93A3F">
        <w:rPr>
          <w:rFonts w:ascii="Times New Roman" w:hAnsi="Times New Roman" w:cs="Times New Roman"/>
          <w:color w:val="000000" w:themeColor="text1"/>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577"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Настоящий договор составлен и подписан в двух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365"/>
      </w:tblGrid>
      <w:tr w:rsidR="00E93A3F" w:rsidRPr="00E93A3F">
        <w:tc>
          <w:tcPr>
            <w:tcW w:w="4252"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Сетевая организация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действующего от имени сетевой организации)</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65" w:type="dxa"/>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Заявитель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 полное наименование)</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юридических лиц)</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действующего от имени юридического лица)</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индивидуальных предпринимателей - фамилия, имя, отчество)</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индивидуальных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и дата выдачи паспорта или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иного документа, удостоверяющего личность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жительства)</w:t>
            </w:r>
          </w:p>
        </w:tc>
      </w:tr>
      <w:tr w:rsidR="00E93A3F" w:rsidRPr="00E93A3F">
        <w:trPr>
          <w:trHeight w:val="270"/>
        </w:trPr>
        <w:tc>
          <w:tcPr>
            <w:tcW w:w="4252" w:type="dxa"/>
            <w:vMerge w:val="restart"/>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lastRenderedPageBreak/>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c>
          <w:tcPr>
            <w:tcW w:w="36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65"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252"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65" w:type="dxa"/>
            <w:tcBorders>
              <w:top w:val="nil"/>
              <w:left w:val="nil"/>
              <w:bottom w:val="nil"/>
              <w:right w:val="nil"/>
            </w:tcBorders>
          </w:tcPr>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_________</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(подпись)</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50" w:name="P4641"/>
      <w:bookmarkEnd w:id="350"/>
      <w:r w:rsidRPr="00E93A3F">
        <w:rPr>
          <w:rFonts w:ascii="Times New Roman" w:hAnsi="Times New Roman" w:cs="Times New Roman"/>
          <w:color w:val="000000" w:themeColor="text1"/>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351" w:name="P4642"/>
      <w:bookmarkEnd w:id="351"/>
      <w:r w:rsidRPr="00E93A3F">
        <w:rPr>
          <w:rFonts w:ascii="Times New Roman" w:hAnsi="Times New Roman" w:cs="Times New Roman"/>
          <w:color w:val="000000" w:themeColor="text1"/>
        </w:rPr>
        <w:t>&lt;2&gt;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352" w:name="P4643"/>
      <w:bookmarkEnd w:id="352"/>
      <w:r w:rsidRPr="00E93A3F">
        <w:rPr>
          <w:rFonts w:ascii="Times New Roman" w:hAnsi="Times New Roman" w:cs="Times New Roman"/>
          <w:color w:val="000000" w:themeColor="text1"/>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bookmarkStart w:id="353" w:name="P4644"/>
      <w:bookmarkEnd w:id="353"/>
      <w:r w:rsidRPr="00E93A3F">
        <w:rPr>
          <w:rFonts w:ascii="Times New Roman" w:hAnsi="Times New Roman" w:cs="Times New Roman"/>
          <w:color w:val="000000" w:themeColor="text1"/>
        </w:rP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об осуществлении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354" w:name="P4655"/>
      <w:bookmarkEnd w:id="354"/>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юридических лиц или индивидуальных предпринимателей в целях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технологического присоединения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максимальная мощность которых свыше 150 кВт и менее 670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 исключением случаев, указанных в </w:t>
      </w:r>
      <w:hyperlink w:anchor="P3527" w:history="1">
        <w:r w:rsidRPr="00E93A3F">
          <w:rPr>
            <w:rFonts w:ascii="Courier New" w:hAnsi="Courier New" w:cs="Courier New"/>
            <w:color w:val="000000" w:themeColor="text1"/>
            <w:sz w:val="20"/>
          </w:rPr>
          <w:t>приложениях N 9</w:t>
        </w:r>
      </w:hyperlink>
      <w:r w:rsidRPr="00E93A3F">
        <w:rPr>
          <w:rFonts w:ascii="Courier New" w:hAnsi="Courier New" w:cs="Courier New"/>
          <w:color w:val="000000" w:themeColor="text1"/>
          <w:sz w:val="20"/>
        </w:rPr>
        <w:t xml:space="preserve"> и </w:t>
      </w:r>
      <w:hyperlink w:anchor="P4164" w:history="1">
        <w:r w:rsidRPr="00E93A3F">
          <w:rPr>
            <w:rFonts w:ascii="Courier New" w:hAnsi="Courier New" w:cs="Courier New"/>
            <w:color w:val="000000" w:themeColor="text1"/>
            <w:sz w:val="20"/>
          </w:rPr>
          <w:t>10</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 также осуществления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по индивидуальному проекту)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N                                                  "__" 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 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заявителя 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 указывается поэтапное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__________________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Год  ввода  в  эксплуатацию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 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Основной источник питания 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Резервный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Сетевая организация осуществляет </w:t>
      </w:r>
      <w:hyperlink w:anchor="P4732"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требования к усилению существующей электрической сети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связи с присоединением новых мощностей (строительство новых линий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электропередачи, подстанций, увеличение сечения проводов и кабелей, замена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увеличение мощности трансформаторов, расширение распределительных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модернизация оборудования, реконструкция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электросетевого хозяйства, установка устройств регулирования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напряжения для обеспечения надежности и качества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а также по договоренности Сторон иные обязанности по исполнению технических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условий, предусмотренные </w:t>
      </w:r>
      <w:hyperlink w:anchor="P1450" w:history="1">
        <w:r w:rsidRPr="00E93A3F">
          <w:rPr>
            <w:rFonts w:ascii="Courier New" w:hAnsi="Courier New" w:cs="Courier New"/>
            <w:color w:val="000000" w:themeColor="text1"/>
            <w:sz w:val="20"/>
          </w:rPr>
          <w:t>пунктом 25</w:t>
        </w:r>
      </w:hyperlink>
      <w:r w:rsidRPr="00E93A3F">
        <w:rPr>
          <w:rFonts w:ascii="Courier New" w:hAnsi="Courier New" w:cs="Courier New"/>
          <w:color w:val="000000" w:themeColor="text1"/>
          <w:sz w:val="20"/>
        </w:rPr>
        <w:t xml:space="preserve"> Правил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потребителей электрической энергии,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 производству электрической энергии, а также объектов электросетевого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хозяйства, принадлежащих сетевым организациям и иным лицам,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Заявитель осуществляет </w:t>
      </w:r>
      <w:hyperlink w:anchor="P4733" w:history="1">
        <w:r w:rsidRPr="00E93A3F">
          <w:rPr>
            <w:rFonts w:ascii="Courier New" w:hAnsi="Courier New" w:cs="Courier New"/>
            <w:color w:val="000000" w:themeColor="text1"/>
            <w:sz w:val="20"/>
          </w:rPr>
          <w:t>&lt;2&gt;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Срок действия настоящих технических условий составляет 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год (года) </w:t>
      </w:r>
      <w:hyperlink w:anchor="P4734"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 xml:space="preserve">                                 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действующего от имени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 _________________________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55" w:name="P4732"/>
      <w:bookmarkEnd w:id="355"/>
      <w:r w:rsidRPr="00E93A3F">
        <w:rPr>
          <w:rFonts w:ascii="Times New Roman" w:hAnsi="Times New Roman" w:cs="Times New Roman"/>
          <w:color w:val="000000" w:themeColor="text1"/>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356" w:name="P4733"/>
      <w:bookmarkEnd w:id="356"/>
      <w:r w:rsidRPr="00E93A3F">
        <w:rPr>
          <w:rFonts w:ascii="Times New Roman" w:hAnsi="Times New Roman" w:cs="Times New Roman"/>
          <w:color w:val="000000" w:themeColor="text1"/>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357" w:name="P4734"/>
      <w:bookmarkEnd w:id="357"/>
      <w:r w:rsidRPr="00E93A3F">
        <w:rPr>
          <w:rFonts w:ascii="Times New Roman" w:hAnsi="Times New Roman" w:cs="Times New Roman"/>
          <w:color w:val="000000" w:themeColor="text1"/>
        </w:rPr>
        <w:t>&lt;3&gt; Срок действия технических условий не может составлять менее 2 лет и более 5 лет.</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12</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Постановлений Правительства РФ от 11.06.2015 </w:t>
            </w:r>
            <w:hyperlink r:id="rId1059" w:history="1">
              <w:r w:rsidRPr="00E93A3F">
                <w:rPr>
                  <w:rFonts w:ascii="Times New Roman" w:hAnsi="Times New Roman" w:cs="Times New Roman"/>
                  <w:color w:val="000000" w:themeColor="text1"/>
                </w:rPr>
                <w:t>N 588</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30.09.2015 </w:t>
            </w:r>
            <w:hyperlink r:id="rId1060" w:history="1">
              <w:r w:rsidRPr="00E93A3F">
                <w:rPr>
                  <w:rFonts w:ascii="Times New Roman" w:hAnsi="Times New Roman" w:cs="Times New Roman"/>
                  <w:color w:val="000000" w:themeColor="text1"/>
                </w:rPr>
                <w:t>N 1044</w:t>
              </w:r>
            </w:hyperlink>
            <w:r w:rsidRPr="00E93A3F">
              <w:rPr>
                <w:rFonts w:ascii="Times New Roman" w:hAnsi="Times New Roman" w:cs="Times New Roman"/>
                <w:color w:val="000000" w:themeColor="text1"/>
              </w:rPr>
              <w:t xml:space="preserve">, от 05.10.2016 </w:t>
            </w:r>
            <w:hyperlink r:id="rId1061" w:history="1">
              <w:r w:rsidRPr="00E93A3F">
                <w:rPr>
                  <w:rFonts w:ascii="Times New Roman" w:hAnsi="Times New Roman" w:cs="Times New Roman"/>
                  <w:color w:val="000000" w:themeColor="text1"/>
                </w:rPr>
                <w:t>N 999</w:t>
              </w:r>
            </w:hyperlink>
            <w:r w:rsidRPr="00E93A3F">
              <w:rPr>
                <w:rFonts w:ascii="Times New Roman" w:hAnsi="Times New Roman" w:cs="Times New Roman"/>
                <w:color w:val="000000" w:themeColor="text1"/>
              </w:rPr>
              <w:t xml:space="preserve">, от 07.05.2017 </w:t>
            </w:r>
            <w:hyperlink r:id="rId1062" w:history="1">
              <w:r w:rsidRPr="00E93A3F">
                <w:rPr>
                  <w:rFonts w:ascii="Times New Roman" w:hAnsi="Times New Roman" w:cs="Times New Roman"/>
                  <w:color w:val="000000" w:themeColor="text1"/>
                </w:rPr>
                <w:t>N 542</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от 27.12.2017 </w:t>
            </w:r>
            <w:hyperlink r:id="rId1063" w:history="1">
              <w:r w:rsidRPr="00E93A3F">
                <w:rPr>
                  <w:rFonts w:ascii="Times New Roman" w:hAnsi="Times New Roman" w:cs="Times New Roman"/>
                  <w:color w:val="000000" w:themeColor="text1"/>
                </w:rPr>
                <w:t>N 1661</w:t>
              </w:r>
            </w:hyperlink>
            <w:r w:rsidRPr="00E93A3F">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bookmarkStart w:id="358" w:name="P4755"/>
      <w:bookmarkEnd w:id="358"/>
      <w:r w:rsidRPr="00E93A3F">
        <w:rPr>
          <w:rFonts w:ascii="Times New Roman" w:hAnsi="Times New Roman" w:cs="Times New Roman"/>
          <w:color w:val="000000" w:themeColor="text1"/>
        </w:rPr>
        <w:t>ТИПОВОЙ ДОГОВОР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об осуществлении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 электрическим сетям посредством перераспределения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максимальной мощности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заявителей, заключивших соглашение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 перераспределении максимальной мощности с владельцами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энергопринимающих устройств (за исключением лиц, указанных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w:t>
      </w:r>
      <w:hyperlink w:anchor="P1062" w:history="1">
        <w:r w:rsidRPr="00E93A3F">
          <w:rPr>
            <w:rFonts w:ascii="Times New Roman" w:hAnsi="Times New Roman" w:cs="Times New Roman"/>
            <w:color w:val="000000" w:themeColor="text1"/>
          </w:rPr>
          <w:t>пункте 12(1)</w:t>
        </w:r>
      </w:hyperlink>
      <w:r w:rsidRPr="00E93A3F">
        <w:rPr>
          <w:rFonts w:ascii="Times New Roman" w:hAnsi="Times New Roman" w:cs="Times New Roman"/>
          <w:color w:val="000000" w:themeColor="text1"/>
        </w:rPr>
        <w:t xml:space="preserve"> Правил технологического присоединения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энергопринимающих устройств потребителей электрической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энергии, объектов по производству электрической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энергии, а также объектов электросетевого хозяйства,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принадлежащих сетевым организациям и иным лицам,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к электрическим сетям, лиц, указанных в </w:t>
      </w:r>
      <w:hyperlink w:anchor="P1074" w:history="1">
        <w:r w:rsidRPr="00E93A3F">
          <w:rPr>
            <w:rFonts w:ascii="Times New Roman" w:hAnsi="Times New Roman" w:cs="Times New Roman"/>
            <w:color w:val="000000" w:themeColor="text1"/>
          </w:rPr>
          <w:t>пунктах 13</w:t>
        </w:r>
      </w:hyperlink>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и </w:t>
      </w:r>
      <w:hyperlink w:anchor="P1137" w:history="1">
        <w:r w:rsidRPr="00E93A3F">
          <w:rPr>
            <w:rFonts w:ascii="Times New Roman" w:hAnsi="Times New Roman" w:cs="Times New Roman"/>
            <w:color w:val="000000" w:themeColor="text1"/>
          </w:rPr>
          <w:t>14</w:t>
        </w:r>
      </w:hyperlink>
      <w:r w:rsidRPr="00E93A3F">
        <w:rPr>
          <w:rFonts w:ascii="Times New Roman" w:hAnsi="Times New Roman" w:cs="Times New Roman"/>
          <w:color w:val="000000" w:themeColor="text1"/>
        </w:rPr>
        <w:t xml:space="preserve"> указанных Правил, лиц, присоединенных к объектам</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единой национальной (общероссийской) электрической</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сети, а также лиц, не внесших плату за технологическое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присоединение либо внесших плату за технологическое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присоединение не в полном объеме), имеющими на праве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собственности или на ином законном основании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энергопринимающие устройства, в отношении которых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 1 января 2009 г. в установленном порядке было</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осуществлено фактическое технологическое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присоединение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                      "__" 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(место заключения договора)                      (дата заключения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именуемая в дальнейшем сетевой организацией, в лице 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реквизиты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юридического лица, номер записи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Едином государственном реестре юридических лиц с указанием фамилии,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имени, отчества лица, действующего от имени этого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наименования и реквизитов документа, на основании которого он действует,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либо фамилия, имя, отчество индивидуального предпринимателя, номер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записи в Едином государственном реестре индивидуальных предпринимателей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дата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именуемый  в  дальнейшем  заявителем,  с  другой  стороны,  далее именуемые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Сторонами, заключили настоящий договор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1.  В  соответствии  с настоящим договором сетевая организация принимает 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себя   обязательства   по   осуществлению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заявителя,  в  пользу  которого  предлагается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перераспределить  избыток  максимальной  мощности  (далее -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том  числе  по обеспечению готовности объектов электросетевого хозяйства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(включая  их  проектирование, строительство, реконструкцию) к присоединению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урегулированию отношений с третьими лицами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случае    необходимости    строительства   (модернизации)   такими   лицами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принадлежащих  им  объектов  электросетевого  хозяйства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объектов электроэнергетики), с учетом следующих характеристик:</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_______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технологическое присоединение _______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 кВт </w:t>
      </w:r>
      <w:hyperlink w:anchor="P4964"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Заявитель обязуется оплатить расходы на технологическое присоединение в соответствии с условиями настоящего договора.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Технологическое        присоединение         необходимо          для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электроснабжения 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объектов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объектов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4. </w:t>
      </w:r>
      <w:hyperlink w:anchor="P4981" w:history="1">
        <w:r w:rsidRPr="00E93A3F">
          <w:rPr>
            <w:rFonts w:ascii="Times New Roman" w:hAnsi="Times New Roman" w:cs="Times New Roman"/>
            <w:color w:val="000000" w:themeColor="text1"/>
          </w:rPr>
          <w:t>Технические условия</w:t>
        </w:r>
      </w:hyperlink>
      <w:r w:rsidRPr="00E93A3F">
        <w:rPr>
          <w:rFonts w:ascii="Times New Roman" w:hAnsi="Times New Roman" w:cs="Times New Roman"/>
          <w:color w:val="000000" w:themeColor="text1"/>
        </w:rPr>
        <w:t xml:space="preserve"> являются неотъемлемой частью настоящего договора и приведены в приложении.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Срок действия технических условий составляет _______ год (года) </w:t>
      </w:r>
      <w:hyperlink w:anchor="P4965"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ind w:firstLine="540"/>
        <w:jc w:val="both"/>
        <w:rPr>
          <w:color w:val="000000" w:themeColor="text1"/>
        </w:rPr>
      </w:pPr>
      <w:bookmarkStart w:id="359" w:name="P4838"/>
      <w:bookmarkEnd w:id="359"/>
      <w:r w:rsidRPr="00E93A3F">
        <w:rPr>
          <w:rFonts w:ascii="Times New Roman" w:hAnsi="Times New Roman" w:cs="Times New Roman"/>
          <w:color w:val="000000" w:themeColor="text1"/>
        </w:rPr>
        <w:t xml:space="preserve">5. Срок выполнения мероприятий по технологическому присоединению составляет ____________ </w:t>
      </w:r>
      <w:hyperlink w:anchor="P4966"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 xml:space="preserve"> со дня заключения настоящего договора.</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bookmarkStart w:id="360" w:name="P4842"/>
      <w:bookmarkEnd w:id="360"/>
      <w:r w:rsidRPr="00E93A3F">
        <w:rPr>
          <w:rFonts w:ascii="Times New Roman" w:hAnsi="Times New Roman" w:cs="Times New Roman"/>
          <w:color w:val="000000" w:themeColor="text1"/>
        </w:rPr>
        <w:t>6. Сетевая организация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4838" w:history="1">
        <w:r w:rsidRPr="00E93A3F">
          <w:rPr>
            <w:rFonts w:ascii="Times New Roman" w:hAnsi="Times New Roman" w:cs="Times New Roman"/>
            <w:color w:val="000000" w:themeColor="text1"/>
          </w:rPr>
          <w:t>пунктом 5</w:t>
        </w:r>
      </w:hyperlink>
      <w:r w:rsidRPr="00E93A3F">
        <w:rPr>
          <w:rFonts w:ascii="Times New Roman" w:hAnsi="Times New Roman" w:cs="Times New Roman"/>
          <w:color w:val="000000" w:themeColor="text1"/>
        </w:rP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4967"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надлежащим образом исполнять указанные в </w:t>
      </w:r>
      <w:hyperlink w:anchor="P4860" w:history="1">
        <w:r w:rsidRPr="00E93A3F">
          <w:rPr>
            <w:rFonts w:ascii="Times New Roman" w:hAnsi="Times New Roman" w:cs="Times New Roman"/>
            <w:color w:val="000000" w:themeColor="text1"/>
          </w:rPr>
          <w:t>разделе III</w:t>
        </w:r>
      </w:hyperlink>
      <w:r w:rsidRPr="00E93A3F">
        <w:rPr>
          <w:rFonts w:ascii="Times New Roman" w:hAnsi="Times New Roman" w:cs="Times New Roman"/>
          <w:color w:val="000000" w:themeColor="text1"/>
        </w:rPr>
        <w:t xml:space="preserve"> настоящего договора обязательства по оплате расходов на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bookmarkStart w:id="361" w:name="P4860"/>
      <w:bookmarkEnd w:id="361"/>
      <w:r w:rsidRPr="00E93A3F">
        <w:rPr>
          <w:rFonts w:ascii="Times New Roman" w:hAnsi="Times New Roman" w:cs="Times New Roman"/>
          <w:color w:val="000000" w:themeColor="text1"/>
        </w:rPr>
        <w:t>III. Плата за технологическое присоединение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порядок расчетов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Размер   платы  за  технологическое  присоединение  определяется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соответствии с решением 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органа исполнительной власти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области государственного регулирования тарифов)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_______________ N ___________ и составляет ______________ рублей 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копеек, в том числе НДС ___________ рублей _________ копеек.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Внесение  платы  за  технологическое  присоединение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заявителем в следующем порядке: 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порядок и сроки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внесения платы за технологическое присоединение)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Разграничение балансовой принадлежности электрических</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сетей и эксплуатационной ответственности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968" w:history="1">
        <w:r w:rsidRPr="00E93A3F">
          <w:rPr>
            <w:rFonts w:ascii="Times New Roman" w:hAnsi="Times New Roman" w:cs="Times New Roman"/>
            <w:color w:val="000000" w:themeColor="text1"/>
          </w:rPr>
          <w:t>&lt;5&gt;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Условия изменения, расторжения договора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Настоящий договор может быть изменен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 xml:space="preserve">15. Настоящий договор может быть расторгнут по требованию одной из Сторон по основаниям, предусмотренным Гражданским </w:t>
      </w:r>
      <w:hyperlink r:id="rId1064"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93A3F" w:rsidRPr="00E93A3F" w:rsidRDefault="00E93A3F" w:rsidP="00E93A3F">
      <w:pPr>
        <w:spacing w:after="0" w:line="240" w:lineRule="auto"/>
        <w:ind w:firstLine="540"/>
        <w:jc w:val="both"/>
        <w:rPr>
          <w:color w:val="000000" w:themeColor="text1"/>
        </w:rPr>
      </w:pPr>
      <w:bookmarkStart w:id="362" w:name="P4889"/>
      <w:bookmarkEnd w:id="362"/>
      <w:r w:rsidRPr="00E93A3F">
        <w:rPr>
          <w:rFonts w:ascii="Times New Roman" w:hAnsi="Times New Roman" w:cs="Times New Roman"/>
          <w:color w:val="000000" w:themeColor="text1"/>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889" w:history="1">
        <w:r w:rsidRPr="00E93A3F">
          <w:rPr>
            <w:rFonts w:ascii="Times New Roman" w:hAnsi="Times New Roman" w:cs="Times New Roman"/>
            <w:color w:val="000000" w:themeColor="text1"/>
          </w:rPr>
          <w:t>абзацем первым</w:t>
        </w:r>
      </w:hyperlink>
      <w:r w:rsidRPr="00E93A3F">
        <w:rPr>
          <w:rFonts w:ascii="Times New Roman" w:hAnsi="Times New Roman" w:cs="Times New Roman"/>
          <w:color w:val="000000" w:themeColor="text1"/>
        </w:rPr>
        <w:t xml:space="preserve"> настоящего пункта, в случае необоснованного уклонения либо отказа от ее уплаты.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Порядок разрешения споров</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VII.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22. Настоящий договор составлен и подписан в двух экземплярах, по одному для каждой из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Реквизиты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1"/>
        <w:gridCol w:w="1871"/>
        <w:gridCol w:w="360"/>
        <w:gridCol w:w="2302"/>
        <w:gridCol w:w="2154"/>
      </w:tblGrid>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Сетевая организация</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Заявитель</w:t>
            </w: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 полное наименование)</w:t>
            </w: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юридических лиц)</w:t>
            </w: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 ________________________________</w:t>
            </w: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w:t>
            </w:r>
          </w:p>
        </w:tc>
        <w:tc>
          <w:tcPr>
            <w:tcW w:w="36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vMerge w:val="restart"/>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(должность, фамилия, имя,</w:t>
            </w: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lastRenderedPageBreak/>
              <w:t>к/с ________________________________</w:t>
            </w: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лица, действующего от имени сетевой организации)</w:t>
            </w:r>
          </w:p>
        </w:tc>
        <w:tc>
          <w:tcPr>
            <w:tcW w:w="36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vMerge w:val="restart"/>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отчество лица, действующего от</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имени юридического лица)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tc>
      </w:tr>
      <w:tr w:rsidR="00E93A3F" w:rsidRPr="00E93A3F">
        <w:tc>
          <w:tcPr>
            <w:tcW w:w="2291"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871"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162" w:type="dxa"/>
            <w:gridSpan w:val="2"/>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М.П.</w:t>
            </w:r>
          </w:p>
        </w:tc>
        <w:tc>
          <w:tcPr>
            <w:tcW w:w="360" w:type="dxa"/>
            <w:vMerge w:val="restart"/>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индивидуальных предпринимателей - фамилия, имя отчество)</w:t>
            </w:r>
          </w:p>
        </w:tc>
      </w:tr>
      <w:tr w:rsidR="00E93A3F" w:rsidRPr="00E93A3F">
        <w:tc>
          <w:tcPr>
            <w:tcW w:w="4162"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индивидуальных предпринимателей и дата ее внесения в реестр)</w:t>
            </w:r>
          </w:p>
        </w:tc>
      </w:tr>
      <w:tr w:rsidR="00E93A3F" w:rsidRPr="00E93A3F">
        <w:tc>
          <w:tcPr>
            <w:tcW w:w="4162"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дата и место выдачи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паспорта или иного документа,</w:t>
            </w:r>
          </w:p>
        </w:tc>
      </w:tr>
      <w:tr w:rsidR="00E93A3F" w:rsidRPr="00E93A3F">
        <w:tc>
          <w:tcPr>
            <w:tcW w:w="4162"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удостоверяющего личность в соответствии с законодательством Российской Федерации)</w:t>
            </w:r>
          </w:p>
        </w:tc>
      </w:tr>
      <w:tr w:rsidR="00E93A3F" w:rsidRPr="00E93A3F">
        <w:tc>
          <w:tcPr>
            <w:tcW w:w="4162"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 _______________________________</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____________________________________</w:t>
            </w:r>
          </w:p>
        </w:tc>
      </w:tr>
      <w:tr w:rsidR="00E93A3F" w:rsidRPr="00E93A3F">
        <w:tc>
          <w:tcPr>
            <w:tcW w:w="4162"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жительства ____________________</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____________________________________</w:t>
            </w:r>
          </w:p>
        </w:tc>
      </w:tr>
      <w:tr w:rsidR="00E93A3F" w:rsidRPr="00E93A3F">
        <w:tc>
          <w:tcPr>
            <w:tcW w:w="4162"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2302"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54"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r>
      <w:tr w:rsidR="00E93A3F" w:rsidRPr="00E93A3F">
        <w:tc>
          <w:tcPr>
            <w:tcW w:w="4162"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56"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63" w:name="P4964"/>
      <w:bookmarkEnd w:id="363"/>
      <w:r w:rsidRPr="00E93A3F">
        <w:rPr>
          <w:rFonts w:ascii="Times New Roman" w:hAnsi="Times New Roman" w:cs="Times New Roman"/>
          <w:color w:val="000000" w:themeColor="text1"/>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364" w:name="P4965"/>
      <w:bookmarkEnd w:id="364"/>
      <w:r w:rsidRPr="00E93A3F">
        <w:rPr>
          <w:rFonts w:ascii="Times New Roman" w:hAnsi="Times New Roman" w:cs="Times New Roman"/>
          <w:color w:val="000000" w:themeColor="text1"/>
        </w:rPr>
        <w:t>&lt;2&gt; Срок действия технических условий не может составлять менее 2 лет и более 5 лет.</w:t>
      </w:r>
    </w:p>
    <w:p w:rsidR="00E93A3F" w:rsidRPr="00E93A3F" w:rsidRDefault="00E93A3F" w:rsidP="00E93A3F">
      <w:pPr>
        <w:spacing w:after="0" w:line="240" w:lineRule="auto"/>
        <w:ind w:firstLine="540"/>
        <w:jc w:val="both"/>
        <w:rPr>
          <w:color w:val="000000" w:themeColor="text1"/>
        </w:rPr>
      </w:pPr>
      <w:bookmarkStart w:id="365" w:name="P4966"/>
      <w:bookmarkEnd w:id="365"/>
      <w:r w:rsidRPr="00E93A3F">
        <w:rPr>
          <w:rFonts w:ascii="Times New Roman" w:hAnsi="Times New Roman" w:cs="Times New Roman"/>
          <w:color w:val="000000" w:themeColor="text1"/>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93A3F" w:rsidRPr="00E93A3F" w:rsidRDefault="00E93A3F" w:rsidP="00E93A3F">
      <w:pPr>
        <w:spacing w:after="0" w:line="240" w:lineRule="auto"/>
        <w:ind w:firstLine="540"/>
        <w:jc w:val="both"/>
        <w:rPr>
          <w:color w:val="000000" w:themeColor="text1"/>
        </w:rPr>
      </w:pPr>
      <w:bookmarkStart w:id="366" w:name="P4967"/>
      <w:bookmarkEnd w:id="366"/>
      <w:r w:rsidRPr="00E93A3F">
        <w:rPr>
          <w:rFonts w:ascii="Times New Roman" w:hAnsi="Times New Roman" w:cs="Times New Roman"/>
          <w:color w:val="000000" w:themeColor="text1"/>
        </w:rP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4842" w:history="1">
        <w:r w:rsidRPr="00E93A3F">
          <w:rPr>
            <w:rFonts w:ascii="Times New Roman" w:hAnsi="Times New Roman" w:cs="Times New Roman"/>
            <w:color w:val="000000" w:themeColor="text1"/>
          </w:rPr>
          <w:t>пункте 6</w:t>
        </w:r>
      </w:hyperlink>
      <w:r w:rsidRPr="00E93A3F">
        <w:rPr>
          <w:rFonts w:ascii="Times New Roman" w:hAnsi="Times New Roman" w:cs="Times New Roman"/>
          <w:color w:val="000000" w:themeColor="text1"/>
        </w:rP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E93A3F" w:rsidRPr="00E93A3F" w:rsidRDefault="00E93A3F" w:rsidP="00E93A3F">
      <w:pPr>
        <w:spacing w:after="0" w:line="240" w:lineRule="auto"/>
        <w:ind w:firstLine="540"/>
        <w:jc w:val="both"/>
        <w:rPr>
          <w:color w:val="000000" w:themeColor="text1"/>
        </w:rPr>
      </w:pPr>
      <w:bookmarkStart w:id="367" w:name="P4968"/>
      <w:bookmarkEnd w:id="367"/>
      <w:r w:rsidRPr="00E93A3F">
        <w:rPr>
          <w:rFonts w:ascii="Times New Roman" w:hAnsi="Times New Roman" w:cs="Times New Roman"/>
          <w:color w:val="000000" w:themeColor="text1"/>
        </w:rP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2"/>
        <w:rPr>
          <w:color w:val="000000" w:themeColor="text1"/>
        </w:rPr>
      </w:pPr>
      <w:r w:rsidRPr="00E93A3F">
        <w:rPr>
          <w:rFonts w:ascii="Times New Roman" w:hAnsi="Times New Roman" w:cs="Times New Roman"/>
          <w:color w:val="000000" w:themeColor="text1"/>
        </w:rPr>
        <w:t>Приложение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типовому договору</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об осуществлении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к электрическим сетям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посредством перераспределения</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максимальной мощности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368" w:name="P4981"/>
      <w:bookmarkEnd w:id="368"/>
      <w:r w:rsidRPr="00E93A3F">
        <w:rPr>
          <w:rFonts w:ascii="Courier New" w:hAnsi="Courier New" w:cs="Courier New"/>
          <w:color w:val="000000" w:themeColor="text1"/>
          <w:sz w:val="20"/>
        </w:rPr>
        <w:t xml:space="preserve">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присоединения к электрическим сетям посредством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перераспределения максимальной мощности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(для заявителей, заключивших соглашение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 перераспределении максимальной мощности с владельцами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(за исключением лиц, указанных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w:t>
      </w:r>
      <w:hyperlink w:anchor="P1062" w:history="1">
        <w:r w:rsidRPr="00E93A3F">
          <w:rPr>
            <w:rFonts w:ascii="Courier New" w:hAnsi="Courier New" w:cs="Courier New"/>
            <w:color w:val="000000" w:themeColor="text1"/>
            <w:sz w:val="20"/>
          </w:rPr>
          <w:t>пункте 12(1)</w:t>
        </w:r>
      </w:hyperlink>
      <w:r w:rsidRPr="00E93A3F">
        <w:rPr>
          <w:rFonts w:ascii="Courier New" w:hAnsi="Courier New" w:cs="Courier New"/>
          <w:color w:val="000000" w:themeColor="text1"/>
          <w:sz w:val="20"/>
        </w:rPr>
        <w:t xml:space="preserve"> Правил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энергопринимающих устройств потребителей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энергии, объектов по производству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 также объектов электросетевого хозяйства, принадлежащих сетевым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организациям и иным лицам, к электрическим сетям,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мощность энергопринимающих устройств которых составляет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 15 кВт включительно, лиц, указанных в </w:t>
      </w:r>
      <w:hyperlink w:anchor="P1074" w:history="1">
        <w:r w:rsidRPr="00E93A3F">
          <w:rPr>
            <w:rFonts w:ascii="Courier New" w:hAnsi="Courier New" w:cs="Courier New"/>
            <w:color w:val="000000" w:themeColor="text1"/>
            <w:sz w:val="20"/>
          </w:rPr>
          <w:t>пунктах 13</w:t>
        </w:r>
      </w:hyperlink>
      <w:r w:rsidRPr="00E93A3F">
        <w:rPr>
          <w:rFonts w:ascii="Courier New" w:hAnsi="Courier New" w:cs="Courier New"/>
          <w:color w:val="000000" w:themeColor="text1"/>
          <w:sz w:val="20"/>
        </w:rPr>
        <w:t xml:space="preserve"> и </w:t>
      </w:r>
      <w:hyperlink w:anchor="P1137" w:history="1">
        <w:r w:rsidRPr="00E93A3F">
          <w:rPr>
            <w:rFonts w:ascii="Courier New" w:hAnsi="Courier New" w:cs="Courier New"/>
            <w:color w:val="000000" w:themeColor="text1"/>
            <w:sz w:val="20"/>
          </w:rPr>
          <w:t>14</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указанных Правил, лиц, присоединенных к объектам единой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национальной (общероссийской) электрической сети, а также лиц,</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не внесших плату за технологическое присоединение либо внесших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плату за технологическое присоединение не в полном объеме),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имеющими на праве собственности или на ином законном основании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энергопринимающие устройства, в отношении которых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 1 января 2009 г. в установленном порядке было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осуществлено фактическое технологическое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присоединение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N                                                "__" _____________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 выдавшей технические условия)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заявителя - индивидуального предпринимателя)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Наименование энергопринимающих устройств заявителя 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и  место нахождения объектов, в целях электроснабжения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которых   осуществляется  технологическое  присоединение  энергопринимающих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устройств заявителя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Максимальная  мощность  присоединяемых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заявителя составляет ________________________________________________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(если энергопринимающее устройство вводится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эксплуатацию по этапам и очередям, указывается поэтапное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распределение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Категория надежности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Класс  напряжения  электрических  сетей,  к  которым осуществляется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технологическое присоединение _________________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Год  ввода  в  эксплуатацию  энергопринимающих  устройств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Точка  (точки) присоединения (вводные распределительные устройства,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линии  электропередачи,  базовые  подстанции,  генераторы)  и  максимальная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мощность   энергопринимающих   устройств   по  каждой  точке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____________________________________________________________________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Основной источник питания 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Резервный источник питания 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Сетевая организация осуществляет </w:t>
      </w:r>
      <w:hyperlink w:anchor="P5074"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(указываются требования к усилению существующей электрической сети в связи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 присоединением новых мощностей (строительство новых линий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электропередачи, подстанций, увеличение сечения проводов и кабелей, замена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увеличение мощности трансформаторов, расширение распределительных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 модернизация оборудования, реконструкция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электросетевого хозяйства, установка устройств регулирования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напряжения для обеспечения надежности и качества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энергии, а также по договоренности Сторон иные обязанности по исполнению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технических условий, предусмотренные </w:t>
      </w:r>
      <w:hyperlink w:anchor="P1450" w:history="1">
        <w:r w:rsidRPr="00E93A3F">
          <w:rPr>
            <w:rFonts w:ascii="Courier New" w:hAnsi="Courier New" w:cs="Courier New"/>
            <w:color w:val="000000" w:themeColor="text1"/>
            <w:sz w:val="20"/>
          </w:rPr>
          <w:t>пунктом 25</w:t>
        </w:r>
      </w:hyperlink>
      <w:r w:rsidRPr="00E93A3F">
        <w:rPr>
          <w:rFonts w:ascii="Courier New" w:hAnsi="Courier New" w:cs="Courier New"/>
          <w:color w:val="000000" w:themeColor="text1"/>
          <w:sz w:val="20"/>
        </w:rPr>
        <w:t xml:space="preserve"> Правил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присоединения энергопринимающих устройств потребителей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энергии, объектов по производству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 также объектов электросетевого хозяйства, принадлежащих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сетевым организациям и иным лицам, к электрическим сетям)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11. Заявитель осуществляет </w:t>
      </w:r>
      <w:hyperlink w:anchor="P5075" w:history="1">
        <w:r w:rsidRPr="00E93A3F">
          <w:rPr>
            <w:rFonts w:ascii="Courier New" w:hAnsi="Courier New" w:cs="Courier New"/>
            <w:color w:val="000000" w:themeColor="text1"/>
            <w:sz w:val="20"/>
          </w:rPr>
          <w:t>&lt;2&gt;</w:t>
        </w:r>
      </w:hyperlink>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12.  Срок  действия настоящих технических условий составляет 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год (года) </w:t>
      </w:r>
      <w:hyperlink w:anchor="P5076"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 xml:space="preserve"> со дня заключения договора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фамилия, имя,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отчество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действующего от имени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 ____________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69" w:name="P5074"/>
      <w:bookmarkEnd w:id="369"/>
      <w:r w:rsidRPr="00E93A3F">
        <w:rPr>
          <w:rFonts w:ascii="Times New Roman" w:hAnsi="Times New Roman" w:cs="Times New Roman"/>
          <w:color w:val="000000" w:themeColor="text1"/>
        </w:rP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E93A3F" w:rsidRPr="00E93A3F" w:rsidRDefault="00E93A3F" w:rsidP="00E93A3F">
      <w:pPr>
        <w:spacing w:after="0" w:line="240" w:lineRule="auto"/>
        <w:ind w:firstLine="540"/>
        <w:jc w:val="both"/>
        <w:rPr>
          <w:color w:val="000000" w:themeColor="text1"/>
        </w:rPr>
      </w:pPr>
      <w:bookmarkStart w:id="370" w:name="P5075"/>
      <w:bookmarkEnd w:id="370"/>
      <w:r w:rsidRPr="00E93A3F">
        <w:rPr>
          <w:rFonts w:ascii="Times New Roman" w:hAnsi="Times New Roman" w:cs="Times New Roman"/>
          <w:color w:val="000000" w:themeColor="text1"/>
        </w:rP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E93A3F" w:rsidRPr="00E93A3F" w:rsidRDefault="00E93A3F" w:rsidP="00E93A3F">
      <w:pPr>
        <w:spacing w:after="0" w:line="240" w:lineRule="auto"/>
        <w:ind w:firstLine="540"/>
        <w:jc w:val="both"/>
        <w:rPr>
          <w:color w:val="000000" w:themeColor="text1"/>
        </w:rPr>
      </w:pPr>
      <w:bookmarkStart w:id="371" w:name="P5076"/>
      <w:bookmarkEnd w:id="371"/>
      <w:r w:rsidRPr="00E93A3F">
        <w:rPr>
          <w:rFonts w:ascii="Times New Roman" w:hAnsi="Times New Roman" w:cs="Times New Roman"/>
          <w:color w:val="000000" w:themeColor="text1"/>
        </w:rPr>
        <w:t>&lt;3&gt; Срок действия настоящих технических условий не может составлять менее 2 лет и более 5 лет.</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13</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lastRenderedPageBreak/>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АКТ</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осмотра (обследования) электроустановки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Утратил силу. - </w:t>
      </w:r>
      <w:hyperlink r:id="rId1065" w:history="1">
        <w:r w:rsidRPr="00E93A3F">
          <w:rPr>
            <w:rFonts w:ascii="Times New Roman" w:hAnsi="Times New Roman" w:cs="Times New Roman"/>
            <w:color w:val="000000" w:themeColor="text1"/>
          </w:rPr>
          <w:t>Постановление</w:t>
        </w:r>
      </w:hyperlink>
      <w:r w:rsidRPr="00E93A3F">
        <w:rPr>
          <w:rFonts w:ascii="Times New Roman" w:hAnsi="Times New Roman" w:cs="Times New Roman"/>
          <w:color w:val="000000" w:themeColor="text1"/>
        </w:rPr>
        <w:t xml:space="preserve"> Правительства РФ от 07.05.2017 N 542.</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14</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66"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bookmarkStart w:id="372" w:name="P5111"/>
      <w:bookmarkEnd w:id="372"/>
      <w:r w:rsidRPr="00E93A3F">
        <w:rPr>
          <w:rFonts w:ascii="Times New Roman" w:hAnsi="Times New Roman" w:cs="Times New Roman"/>
          <w:color w:val="000000" w:themeColor="text1"/>
        </w:rPr>
        <w:t>СОГЛАШЕНИЕ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о перераспределении максимальной мощности </w:t>
      </w:r>
      <w:hyperlink w:anchor="P5234" w:history="1">
        <w:r w:rsidRPr="00E93A3F">
          <w:rPr>
            <w:rFonts w:ascii="Times New Roman" w:hAnsi="Times New Roman" w:cs="Times New Roman"/>
            <w:color w:val="000000" w:themeColor="text1"/>
          </w:rPr>
          <w:t>&lt;1&gt;</w:t>
        </w:r>
      </w:hyperlink>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             "__" ________________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заключения Соглашения)               (дата заключения Соглашения)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юридического лица, номер записи в Едином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государственном реестре юридических лиц с указанием фамилии, имени,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отчества лица, действующего от имени этого юридического лица, наименования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 реквизитов документа, на основании которого он действует, либо фамилия,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имя, отчество индивидуального предпринимателя, номер записи в Едином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государственном реестре индивидуальных предпринимателей и дата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именуемое в дальнейшем Стороной 1, с одной стороны, и 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юридического лица, номер записи в Едином государственном реестре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юридических лиц с указанием фамилии, имени, отчества лица, действующего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от имени этого юридического лица, наименования и реквизитов документа,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 основании которого он действует, либо фамилия, имя, отчество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индивидуального предпринимателя, номер записи в Едином государственном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реестре индивидуальных предпринимателей и дата ее внесения в реестр)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именуемое   в  дальнейшем  Стороной  2,   с   другой   стороны,   совместно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именуемые  Сторонами,  в  соответствии с </w:t>
      </w:r>
      <w:hyperlink w:anchor="P1641" w:history="1">
        <w:r w:rsidRPr="00E93A3F">
          <w:rPr>
            <w:rFonts w:ascii="Courier New" w:hAnsi="Courier New" w:cs="Courier New"/>
            <w:color w:val="000000" w:themeColor="text1"/>
            <w:sz w:val="20"/>
          </w:rPr>
          <w:t>пунктом 34</w:t>
        </w:r>
      </w:hyperlink>
      <w:r w:rsidRPr="00E93A3F">
        <w:rPr>
          <w:rFonts w:ascii="Courier New" w:hAnsi="Courier New" w:cs="Courier New"/>
          <w:color w:val="000000" w:themeColor="text1"/>
          <w:sz w:val="20"/>
        </w:rPr>
        <w:t xml:space="preserve"> Правил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энергопринимающих   устройств   потребителей  электрической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энергии,  объектов  по производству электрической энергии, а также объектов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электросетевого хозяйства, принадлежащих сетевым организациям и иным лицам,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 электрическим сетям заключили настоящее Соглашение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Соглашения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Сторона 1 дает согласие на перераспределение ранее присоединенной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установленном   порядке   (по   акту   об   осуществлении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присоединения  (акту разграничения границ балансовой принадлежности сторон,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акту  разграничения  эксплуатационной ответственности сторон, разрешению 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присоединение,    иному   документу)  от ____________   N   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максимальной мощности объекта, расположенного в 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количестве  ____________  кВт,  а  Сторона  2 принимает эту мощность для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электроснабжения объекта, расположенного в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соответствии  с  условиями  настоящего  Соглашения Сторона 1 снижает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объем  максимальной  мощности  собственных  энергопринимающих  устройств  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одновременным  перераспределением  объема снижения максимальной мощности на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присоединяемые  энергопринимающие  устройства Стороны 2 в пределах действия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следующего центра питания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(указывается питающая подстанция 35 кВ при осуществлении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перераспределения мощности в электрических сетях классом напряжения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0,4 - 35 кВ или распределительное устройство питающей подстанции, к которым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осуществлено технологическое присоединение энергопринимающих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присоединенного лица, - при перераспределении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электрических сетях классом напряжения выше 35 кВ)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Наименование  сетевой  организации,  к  сетям  которой присоединены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энергопринимающие устройства Стороны 1 (далее - сетевая организация) 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почтовый адрес 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 Права и обязанности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Сторона 1 обязуется:</w:t>
      </w:r>
    </w:p>
    <w:p w:rsidR="00E93A3F" w:rsidRPr="00E93A3F" w:rsidRDefault="00E93A3F" w:rsidP="00E93A3F">
      <w:pPr>
        <w:spacing w:after="0" w:line="240" w:lineRule="auto"/>
        <w:ind w:firstLine="540"/>
        <w:jc w:val="both"/>
        <w:rPr>
          <w:color w:val="000000" w:themeColor="text1"/>
        </w:rPr>
      </w:pPr>
      <w:bookmarkStart w:id="373" w:name="P5182"/>
      <w:bookmarkEnd w:id="373"/>
      <w:r w:rsidRPr="00E93A3F">
        <w:rPr>
          <w:rFonts w:ascii="Times New Roman" w:hAnsi="Times New Roman" w:cs="Times New Roman"/>
          <w:color w:val="000000" w:themeColor="text1"/>
        </w:rPr>
        <w:t>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p w:rsidR="00E93A3F" w:rsidRPr="00E93A3F" w:rsidRDefault="00E93A3F" w:rsidP="00E93A3F">
      <w:pPr>
        <w:spacing w:after="0" w:line="240" w:lineRule="auto"/>
        <w:ind w:firstLine="540"/>
        <w:jc w:val="both"/>
        <w:rPr>
          <w:color w:val="000000" w:themeColor="text1"/>
        </w:rPr>
      </w:pPr>
      <w:bookmarkStart w:id="374" w:name="P5183"/>
      <w:bookmarkEnd w:id="374"/>
      <w:r w:rsidRPr="00E93A3F">
        <w:rPr>
          <w:rFonts w:ascii="Times New Roman" w:hAnsi="Times New Roman" w:cs="Times New Roman"/>
          <w:color w:val="000000" w:themeColor="text1"/>
        </w:rPr>
        <w:t>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предоставить документы, подтверждающие выполнение требований </w:t>
      </w:r>
      <w:hyperlink w:anchor="P5183" w:history="1">
        <w:r w:rsidRPr="00E93A3F">
          <w:rPr>
            <w:rFonts w:ascii="Times New Roman" w:hAnsi="Times New Roman" w:cs="Times New Roman"/>
            <w:color w:val="000000" w:themeColor="text1"/>
          </w:rPr>
          <w:t>подпункта "б" пункта 3</w:t>
        </w:r>
      </w:hyperlink>
      <w:r w:rsidRPr="00E93A3F">
        <w:rPr>
          <w:rFonts w:ascii="Times New Roman" w:hAnsi="Times New Roman" w:cs="Times New Roman"/>
          <w:color w:val="000000" w:themeColor="text1"/>
        </w:rPr>
        <w:t xml:space="preserve"> настоящего Соглашения, по просьбе Стороны 2.</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4. Сторона 2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hyperlink w:anchor="P5182" w:history="1">
        <w:r w:rsidRPr="00E93A3F">
          <w:rPr>
            <w:rFonts w:ascii="Times New Roman" w:hAnsi="Times New Roman" w:cs="Times New Roman"/>
            <w:color w:val="000000" w:themeColor="text1"/>
          </w:rPr>
          <w:t>подпунктом "а" пункта 3</w:t>
        </w:r>
      </w:hyperlink>
      <w:r w:rsidRPr="00E93A3F">
        <w:rPr>
          <w:rFonts w:ascii="Times New Roman" w:hAnsi="Times New Roman" w:cs="Times New Roman"/>
          <w:color w:val="000000" w:themeColor="text1"/>
        </w:rPr>
        <w:t xml:space="preserve"> настоящего Соглашения;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в срок до завершения мероприятий по технологическому присоединению своих энергопринимающих устройств выполнить следующие 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hyperlink w:anchor="P5235"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подписать с сетевой организацией документы о технологическом присоединении своих энергопринимающих устройств;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III. Ответственность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Заключительные положения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По иным вопросам, не предусмотренным настоящим Соглашением, Стороны руководствуются законодательством Российской Федерации.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Реквизиты и подписи Сторон</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60"/>
        <w:gridCol w:w="4365"/>
      </w:tblGrid>
      <w:tr w:rsidR="00E93A3F" w:rsidRPr="00E93A3F">
        <w:tc>
          <w:tcPr>
            <w:tcW w:w="4309"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Сторона 1</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Место нахождения 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Почтовый адрес 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Банк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БИК 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Кор/счет N ___________________________</w:t>
            </w:r>
          </w:p>
        </w:tc>
        <w:tc>
          <w:tcPr>
            <w:tcW w:w="36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365"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Сторона 2</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Место нахождения 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Почтовый адрес 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Банк 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БИК _________________________________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Кор/счет N ___________________________</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Подписи Сторон</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Сторона 1                                   Сторона 2</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             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(должность)                                 (должность)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             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        (ф.и.о.)                   (подпись)        (ф.и.о.)</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75" w:name="P5234"/>
      <w:bookmarkEnd w:id="375"/>
      <w:r w:rsidRPr="00E93A3F">
        <w:rPr>
          <w:rFonts w:ascii="Times New Roman" w:hAnsi="Times New Roman" w:cs="Times New Roman"/>
          <w:color w:val="000000" w:themeColor="text1"/>
        </w:rPr>
        <w:t>&lt;1&gt;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p w:rsidR="00E93A3F" w:rsidRPr="00E93A3F" w:rsidRDefault="00E93A3F" w:rsidP="00E93A3F">
      <w:pPr>
        <w:spacing w:after="0" w:line="240" w:lineRule="auto"/>
        <w:ind w:firstLine="540"/>
        <w:jc w:val="both"/>
        <w:rPr>
          <w:color w:val="000000" w:themeColor="text1"/>
        </w:rPr>
      </w:pPr>
      <w:bookmarkStart w:id="376" w:name="P5235"/>
      <w:bookmarkEnd w:id="376"/>
      <w:r w:rsidRPr="00E93A3F">
        <w:rPr>
          <w:rFonts w:ascii="Times New Roman" w:hAnsi="Times New Roman" w:cs="Times New Roman"/>
          <w:color w:val="000000" w:themeColor="text1"/>
        </w:rPr>
        <w:t>&lt;2&gt;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15</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67"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jc w:val="both"/>
        <w:rPr>
          <w:color w:val="000000" w:themeColor="text1"/>
        </w:rPr>
      </w:pPr>
      <w:bookmarkStart w:id="377" w:name="P5254"/>
      <w:bookmarkEnd w:id="377"/>
      <w:r w:rsidRPr="00E93A3F">
        <w:rPr>
          <w:rFonts w:ascii="Courier New" w:hAnsi="Courier New" w:cs="Courier New"/>
          <w:color w:val="000000" w:themeColor="text1"/>
          <w:sz w:val="20"/>
        </w:rPr>
        <w:t xml:space="preserve">                                    АКТ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о выполнении технических условий </w:t>
      </w:r>
      <w:hyperlink w:anchor="P5404" w:history="1">
        <w:r w:rsidRPr="00E93A3F">
          <w:rPr>
            <w:rFonts w:ascii="Courier New" w:hAnsi="Courier New" w:cs="Courier New"/>
            <w:color w:val="000000" w:themeColor="text1"/>
            <w:sz w:val="20"/>
          </w:rPr>
          <w:t>&lt;1&gt;</w:t>
        </w:r>
      </w:hyperlink>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3"/>
        <w:gridCol w:w="3969"/>
      </w:tblGrid>
      <w:tr w:rsidR="00E93A3F" w:rsidRPr="00E93A3F">
        <w:tc>
          <w:tcPr>
            <w:tcW w:w="4643"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N _______________________</w:t>
            </w:r>
          </w:p>
        </w:tc>
        <w:tc>
          <w:tcPr>
            <w:tcW w:w="3969" w:type="dxa"/>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"___" __________ 20__ г.</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именуемое в дальнейшем 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(сокращенное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лице 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(ф.и.о. лица - представителя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(устава, доверенности, иных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одной стороны, и 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(полное наименование заявителя - юридического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ф.и.о. заявителя - физического лица)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именуемое в дальнейшем 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(сокращенное наименование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 лице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(ф.и.о. лица - представителя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(устава, доверенности, иных документов)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другой стороны, в дальнейшем именуемые сторонами, составили настоящий акт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 нижеследующем:</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Характеристики   присоединения   по   техническим   условиям   от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  N  __________  к договору о технологическом присоединении от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 N 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В ходе проверки рассмотрено выполнение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(перечень требований, пунктов технических условий)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Максимальная мощность (всего) ________ кВт, в том числе: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присоединяемая  максимальная  мощность  (без учета ранее присоединенной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(существующей) максимальной мощности) _________ кВт;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ранее присоединенная максимальная мощность _________ кВт </w:t>
      </w:r>
      <w:hyperlink w:anchor="P5405" w:history="1">
        <w:r w:rsidRPr="00E93A3F">
          <w:rPr>
            <w:rFonts w:ascii="Courier New" w:hAnsi="Courier New" w:cs="Courier New"/>
            <w:color w:val="000000" w:themeColor="text1"/>
            <w:sz w:val="20"/>
          </w:rPr>
          <w:t>&lt;2&gt;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Максимальная мощность объектов микрогенерации (всего) ________ кВт </w:t>
      </w:r>
      <w:hyperlink w:anchor="P5406" w:history="1">
        <w:r w:rsidRPr="00E93A3F">
          <w:rPr>
            <w:rFonts w:ascii="Courier New" w:hAnsi="Courier New" w:cs="Courier New"/>
            <w:color w:val="000000" w:themeColor="text1"/>
            <w:sz w:val="20"/>
          </w:rPr>
          <w:t>&lt;3&gt;</w:t>
        </w:r>
      </w:hyperlink>
      <w:r w:rsidRPr="00E93A3F">
        <w:rPr>
          <w:rFonts w:ascii="Courier New" w:hAnsi="Courier New" w:cs="Courier New"/>
          <w:color w:val="000000" w:themeColor="text1"/>
          <w:sz w:val="20"/>
        </w:rPr>
        <w:t>.</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Категория надежности электроснабжения 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Перечень точек присоединения:</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6"/>
        <w:gridCol w:w="2068"/>
        <w:gridCol w:w="1822"/>
        <w:gridCol w:w="1304"/>
        <w:gridCol w:w="1417"/>
        <w:gridCol w:w="1952"/>
      </w:tblGrid>
      <w:tr w:rsidR="00E93A3F" w:rsidRPr="00E93A3F">
        <w:tc>
          <w:tcPr>
            <w:tcW w:w="486"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N</w:t>
            </w:r>
          </w:p>
        </w:tc>
        <w:tc>
          <w:tcPr>
            <w:tcW w:w="2068"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Источник питания (наименование питающих линий)</w:t>
            </w:r>
          </w:p>
        </w:tc>
        <w:tc>
          <w:tcPr>
            <w:tcW w:w="182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Описание точки присоединения</w:t>
            </w:r>
          </w:p>
        </w:tc>
        <w:tc>
          <w:tcPr>
            <w:tcW w:w="130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Уровень напряжения (кВ)</w:t>
            </w:r>
          </w:p>
        </w:tc>
        <w:tc>
          <w:tcPr>
            <w:tcW w:w="141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Максимальная мощность (кВт)</w:t>
            </w:r>
          </w:p>
        </w:tc>
        <w:tc>
          <w:tcPr>
            <w:tcW w:w="195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Максимальная мощность объектов микрогенерации (кВт) </w:t>
            </w:r>
            <w:hyperlink w:anchor="P5406" w:history="1">
              <w:r w:rsidRPr="00E93A3F">
                <w:rPr>
                  <w:rFonts w:ascii="Times New Roman" w:hAnsi="Times New Roman" w:cs="Times New Roman"/>
                  <w:color w:val="000000" w:themeColor="text1"/>
                </w:rPr>
                <w:t>&lt;3&gt;</w:t>
              </w:r>
            </w:hyperlink>
          </w:p>
        </w:tc>
      </w:tr>
      <w:tr w:rsidR="00E93A3F" w:rsidRPr="00E93A3F">
        <w:tc>
          <w:tcPr>
            <w:tcW w:w="486" w:type="dxa"/>
            <w:vAlign w:val="center"/>
          </w:tcPr>
          <w:p w:rsidR="00E93A3F" w:rsidRPr="00E93A3F" w:rsidRDefault="00E93A3F" w:rsidP="00E93A3F">
            <w:pPr>
              <w:spacing w:after="0" w:line="240" w:lineRule="auto"/>
              <w:rPr>
                <w:color w:val="000000" w:themeColor="text1"/>
              </w:rPr>
            </w:pPr>
          </w:p>
        </w:tc>
        <w:tc>
          <w:tcPr>
            <w:tcW w:w="2068" w:type="dxa"/>
            <w:vAlign w:val="center"/>
          </w:tcPr>
          <w:p w:rsidR="00E93A3F" w:rsidRPr="00E93A3F" w:rsidRDefault="00E93A3F" w:rsidP="00E93A3F">
            <w:pPr>
              <w:spacing w:after="0" w:line="240" w:lineRule="auto"/>
              <w:rPr>
                <w:color w:val="000000" w:themeColor="text1"/>
              </w:rPr>
            </w:pPr>
          </w:p>
        </w:tc>
        <w:tc>
          <w:tcPr>
            <w:tcW w:w="1822" w:type="dxa"/>
            <w:vAlign w:val="center"/>
          </w:tcPr>
          <w:p w:rsidR="00E93A3F" w:rsidRPr="00E93A3F" w:rsidRDefault="00E93A3F" w:rsidP="00E93A3F">
            <w:pPr>
              <w:spacing w:after="0" w:line="240" w:lineRule="auto"/>
              <w:rPr>
                <w:color w:val="000000" w:themeColor="text1"/>
              </w:rPr>
            </w:pPr>
          </w:p>
        </w:tc>
        <w:tc>
          <w:tcPr>
            <w:tcW w:w="1304" w:type="dxa"/>
            <w:vAlign w:val="center"/>
          </w:tcPr>
          <w:p w:rsidR="00E93A3F" w:rsidRPr="00E93A3F" w:rsidRDefault="00E93A3F" w:rsidP="00E93A3F">
            <w:pPr>
              <w:spacing w:after="0" w:line="240" w:lineRule="auto"/>
              <w:rPr>
                <w:color w:val="000000" w:themeColor="text1"/>
              </w:rPr>
            </w:pPr>
          </w:p>
        </w:tc>
        <w:tc>
          <w:tcPr>
            <w:tcW w:w="1417" w:type="dxa"/>
            <w:vAlign w:val="center"/>
          </w:tcPr>
          <w:p w:rsidR="00E93A3F" w:rsidRPr="00E93A3F" w:rsidRDefault="00E93A3F" w:rsidP="00E93A3F">
            <w:pPr>
              <w:spacing w:after="0" w:line="240" w:lineRule="auto"/>
              <w:rPr>
                <w:color w:val="000000" w:themeColor="text1"/>
              </w:rPr>
            </w:pPr>
          </w:p>
        </w:tc>
        <w:tc>
          <w:tcPr>
            <w:tcW w:w="1952" w:type="dxa"/>
            <w:vAlign w:val="center"/>
          </w:tcPr>
          <w:p w:rsidR="00E93A3F" w:rsidRPr="00E93A3F" w:rsidRDefault="00E93A3F" w:rsidP="00E93A3F">
            <w:pPr>
              <w:spacing w:after="0" w:line="240" w:lineRule="auto"/>
              <w:rPr>
                <w:color w:val="000000" w:themeColor="text1"/>
              </w:rPr>
            </w:pPr>
          </w:p>
        </w:tc>
      </w:tr>
      <w:tr w:rsidR="00E93A3F" w:rsidRPr="00E93A3F">
        <w:tc>
          <w:tcPr>
            <w:tcW w:w="486" w:type="dxa"/>
            <w:vAlign w:val="center"/>
          </w:tcPr>
          <w:p w:rsidR="00E93A3F" w:rsidRPr="00E93A3F" w:rsidRDefault="00E93A3F" w:rsidP="00E93A3F">
            <w:pPr>
              <w:spacing w:after="0" w:line="240" w:lineRule="auto"/>
              <w:rPr>
                <w:color w:val="000000" w:themeColor="text1"/>
              </w:rPr>
            </w:pPr>
          </w:p>
        </w:tc>
        <w:tc>
          <w:tcPr>
            <w:tcW w:w="2068" w:type="dxa"/>
            <w:vAlign w:val="center"/>
          </w:tcPr>
          <w:p w:rsidR="00E93A3F" w:rsidRPr="00E93A3F" w:rsidRDefault="00E93A3F" w:rsidP="00E93A3F">
            <w:pPr>
              <w:spacing w:after="0" w:line="240" w:lineRule="auto"/>
              <w:rPr>
                <w:color w:val="000000" w:themeColor="text1"/>
              </w:rPr>
            </w:pPr>
          </w:p>
        </w:tc>
        <w:tc>
          <w:tcPr>
            <w:tcW w:w="1822" w:type="dxa"/>
            <w:vAlign w:val="center"/>
          </w:tcPr>
          <w:p w:rsidR="00E93A3F" w:rsidRPr="00E93A3F" w:rsidRDefault="00E93A3F" w:rsidP="00E93A3F">
            <w:pPr>
              <w:spacing w:after="0" w:line="240" w:lineRule="auto"/>
              <w:rPr>
                <w:color w:val="000000" w:themeColor="text1"/>
              </w:rPr>
            </w:pPr>
          </w:p>
        </w:tc>
        <w:tc>
          <w:tcPr>
            <w:tcW w:w="1304" w:type="dxa"/>
            <w:vAlign w:val="center"/>
          </w:tcPr>
          <w:p w:rsidR="00E93A3F" w:rsidRPr="00E93A3F" w:rsidRDefault="00E93A3F" w:rsidP="00E93A3F">
            <w:pPr>
              <w:spacing w:after="0" w:line="240" w:lineRule="auto"/>
              <w:rPr>
                <w:color w:val="000000" w:themeColor="text1"/>
              </w:rPr>
            </w:pPr>
          </w:p>
        </w:tc>
        <w:tc>
          <w:tcPr>
            <w:tcW w:w="1417" w:type="dxa"/>
            <w:vAlign w:val="center"/>
          </w:tcPr>
          <w:p w:rsidR="00E93A3F" w:rsidRPr="00E93A3F" w:rsidRDefault="00E93A3F" w:rsidP="00E93A3F">
            <w:pPr>
              <w:spacing w:after="0" w:line="240" w:lineRule="auto"/>
              <w:rPr>
                <w:color w:val="000000" w:themeColor="text1"/>
              </w:rPr>
            </w:pPr>
          </w:p>
        </w:tc>
        <w:tc>
          <w:tcPr>
            <w:tcW w:w="1952" w:type="dxa"/>
            <w:vAlign w:val="cente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В  ходе  проверки рассмотрены следующие документы, представленные 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целях подтверждения выполнения технических условий: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(указываются наименования и реквизиты документов, представленных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заявителем и (или) сетевой организацией в целях подтверждения выполнения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технических условий)</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Проведен осмотр электроустановок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(перечень электроустановок,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сетевой организацией в лице 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(должностное лицо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с участием </w:t>
      </w:r>
      <w:hyperlink w:anchor="P5407" w:history="1">
        <w:r w:rsidRPr="00E93A3F">
          <w:rPr>
            <w:rFonts w:ascii="Courier New" w:hAnsi="Courier New" w:cs="Courier New"/>
            <w:color w:val="000000" w:themeColor="text1"/>
            <w:sz w:val="20"/>
          </w:rPr>
          <w:t>&lt;4&gt;</w:t>
        </w:r>
      </w:hyperlink>
      <w:r w:rsidRPr="00E93A3F">
        <w:rPr>
          <w:rFonts w:ascii="Courier New" w:hAnsi="Courier New" w:cs="Courier New"/>
          <w:color w:val="000000" w:themeColor="text1"/>
          <w:sz w:val="20"/>
        </w:rPr>
        <w:t xml:space="preserve"> 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(должностное лицо субъекта оперативно-диспетчерского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управления)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(ф.и.о., телефон, наименование организации, адрес)</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построенных (реконструированных) в рамках выполнения технических условий от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  N  _______  к  договору о технологическом присоединении от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 N 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 ходе проведения осмотра установлены: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перечень   и   характеристики   электрооборудования,  предъявленного  к</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осмотру:</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(тип, мощность, напряжение, количество, длина, марка и сечение кабелей,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проводов, характеристики линий и др.)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устройства   релейной  защиты,  сетевой,  противоаварийной  и  режимной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автоматики: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(виды релейной защиты и автоматики и др.)</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автономный резервный источник питания: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установки, тип, мощность, напряжение и др.)</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По    результатам    проверки   установлено,   что   мероприятия,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предусмотренные   техническими   условиями  (этапом  технических  условий),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выполнены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Прочие отметки: ___________________________________________________.</w:t>
      </w:r>
    </w:p>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1"/>
        <w:gridCol w:w="340"/>
        <w:gridCol w:w="1891"/>
        <w:gridCol w:w="340"/>
        <w:gridCol w:w="2184"/>
        <w:gridCol w:w="340"/>
        <w:gridCol w:w="1936"/>
      </w:tblGrid>
      <w:tr w:rsidR="00E93A3F" w:rsidRPr="00E93A3F">
        <w:tc>
          <w:tcPr>
            <w:tcW w:w="4252" w:type="dxa"/>
            <w:gridSpan w:val="3"/>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Должностное лицо сетевой организации</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Заявитель (уполномоченный представитель заявителя)</w:t>
            </w:r>
          </w:p>
        </w:tc>
      </w:tr>
      <w:tr w:rsidR="00E93A3F" w:rsidRPr="00E93A3F">
        <w:tc>
          <w:tcPr>
            <w:tcW w:w="4252"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4252" w:type="dxa"/>
            <w:gridSpan w:val="3"/>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252" w:type="dxa"/>
            <w:gridSpan w:val="3"/>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4460" w:type="dxa"/>
            <w:gridSpan w:val="3"/>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w:t>
            </w:r>
          </w:p>
        </w:tc>
      </w:tr>
      <w:tr w:rsidR="00E93A3F" w:rsidRPr="00E93A3F">
        <w:tc>
          <w:tcPr>
            <w:tcW w:w="202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89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4"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936"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2021"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891"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4"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936" w:type="dxa"/>
            <w:tcBorders>
              <w:top w:val="single" w:sz="4" w:space="0" w:color="auto"/>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2021"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891"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(ф.и.о.)</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4"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936"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(ф.и.о.)</w:t>
            </w:r>
          </w:p>
        </w:tc>
      </w:tr>
    </w:tbl>
    <w:p w:rsidR="00E93A3F" w:rsidRPr="00E93A3F" w:rsidRDefault="00E93A3F" w:rsidP="00E93A3F">
      <w:pPr>
        <w:spacing w:after="0" w:line="240" w:lineRule="auto"/>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1"/>
        <w:gridCol w:w="340"/>
        <w:gridCol w:w="1891"/>
      </w:tblGrid>
      <w:tr w:rsidR="00E93A3F" w:rsidRPr="00E93A3F">
        <w:tc>
          <w:tcPr>
            <w:tcW w:w="4252" w:type="dxa"/>
            <w:gridSpan w:val="3"/>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Должностное лицо субъекта оперативно-диспетчерского управления </w:t>
            </w:r>
            <w:hyperlink w:anchor="P5408" w:history="1">
              <w:r w:rsidRPr="00E93A3F">
                <w:rPr>
                  <w:rFonts w:ascii="Times New Roman" w:hAnsi="Times New Roman" w:cs="Times New Roman"/>
                  <w:color w:val="000000" w:themeColor="text1"/>
                </w:rPr>
                <w:t>&lt;5&gt;</w:t>
              </w:r>
            </w:hyperlink>
          </w:p>
        </w:tc>
      </w:tr>
      <w:tr w:rsidR="00E93A3F" w:rsidRPr="00E93A3F">
        <w:tc>
          <w:tcPr>
            <w:tcW w:w="4252" w:type="dxa"/>
            <w:gridSpan w:val="3"/>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c>
          <w:tcPr>
            <w:tcW w:w="4252" w:type="dxa"/>
            <w:gridSpan w:val="3"/>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w:t>
            </w:r>
          </w:p>
        </w:tc>
      </w:tr>
      <w:tr w:rsidR="00E93A3F" w:rsidRPr="00E93A3F">
        <w:tc>
          <w:tcPr>
            <w:tcW w:w="202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891" w:type="dxa"/>
            <w:tcBorders>
              <w:top w:val="nil"/>
              <w:left w:val="nil"/>
              <w:bottom w:val="single" w:sz="4" w:space="0" w:color="auto"/>
              <w:right w:val="nil"/>
            </w:tcBorders>
          </w:tcPr>
          <w:p w:rsidR="00E93A3F" w:rsidRPr="00E93A3F" w:rsidRDefault="00E93A3F" w:rsidP="00E93A3F">
            <w:pPr>
              <w:spacing w:after="0" w:line="240" w:lineRule="auto"/>
              <w:rPr>
                <w:color w:val="000000" w:themeColor="text1"/>
              </w:rPr>
            </w:pPr>
          </w:p>
        </w:tc>
      </w:tr>
      <w:tr w:rsidR="00E93A3F" w:rsidRPr="00E93A3F">
        <w:tblPrEx>
          <w:tblBorders>
            <w:insideH w:val="single" w:sz="4" w:space="0" w:color="auto"/>
          </w:tblBorders>
        </w:tblPrEx>
        <w:tc>
          <w:tcPr>
            <w:tcW w:w="2021" w:type="dxa"/>
            <w:tcBorders>
              <w:top w:val="single" w:sz="4" w:space="0" w:color="auto"/>
              <w:left w:val="nil"/>
              <w:bottom w:val="nil"/>
              <w:right w:val="nil"/>
            </w:tcBorders>
            <w:vAlign w:val="bottom"/>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340" w:type="dxa"/>
            <w:tcBorders>
              <w:top w:val="nil"/>
              <w:left w:val="nil"/>
              <w:bottom w:val="nil"/>
              <w:right w:val="nil"/>
            </w:tcBorders>
          </w:tcPr>
          <w:p w:rsidR="00E93A3F" w:rsidRPr="00E93A3F" w:rsidRDefault="00E93A3F" w:rsidP="00E93A3F">
            <w:pPr>
              <w:spacing w:after="0" w:line="240" w:lineRule="auto"/>
              <w:rPr>
                <w:color w:val="000000" w:themeColor="text1"/>
              </w:rPr>
            </w:pPr>
          </w:p>
        </w:tc>
        <w:tc>
          <w:tcPr>
            <w:tcW w:w="1891" w:type="dxa"/>
            <w:tcBorders>
              <w:top w:val="single" w:sz="4" w:space="0" w:color="auto"/>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(ф.и.о.)</w:t>
            </w: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78" w:name="P5404"/>
      <w:bookmarkEnd w:id="378"/>
      <w:r w:rsidRPr="00E93A3F">
        <w:rPr>
          <w:rFonts w:ascii="Times New Roman" w:hAnsi="Times New Roman" w:cs="Times New Roman"/>
          <w:color w:val="000000" w:themeColor="text1"/>
        </w:rPr>
        <w:t>&lt;1&gt;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bookmarkStart w:id="379" w:name="P5405"/>
      <w:bookmarkEnd w:id="379"/>
      <w:r w:rsidRPr="00E93A3F">
        <w:rPr>
          <w:rFonts w:ascii="Times New Roman" w:hAnsi="Times New Roman" w:cs="Times New Roman"/>
          <w:color w:val="000000" w:themeColor="text1"/>
        </w:rPr>
        <w:t>&lt;2&gt; Заполняется в случае увеличения максимальной мощности ранее присоединенных энергопринимающих устройств (энергетических установок).</w:t>
      </w:r>
    </w:p>
    <w:p w:rsidR="00E93A3F" w:rsidRPr="00E93A3F" w:rsidRDefault="00E93A3F" w:rsidP="00E93A3F">
      <w:pPr>
        <w:spacing w:after="0" w:line="240" w:lineRule="auto"/>
        <w:ind w:firstLine="540"/>
        <w:jc w:val="both"/>
        <w:rPr>
          <w:color w:val="000000" w:themeColor="text1"/>
        </w:rPr>
      </w:pPr>
      <w:bookmarkStart w:id="380" w:name="P5406"/>
      <w:bookmarkEnd w:id="380"/>
      <w:r w:rsidRPr="00E93A3F">
        <w:rPr>
          <w:rFonts w:ascii="Times New Roman" w:hAnsi="Times New Roman" w:cs="Times New Roman"/>
          <w:color w:val="000000" w:themeColor="text1"/>
        </w:rPr>
        <w:t>&lt;3&gt; Заполняется в случае технологического присоединения объектов микрогенерации.</w:t>
      </w:r>
    </w:p>
    <w:p w:rsidR="00E93A3F" w:rsidRPr="00E93A3F" w:rsidRDefault="00E93A3F" w:rsidP="00E93A3F">
      <w:pPr>
        <w:spacing w:after="0" w:line="240" w:lineRule="auto"/>
        <w:ind w:firstLine="540"/>
        <w:jc w:val="both"/>
        <w:rPr>
          <w:color w:val="000000" w:themeColor="text1"/>
        </w:rPr>
      </w:pPr>
      <w:bookmarkStart w:id="381" w:name="P5407"/>
      <w:bookmarkEnd w:id="381"/>
      <w:r w:rsidRPr="00E93A3F">
        <w:rPr>
          <w:rFonts w:ascii="Times New Roman" w:hAnsi="Times New Roman" w:cs="Times New Roman"/>
          <w:color w:val="000000" w:themeColor="text1"/>
        </w:rPr>
        <w:t>&lt;4&gt;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bookmarkStart w:id="382" w:name="P5408"/>
      <w:bookmarkEnd w:id="382"/>
      <w:r w:rsidRPr="00E93A3F">
        <w:rPr>
          <w:rFonts w:ascii="Times New Roman" w:hAnsi="Times New Roman" w:cs="Times New Roman"/>
          <w:color w:val="000000" w:themeColor="text1"/>
        </w:rPr>
        <w:t>&lt;5&gt;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15(1)</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по производству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а также объектов</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(введено </w:t>
            </w:r>
            <w:hyperlink r:id="rId1068"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19.04.2019 N 470)</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rPr>
          <w:color w:val="000000" w:themeColor="text1"/>
        </w:rPr>
      </w:pPr>
      <w:bookmarkStart w:id="383" w:name="P5427"/>
      <w:bookmarkEnd w:id="383"/>
      <w:r w:rsidRPr="00E93A3F">
        <w:rPr>
          <w:rFonts w:ascii="Times New Roman" w:hAnsi="Times New Roman" w:cs="Times New Roman"/>
          <w:color w:val="000000" w:themeColor="text1"/>
        </w:rPr>
        <w:t>ТИПОВОЕ СОГЛАШЕНИЕ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 порядке взаимодействия заявителя и сетевой организации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 целях выполнения мероприятий по технологическому</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присоединению по индивидуальному проекту</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            "__" _____________________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(место заключения соглашения)               (дата заключения соглашения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(указывается дата поступления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подписанного заявителем экземпляра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соглашения в сетевую организацию)</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именуемое     в     дальнейшем     сетевой     организацией,     в     лице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 с одной стороны, 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именуемое в дальнейшем заявителем, в лице 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действующего на основании 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  другой  стороны,  совместно  именуемые  сторонами,  заключили  настоящее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соглашение о нижеследующем:</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 Предмет соглашения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Настоящее  соглашение   заключено   сторонами  на  основании  заявки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от _____________ N  ____ об  осуществлении  технологического  присоединения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энергопринимающих    устройств    заявителя 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расположенных (которые будут располагаться): 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(место нахождения устройств)</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со следующими характеристиками: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максимальная мощность присоединяемых энергопринимающих устройств ___ кВт;</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категория надежности 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класс напряжения электрических сетей, к которым осуществляется технологическое присоединение, ______ кВ;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максимальная мощность ранее присоединенных энергопринимающих устройств _______ кВт </w:t>
      </w:r>
      <w:hyperlink w:anchor="P5583" w:history="1">
        <w:r w:rsidRPr="00E93A3F">
          <w:rPr>
            <w:rFonts w:ascii="Times New Roman" w:hAnsi="Times New Roman" w:cs="Times New Roman"/>
            <w:color w:val="000000" w:themeColor="text1"/>
          </w:rPr>
          <w:t>&lt;1&gt;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сетям по индивидуальному проекту (далее - договор), в том числе: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права и обязанности сетевой организации и заявителя, связанные с взаимодействием сторон при реализации настоящего соглашения.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lastRenderedPageBreak/>
        <w:t>II. Обязанности сторон</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4. Сетевая организация обязуется:</w:t>
      </w:r>
    </w:p>
    <w:p w:rsidR="00E93A3F" w:rsidRPr="00E93A3F" w:rsidRDefault="00E93A3F" w:rsidP="00E93A3F">
      <w:pPr>
        <w:spacing w:after="0" w:line="240" w:lineRule="auto"/>
        <w:ind w:firstLine="540"/>
        <w:jc w:val="both"/>
        <w:rPr>
          <w:color w:val="000000" w:themeColor="text1"/>
        </w:rPr>
      </w:pPr>
      <w:bookmarkStart w:id="384" w:name="P5472"/>
      <w:bookmarkEnd w:id="384"/>
      <w:r w:rsidRPr="00E93A3F">
        <w:rPr>
          <w:rFonts w:ascii="Times New Roman" w:hAnsi="Times New Roman" w:cs="Times New Roman"/>
          <w:color w:val="000000" w:themeColor="text1"/>
        </w:rPr>
        <w:t xml:space="preserve">а) не позднее ______________ </w:t>
      </w:r>
      <w:hyperlink w:anchor="P5584" w:history="1">
        <w:r w:rsidRPr="00E93A3F">
          <w:rPr>
            <w:rFonts w:ascii="Times New Roman" w:hAnsi="Times New Roman" w:cs="Times New Roman"/>
            <w:color w:val="000000" w:themeColor="text1"/>
          </w:rPr>
          <w:t>&lt;2&gt;</w:t>
        </w:r>
      </w:hyperlink>
      <w:r w:rsidRPr="00E93A3F">
        <w:rPr>
          <w:rFonts w:ascii="Times New Roman" w:hAnsi="Times New Roman" w:cs="Times New Roman"/>
          <w:color w:val="000000" w:themeColor="text1"/>
        </w:rP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условиями должны быть реализованы сетевой организацией </w:t>
      </w:r>
      <w:hyperlink w:anchor="P5585" w:history="1">
        <w:r w:rsidRPr="00E93A3F">
          <w:rPr>
            <w:rFonts w:ascii="Times New Roman" w:hAnsi="Times New Roman" w:cs="Times New Roman"/>
            <w:color w:val="000000" w:themeColor="text1"/>
          </w:rPr>
          <w:t>&lt;3&gt;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85" w:name="P5473"/>
      <w:bookmarkEnd w:id="385"/>
      <w:r w:rsidRPr="00E93A3F">
        <w:rPr>
          <w:rFonts w:ascii="Times New Roman" w:hAnsi="Times New Roman" w:cs="Times New Roman"/>
          <w:color w:val="000000" w:themeColor="text1"/>
        </w:rPr>
        <w:t xml:space="preserve">б) направить в течение 15 дней со дня истечения срока, указанного в </w:t>
      </w:r>
      <w:hyperlink w:anchor="P5472" w:history="1">
        <w:r w:rsidRPr="00E93A3F">
          <w:rPr>
            <w:rFonts w:ascii="Times New Roman" w:hAnsi="Times New Roman" w:cs="Times New Roman"/>
            <w:color w:val="000000" w:themeColor="text1"/>
          </w:rPr>
          <w:t>подпункте "а"</w:t>
        </w:r>
      </w:hyperlink>
      <w:r w:rsidRPr="00E93A3F">
        <w:rPr>
          <w:rFonts w:ascii="Times New Roman" w:hAnsi="Times New Roman" w:cs="Times New Roman"/>
          <w:color w:val="000000" w:themeColor="text1"/>
        </w:rP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в течение 3 рабочих дней со дня получения информации о стоимости разработки проектной документации направить такую информацию заявителю;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hyperlink w:anchor="P5586" w:history="1">
        <w:r w:rsidRPr="00E93A3F">
          <w:rPr>
            <w:rFonts w:ascii="Times New Roman" w:hAnsi="Times New Roman" w:cs="Times New Roman"/>
            <w:color w:val="000000" w:themeColor="text1"/>
          </w:rPr>
          <w:t>&lt;4&gt;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е) в течение 10 рабочих дней со дня получения письменного запроса заявителя предоставить сведения, указанные в </w:t>
      </w:r>
      <w:hyperlink w:anchor="P5503" w:history="1">
        <w:r w:rsidRPr="00E93A3F">
          <w:rPr>
            <w:rFonts w:ascii="Times New Roman" w:hAnsi="Times New Roman" w:cs="Times New Roman"/>
            <w:color w:val="000000" w:themeColor="text1"/>
          </w:rPr>
          <w:t>подпункте "г" пункта 7</w:t>
        </w:r>
      </w:hyperlink>
      <w:r w:rsidRPr="00E93A3F">
        <w:rPr>
          <w:rFonts w:ascii="Times New Roman" w:hAnsi="Times New Roman" w:cs="Times New Roman"/>
          <w:color w:val="000000" w:themeColor="text1"/>
        </w:rPr>
        <w:t xml:space="preserve"> настоящего соглашения. В случае отсутствия необходимых сведений, запрашиваемых заявителем, сетевая организация в течение 3 рабочих 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ж) информировать заявителя: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5. Сетевая организация вправе:</w:t>
      </w:r>
    </w:p>
    <w:p w:rsidR="00E93A3F" w:rsidRPr="00E93A3F" w:rsidRDefault="00E93A3F" w:rsidP="00E93A3F">
      <w:pPr>
        <w:spacing w:after="0" w:line="240" w:lineRule="auto"/>
        <w:ind w:firstLine="540"/>
        <w:jc w:val="both"/>
        <w:rPr>
          <w:color w:val="000000" w:themeColor="text1"/>
        </w:rPr>
      </w:pPr>
      <w:bookmarkStart w:id="386" w:name="P5482"/>
      <w:bookmarkEnd w:id="386"/>
      <w:r w:rsidRPr="00E93A3F">
        <w:rPr>
          <w:rFonts w:ascii="Times New Roman" w:hAnsi="Times New Roman" w:cs="Times New Roman"/>
          <w:color w:val="000000" w:themeColor="text1"/>
        </w:rPr>
        <w:t>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привлекать третьих лиц для выполнения обязательств по настоящему соглашению;</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w:t>
      </w:r>
      <w:r w:rsidRPr="00E93A3F">
        <w:rPr>
          <w:rFonts w:ascii="Times New Roman" w:hAnsi="Times New Roman" w:cs="Times New Roman"/>
          <w:color w:val="000000" w:themeColor="text1"/>
        </w:rPr>
        <w:lastRenderedPageBreak/>
        <w:t>тарифов или 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случае ненаправления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6. Заявитель обязуется: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в течение 10 рабочих дней со дня получения письменного запроса сетевой организации предоставить сведения, указанные в </w:t>
      </w:r>
      <w:hyperlink w:anchor="P5482" w:history="1">
        <w:r w:rsidRPr="00E93A3F">
          <w:rPr>
            <w:rFonts w:ascii="Times New Roman" w:hAnsi="Times New Roman" w:cs="Times New Roman"/>
            <w:color w:val="000000" w:themeColor="text1"/>
          </w:rPr>
          <w:t>подпункте "а" пункта 5</w:t>
        </w:r>
      </w:hyperlink>
      <w:r w:rsidRPr="00E93A3F">
        <w:rPr>
          <w:rFonts w:ascii="Times New Roman" w:hAnsi="Times New Roman" w:cs="Times New Roman"/>
          <w:color w:val="000000" w:themeColor="text1"/>
        </w:rP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 в  срок  до  _______________  </w:t>
      </w:r>
      <w:hyperlink w:anchor="P5587" w:history="1">
        <w:r w:rsidRPr="00E93A3F">
          <w:rPr>
            <w:rFonts w:ascii="Courier New" w:hAnsi="Courier New" w:cs="Courier New"/>
            <w:color w:val="000000" w:themeColor="text1"/>
            <w:sz w:val="20"/>
          </w:rPr>
          <w:t>&lt;5&gt;</w:t>
        </w:r>
      </w:hyperlink>
      <w:r w:rsidRPr="00E93A3F">
        <w:rPr>
          <w:rFonts w:ascii="Courier New" w:hAnsi="Courier New" w:cs="Courier New"/>
          <w:color w:val="000000" w:themeColor="text1"/>
          <w:sz w:val="20"/>
        </w:rPr>
        <w:t xml:space="preserve">  обеспечить  выполнение  следующих</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работ по разработке проектной документации в целях выполнения  мероприятий,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которые  должны  быть  реализованы  сетевой  организацией,  и  передать  ей</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результаты таких работ: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______________________________________________________________________.</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7. Заявитель вправе: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hyperlink w:anchor="P5588" w:history="1">
        <w:r w:rsidRPr="00E93A3F">
          <w:rPr>
            <w:rFonts w:ascii="Times New Roman" w:hAnsi="Times New Roman" w:cs="Times New Roman"/>
            <w:color w:val="000000" w:themeColor="text1"/>
          </w:rPr>
          <w:t>&lt;6&gt;</w:t>
        </w:r>
      </w:hyperlink>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отказывается от исполнения обязательств;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lastRenderedPageBreak/>
        <w:t>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bookmarkStart w:id="387" w:name="P5503"/>
      <w:bookmarkEnd w:id="387"/>
      <w:r w:rsidRPr="00E93A3F">
        <w:rPr>
          <w:rFonts w:ascii="Times New Roman" w:hAnsi="Times New Roman" w:cs="Times New Roman"/>
          <w:color w:val="000000" w:themeColor="text1"/>
        </w:rPr>
        <w:t>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о составе мероприятий, необходимых для выполнения технологического присоединения по индивидуальному проекту.</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III. Порядок изменения, расторжения соглашения,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ответственность сторон</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8. Настоящее соглашение может быть изменено по письменному соглашению сторон или в судебном порядке.</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9. Настоящее соглашение может быть расторгнуто по требованию одной из сторон по основаниям, предусмотренным Гражданским </w:t>
      </w:r>
      <w:hyperlink r:id="rId1069" w:history="1">
        <w:r w:rsidRPr="00E93A3F">
          <w:rPr>
            <w:rFonts w:ascii="Times New Roman" w:hAnsi="Times New Roman" w:cs="Times New Roman"/>
            <w:color w:val="000000" w:themeColor="text1"/>
          </w:rPr>
          <w:t>кодексом</w:t>
        </w:r>
      </w:hyperlink>
      <w:r w:rsidRPr="00E93A3F">
        <w:rPr>
          <w:rFonts w:ascii="Times New Roman" w:hAnsi="Times New Roman" w:cs="Times New Roman"/>
          <w:color w:val="000000" w:themeColor="text1"/>
        </w:rPr>
        <w:t xml:space="preserve">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11. В случае нарушения по вине сетевой организации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E93A3F" w:rsidRPr="00E93A3F" w:rsidRDefault="00E93A3F" w:rsidP="00E93A3F">
      <w:pPr>
        <w:spacing w:after="0" w:line="240" w:lineRule="auto"/>
        <w:ind w:firstLine="540"/>
        <w:jc w:val="both"/>
        <w:rPr>
          <w:color w:val="000000" w:themeColor="text1"/>
        </w:rPr>
      </w:pPr>
      <w:bookmarkStart w:id="388" w:name="P5514"/>
      <w:bookmarkEnd w:id="388"/>
      <w:r w:rsidRPr="00E93A3F">
        <w:rPr>
          <w:rFonts w:ascii="Times New Roman" w:hAnsi="Times New Roman" w:cs="Times New Roman"/>
          <w:color w:val="000000" w:themeColor="text1"/>
        </w:rPr>
        <w:t>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возместить понесенные заявителем расходы в размере, определенном в судебном акте, связанные с необходимостью принудительного взыскания.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 xml:space="preserve">Совокупный размер неустойки, подлежащей уплате заявителю, не может превышать размер неустойки, предусмотренный </w:t>
      </w:r>
      <w:hyperlink w:anchor="P5514" w:history="1">
        <w:r w:rsidRPr="00E93A3F">
          <w:rPr>
            <w:rFonts w:ascii="Times New Roman" w:hAnsi="Times New Roman" w:cs="Times New Roman"/>
            <w:color w:val="000000" w:themeColor="text1"/>
          </w:rPr>
          <w:t>абзацем вторым</w:t>
        </w:r>
      </w:hyperlink>
      <w:r w:rsidRPr="00E93A3F">
        <w:rPr>
          <w:rFonts w:ascii="Times New Roman" w:hAnsi="Times New Roman" w:cs="Times New Roman"/>
          <w:color w:val="000000" w:themeColor="text1"/>
        </w:rPr>
        <w:t xml:space="preserve"> настоящего пункта, за год просрочки.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ответственности.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IV. Порядок разрешения споров</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 Заключительные положения</w:t>
      </w:r>
    </w:p>
    <w:p w:rsidR="00E93A3F" w:rsidRPr="00E93A3F" w:rsidRDefault="00E93A3F" w:rsidP="00E93A3F">
      <w:pPr>
        <w:spacing w:after="0" w:line="240" w:lineRule="auto"/>
        <w:jc w:val="center"/>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18. Изменения, которые вносятся в настоящее соглашение, действительны, если они оформлены в письменном виде и подписаны сторонами или уполномоченными представителями сторон.</w:t>
      </w: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19. Настоящее соглашение составлено в двух экземплярах - по одному для каждой из сторон.</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center"/>
        <w:outlineLvl w:val="2"/>
        <w:rPr>
          <w:color w:val="000000" w:themeColor="text1"/>
        </w:rPr>
      </w:pPr>
      <w:r w:rsidRPr="00E93A3F">
        <w:rPr>
          <w:rFonts w:ascii="Times New Roman" w:hAnsi="Times New Roman" w:cs="Times New Roman"/>
          <w:color w:val="000000" w:themeColor="text1"/>
        </w:rPr>
        <w:t>VI. Реквизиты сторон</w:t>
      </w:r>
    </w:p>
    <w:p w:rsidR="00E93A3F" w:rsidRPr="00E93A3F" w:rsidRDefault="00E93A3F" w:rsidP="00E93A3F">
      <w:pPr>
        <w:spacing w:after="0" w:line="240" w:lineRule="auto"/>
        <w:ind w:firstLine="540"/>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22"/>
        <w:gridCol w:w="2087"/>
        <w:gridCol w:w="567"/>
        <w:gridCol w:w="2189"/>
        <w:gridCol w:w="1950"/>
      </w:tblGrid>
      <w:tr w:rsidR="00E93A3F" w:rsidRPr="00E93A3F">
        <w:tc>
          <w:tcPr>
            <w:tcW w:w="4309" w:type="dxa"/>
            <w:gridSpan w:val="2"/>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Сетевая организация</w:t>
            </w:r>
          </w:p>
        </w:tc>
        <w:tc>
          <w:tcPr>
            <w:tcW w:w="567" w:type="dxa"/>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p>
        </w:tc>
        <w:tc>
          <w:tcPr>
            <w:tcW w:w="4139" w:type="dxa"/>
            <w:gridSpan w:val="2"/>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Заявитель</w:t>
            </w:r>
          </w:p>
        </w:tc>
      </w:tr>
      <w:tr w:rsidR="00E93A3F" w:rsidRPr="00E93A3F">
        <w:tc>
          <w:tcPr>
            <w:tcW w:w="4309"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сетевой организации)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vMerge w:val="restart"/>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юридических лиц - полное наименование)</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юридических лиц)</w:t>
            </w:r>
          </w:p>
        </w:tc>
      </w:tr>
      <w:tr w:rsidR="00E93A3F" w:rsidRPr="00E93A3F">
        <w:trPr>
          <w:trHeight w:val="270"/>
        </w:trPr>
        <w:tc>
          <w:tcPr>
            <w:tcW w:w="4309" w:type="dxa"/>
            <w:gridSpan w:val="2"/>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ИНН/КПП 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р/с _______________________________</w:t>
            </w:r>
          </w:p>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к/с _______________________________</w:t>
            </w: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rPr>
          <w:trHeight w:val="270"/>
        </w:trPr>
        <w:tc>
          <w:tcPr>
            <w:tcW w:w="430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r w:rsidRPr="00E93A3F">
              <w:rPr>
                <w:rFonts w:ascii="Times New Roman" w:hAnsi="Times New Roman" w:cs="Times New Roman"/>
                <w:color w:val="000000" w:themeColor="text1"/>
              </w:rPr>
              <w:t>ИНН ____________________________</w:t>
            </w:r>
          </w:p>
        </w:tc>
      </w:tr>
      <w:tr w:rsidR="00E93A3F" w:rsidRPr="00E93A3F">
        <w:trPr>
          <w:trHeight w:val="270"/>
        </w:trPr>
        <w:tc>
          <w:tcPr>
            <w:tcW w:w="4309" w:type="dxa"/>
            <w:gridSpan w:val="2"/>
            <w:vMerge w:val="restart"/>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 действующего от имени сетевой организации)</w:t>
            </w: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rPr>
          <w:trHeight w:val="270"/>
        </w:trPr>
        <w:tc>
          <w:tcPr>
            <w:tcW w:w="430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vMerge w:val="restart"/>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(должность, фамилия, имя, отчество лица,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действующего от имени юридического лица)</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нахождения)</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(для индивидуальных предпринимателей - фамилия, имя, отчество)</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записи в Едином государственном реестре индивидуальных предпринимателей и дата ее внесения в реестр)</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(серия, номер и дата выдачи паспорта или</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иного документа, удостоверяющего личность в соответствии с законодательством Российской Федерации)</w:t>
            </w:r>
          </w:p>
        </w:tc>
      </w:tr>
      <w:tr w:rsidR="00E93A3F" w:rsidRPr="00E93A3F">
        <w:trPr>
          <w:trHeight w:val="270"/>
        </w:trPr>
        <w:tc>
          <w:tcPr>
            <w:tcW w:w="4309" w:type="dxa"/>
            <w:gridSpan w:val="2"/>
            <w:vMerge w:val="restart"/>
            <w:tcBorders>
              <w:top w:val="nil"/>
              <w:left w:val="nil"/>
              <w:bottom w:val="nil"/>
              <w:right w:val="nil"/>
            </w:tcBorders>
          </w:tcPr>
          <w:p w:rsidR="00E93A3F" w:rsidRPr="00E93A3F" w:rsidRDefault="00E93A3F" w:rsidP="00E93A3F">
            <w:pPr>
              <w:spacing w:after="0" w:line="240" w:lineRule="auto"/>
              <w:jc w:val="both"/>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r>
      <w:tr w:rsidR="00E93A3F" w:rsidRPr="00E93A3F">
        <w:tc>
          <w:tcPr>
            <w:tcW w:w="430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ИНН ____________________________</w:t>
            </w:r>
          </w:p>
        </w:tc>
      </w:tr>
      <w:tr w:rsidR="00E93A3F" w:rsidRPr="00E93A3F">
        <w:tc>
          <w:tcPr>
            <w:tcW w:w="4309" w:type="dxa"/>
            <w:gridSpan w:val="2"/>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4139" w:type="dxa"/>
            <w:gridSpan w:val="2"/>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_________________________________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жительства)</w:t>
            </w:r>
          </w:p>
        </w:tc>
      </w:tr>
      <w:tr w:rsidR="00E93A3F" w:rsidRPr="00E93A3F">
        <w:tc>
          <w:tcPr>
            <w:tcW w:w="2222"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lastRenderedPageBreak/>
              <w:t>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2087" w:type="dxa"/>
            <w:tcBorders>
              <w:top w:val="nil"/>
              <w:left w:val="nil"/>
              <w:bottom w:val="nil"/>
              <w:right w:val="nil"/>
            </w:tcBorders>
          </w:tcPr>
          <w:p w:rsidR="00E93A3F" w:rsidRPr="00E93A3F" w:rsidRDefault="00E93A3F" w:rsidP="00E93A3F">
            <w:pPr>
              <w:spacing w:after="0" w:line="240" w:lineRule="auto"/>
              <w:jc w:val="both"/>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9" w:type="dxa"/>
            <w:tcBorders>
              <w:top w:val="nil"/>
              <w:left w:val="nil"/>
              <w:bottom w:val="nil"/>
              <w:right w:val="nil"/>
            </w:tcBorders>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________________</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(подпись)</w:t>
            </w:r>
          </w:p>
        </w:tc>
        <w:tc>
          <w:tcPr>
            <w:tcW w:w="1950" w:type="dxa"/>
            <w:tcBorders>
              <w:top w:val="nil"/>
              <w:left w:val="nil"/>
              <w:bottom w:val="nil"/>
              <w:right w:val="nil"/>
            </w:tcBorders>
          </w:tcPr>
          <w:p w:rsidR="00E93A3F" w:rsidRPr="00E93A3F" w:rsidRDefault="00E93A3F" w:rsidP="00E93A3F">
            <w:pPr>
              <w:spacing w:after="0" w:line="240" w:lineRule="auto"/>
              <w:jc w:val="both"/>
              <w:rPr>
                <w:color w:val="000000" w:themeColor="text1"/>
              </w:rPr>
            </w:pPr>
          </w:p>
        </w:tc>
      </w:tr>
      <w:tr w:rsidR="00E93A3F" w:rsidRPr="00E93A3F">
        <w:tc>
          <w:tcPr>
            <w:tcW w:w="2222"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c>
          <w:tcPr>
            <w:tcW w:w="2087" w:type="dxa"/>
            <w:tcBorders>
              <w:top w:val="nil"/>
              <w:left w:val="nil"/>
              <w:bottom w:val="nil"/>
              <w:right w:val="nil"/>
            </w:tcBorders>
          </w:tcPr>
          <w:p w:rsidR="00E93A3F" w:rsidRPr="00E93A3F" w:rsidRDefault="00E93A3F" w:rsidP="00E93A3F">
            <w:pPr>
              <w:spacing w:after="0" w:line="240" w:lineRule="auto"/>
              <w:jc w:val="both"/>
              <w:rPr>
                <w:color w:val="000000" w:themeColor="text1"/>
              </w:rPr>
            </w:pPr>
          </w:p>
        </w:tc>
        <w:tc>
          <w:tcPr>
            <w:tcW w:w="567" w:type="dxa"/>
            <w:vMerge/>
            <w:tcBorders>
              <w:top w:val="nil"/>
              <w:left w:val="nil"/>
              <w:bottom w:val="nil"/>
              <w:right w:val="nil"/>
            </w:tcBorders>
          </w:tcPr>
          <w:p w:rsidR="00E93A3F" w:rsidRPr="00E93A3F" w:rsidRDefault="00E93A3F" w:rsidP="00E93A3F">
            <w:pPr>
              <w:spacing w:after="0" w:line="240" w:lineRule="auto"/>
              <w:rPr>
                <w:color w:val="000000" w:themeColor="text1"/>
              </w:rPr>
            </w:pPr>
          </w:p>
        </w:tc>
        <w:tc>
          <w:tcPr>
            <w:tcW w:w="2189" w:type="dxa"/>
            <w:tcBorders>
              <w:top w:val="nil"/>
              <w:left w:val="nil"/>
              <w:bottom w:val="nil"/>
              <w:right w:val="nil"/>
            </w:tcBorders>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М.П.</w:t>
            </w:r>
          </w:p>
        </w:tc>
        <w:tc>
          <w:tcPr>
            <w:tcW w:w="1950" w:type="dxa"/>
            <w:tcBorders>
              <w:top w:val="nil"/>
              <w:left w:val="nil"/>
              <w:bottom w:val="nil"/>
              <w:right w:val="nil"/>
            </w:tcBorders>
          </w:tcPr>
          <w:p w:rsidR="00E93A3F" w:rsidRPr="00E93A3F" w:rsidRDefault="00E93A3F" w:rsidP="00E93A3F">
            <w:pPr>
              <w:spacing w:after="0" w:line="240" w:lineRule="auto"/>
              <w:jc w:val="both"/>
              <w:rPr>
                <w:color w:val="000000" w:themeColor="text1"/>
              </w:rPr>
            </w:pPr>
          </w:p>
        </w:tc>
      </w:tr>
    </w:tbl>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r w:rsidRPr="00E93A3F">
        <w:rPr>
          <w:rFonts w:ascii="Times New Roman" w:hAnsi="Times New Roman" w:cs="Times New Roman"/>
          <w:color w:val="000000" w:themeColor="text1"/>
        </w:rPr>
        <w:t>--------------------------------</w:t>
      </w:r>
    </w:p>
    <w:p w:rsidR="00E93A3F" w:rsidRPr="00E93A3F" w:rsidRDefault="00E93A3F" w:rsidP="00E93A3F">
      <w:pPr>
        <w:spacing w:after="0" w:line="240" w:lineRule="auto"/>
        <w:ind w:firstLine="540"/>
        <w:jc w:val="both"/>
        <w:rPr>
          <w:color w:val="000000" w:themeColor="text1"/>
        </w:rPr>
      </w:pPr>
      <w:bookmarkStart w:id="389" w:name="P5583"/>
      <w:bookmarkEnd w:id="389"/>
      <w:r w:rsidRPr="00E93A3F">
        <w:rPr>
          <w:rFonts w:ascii="Times New Roman" w:hAnsi="Times New Roman" w:cs="Times New Roman"/>
          <w:color w:val="000000" w:themeColor="text1"/>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w:t>
      </w:r>
    </w:p>
    <w:p w:rsidR="00E93A3F" w:rsidRPr="00E93A3F" w:rsidRDefault="00E93A3F" w:rsidP="00E93A3F">
      <w:pPr>
        <w:spacing w:after="0" w:line="240" w:lineRule="auto"/>
        <w:ind w:firstLine="540"/>
        <w:jc w:val="both"/>
        <w:rPr>
          <w:color w:val="000000" w:themeColor="text1"/>
        </w:rPr>
      </w:pPr>
      <w:bookmarkStart w:id="390" w:name="P5584"/>
      <w:bookmarkEnd w:id="390"/>
      <w:r w:rsidRPr="00E93A3F">
        <w:rPr>
          <w:rFonts w:ascii="Times New Roman" w:hAnsi="Times New Roman" w:cs="Times New Roman"/>
          <w:color w:val="000000" w:themeColor="text1"/>
        </w:rPr>
        <w:t xml:space="preserve">&lt;2&gt; Подлежит указанию срок, позволяющий сетевой организации исполнить предусмотренную </w:t>
      </w:r>
      <w:hyperlink w:anchor="P5473" w:history="1">
        <w:r w:rsidRPr="00E93A3F">
          <w:rPr>
            <w:rFonts w:ascii="Times New Roman" w:hAnsi="Times New Roman" w:cs="Times New Roman"/>
            <w:color w:val="000000" w:themeColor="text1"/>
          </w:rPr>
          <w:t>подпунктом "б" пункта 4</w:t>
        </w:r>
      </w:hyperlink>
      <w:r w:rsidRPr="00E93A3F">
        <w:rPr>
          <w:rFonts w:ascii="Times New Roman" w:hAnsi="Times New Roman" w:cs="Times New Roman"/>
          <w:color w:val="000000" w:themeColor="text1"/>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bookmarkStart w:id="391" w:name="P5585"/>
      <w:bookmarkEnd w:id="391"/>
      <w:r w:rsidRPr="00E93A3F">
        <w:rPr>
          <w:rFonts w:ascii="Times New Roman" w:hAnsi="Times New Roman" w:cs="Times New Roman"/>
          <w:color w:val="000000" w:themeColor="text1"/>
        </w:rPr>
        <w:t>&lt;3&gt;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p w:rsidR="00E93A3F" w:rsidRPr="00E93A3F" w:rsidRDefault="00E93A3F" w:rsidP="00E93A3F">
      <w:pPr>
        <w:spacing w:after="0" w:line="240" w:lineRule="auto"/>
        <w:ind w:firstLine="540"/>
        <w:jc w:val="both"/>
        <w:rPr>
          <w:color w:val="000000" w:themeColor="text1"/>
        </w:rPr>
      </w:pPr>
      <w:bookmarkStart w:id="392" w:name="P5586"/>
      <w:bookmarkEnd w:id="392"/>
      <w:r w:rsidRPr="00E93A3F">
        <w:rPr>
          <w:rFonts w:ascii="Times New Roman" w:hAnsi="Times New Roman" w:cs="Times New Roman"/>
          <w:color w:val="000000" w:themeColor="text1"/>
        </w:rPr>
        <w:t>&lt;4&gt; Обязанность включается в случае включения в настоящее соглашение права заявителя на внесение авансового платежа.</w:t>
      </w:r>
    </w:p>
    <w:p w:rsidR="00E93A3F" w:rsidRPr="00E93A3F" w:rsidRDefault="00E93A3F" w:rsidP="00E93A3F">
      <w:pPr>
        <w:spacing w:after="0" w:line="240" w:lineRule="auto"/>
        <w:ind w:firstLine="540"/>
        <w:jc w:val="both"/>
        <w:rPr>
          <w:color w:val="000000" w:themeColor="text1"/>
        </w:rPr>
      </w:pPr>
      <w:bookmarkStart w:id="393" w:name="P5587"/>
      <w:bookmarkEnd w:id="393"/>
      <w:r w:rsidRPr="00E93A3F">
        <w:rPr>
          <w:rFonts w:ascii="Times New Roman" w:hAnsi="Times New Roman" w:cs="Times New Roman"/>
          <w:color w:val="000000" w:themeColor="text1"/>
        </w:rPr>
        <w:t xml:space="preserve">&lt;5&gt; Подлежит указанию срок, позволяющий сетевой организации исполнить предусмотренную </w:t>
      </w:r>
      <w:hyperlink w:anchor="P5473" w:history="1">
        <w:r w:rsidRPr="00E93A3F">
          <w:rPr>
            <w:rFonts w:ascii="Times New Roman" w:hAnsi="Times New Roman" w:cs="Times New Roman"/>
            <w:color w:val="000000" w:themeColor="text1"/>
          </w:rPr>
          <w:t>подпунктом "б" пункта 4</w:t>
        </w:r>
      </w:hyperlink>
      <w:r w:rsidRPr="00E93A3F">
        <w:rPr>
          <w:rFonts w:ascii="Times New Roman" w:hAnsi="Times New Roman" w:cs="Times New Roman"/>
          <w:color w:val="000000" w:themeColor="text1"/>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E93A3F" w:rsidRPr="00E93A3F" w:rsidRDefault="00E93A3F" w:rsidP="00E93A3F">
      <w:pPr>
        <w:spacing w:after="0" w:line="240" w:lineRule="auto"/>
        <w:ind w:firstLine="540"/>
        <w:jc w:val="both"/>
        <w:rPr>
          <w:color w:val="000000" w:themeColor="text1"/>
        </w:rPr>
      </w:pPr>
      <w:bookmarkStart w:id="394" w:name="P5588"/>
      <w:bookmarkEnd w:id="394"/>
      <w:r w:rsidRPr="00E93A3F">
        <w:rPr>
          <w:rFonts w:ascii="Times New Roman" w:hAnsi="Times New Roman" w:cs="Times New Roman"/>
          <w:color w:val="000000" w:themeColor="text1"/>
        </w:rPr>
        <w:t>&lt;6&gt; Право заявителя на внесение авансового платежа включается в настоящее соглашение на основании предложения заявителя.</w:t>
      </w: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spacing w:after="0" w:line="240" w:lineRule="auto"/>
        <w:jc w:val="right"/>
        <w:outlineLvl w:val="1"/>
        <w:rPr>
          <w:color w:val="000000" w:themeColor="text1"/>
        </w:rPr>
      </w:pPr>
      <w:r w:rsidRPr="00E93A3F">
        <w:rPr>
          <w:rFonts w:ascii="Times New Roman" w:hAnsi="Times New Roman" w:cs="Times New Roman"/>
          <w:color w:val="000000" w:themeColor="text1"/>
        </w:rPr>
        <w:t>Приложение N 16</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к Правилам технологического</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присоединения энергопринимающих</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устройств потребителей электрической</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энергии, объектов по производству</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электрической энергии, а также</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объектов электросетевого хозяйства,</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принадлежащих сетевым организациям</w:t>
      </w:r>
    </w:p>
    <w:p w:rsidR="00E93A3F" w:rsidRPr="00E93A3F" w:rsidRDefault="00E93A3F" w:rsidP="00E93A3F">
      <w:pPr>
        <w:spacing w:after="0" w:line="240" w:lineRule="auto"/>
        <w:jc w:val="right"/>
        <w:rPr>
          <w:color w:val="000000" w:themeColor="text1"/>
        </w:rPr>
      </w:pPr>
      <w:r w:rsidRPr="00E93A3F">
        <w:rPr>
          <w:rFonts w:ascii="Times New Roman" w:hAnsi="Times New Roman" w:cs="Times New Roman"/>
          <w:color w:val="000000" w:themeColor="text1"/>
        </w:rPr>
        <w:t>и иным лицам, к электрическим сетям</w:t>
      </w:r>
    </w:p>
    <w:p w:rsidR="00E93A3F" w:rsidRPr="00E93A3F" w:rsidRDefault="00E93A3F" w:rsidP="00E93A3F">
      <w:pPr>
        <w:spacing w:after="0" w:line="240" w:lineRule="auto"/>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3A3F" w:rsidRPr="00E93A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Список изменяющих документов</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(введено </w:t>
            </w:r>
            <w:hyperlink r:id="rId1070" w:history="1">
              <w:r w:rsidRPr="00E93A3F">
                <w:rPr>
                  <w:rFonts w:ascii="Times New Roman" w:hAnsi="Times New Roman" w:cs="Times New Roman"/>
                  <w:color w:val="000000" w:themeColor="text1"/>
                </w:rPr>
                <w:t>Постановлением</w:t>
              </w:r>
            </w:hyperlink>
            <w:r w:rsidRPr="00E93A3F">
              <w:rPr>
                <w:rFonts w:ascii="Times New Roman" w:hAnsi="Times New Roman" w:cs="Times New Roman"/>
                <w:color w:val="000000" w:themeColor="text1"/>
              </w:rPr>
              <w:t xml:space="preserve"> Правительства РФ от 27.12.2017 N 1661;</w:t>
            </w:r>
          </w:p>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 xml:space="preserve">в ред. </w:t>
            </w:r>
            <w:hyperlink r:id="rId1071" w:history="1">
              <w:r w:rsidRPr="00E93A3F">
                <w:rPr>
                  <w:rFonts w:ascii="Times New Roman" w:hAnsi="Times New Roman" w:cs="Times New Roman"/>
                  <w:color w:val="000000" w:themeColor="text1"/>
                </w:rPr>
                <w:t>Постановления</w:t>
              </w:r>
            </w:hyperlink>
            <w:r w:rsidRPr="00E93A3F">
              <w:rPr>
                <w:rFonts w:ascii="Times New Roman" w:hAnsi="Times New Roman" w:cs="Times New Roman"/>
                <w:color w:val="000000" w:themeColor="text1"/>
              </w:rPr>
              <w:t xml:space="preserve"> Правительства РФ от 21.12.2020 N 2184)</w:t>
            </w:r>
          </w:p>
        </w:tc>
        <w:tc>
          <w:tcPr>
            <w:tcW w:w="113" w:type="dxa"/>
            <w:tcBorders>
              <w:top w:val="nil"/>
              <w:left w:val="nil"/>
              <w:bottom w:val="nil"/>
              <w:right w:val="nil"/>
            </w:tcBorders>
            <w:shd w:val="clear" w:color="auto" w:fill="F4F3F8"/>
            <w:tcMar>
              <w:top w:w="0" w:type="dxa"/>
              <w:left w:w="0" w:type="dxa"/>
              <w:bottom w:w="0" w:type="dxa"/>
              <w:right w:w="0" w:type="dxa"/>
            </w:tcMar>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bookmarkStart w:id="395" w:name="P5607"/>
      <w:bookmarkEnd w:id="395"/>
      <w:r w:rsidRPr="00E93A3F">
        <w:rPr>
          <w:rFonts w:ascii="Courier New" w:hAnsi="Courier New" w:cs="Courier New"/>
          <w:color w:val="000000" w:themeColor="text1"/>
          <w:sz w:val="20"/>
        </w:rPr>
        <w:t xml:space="preserve">                                    АКТ</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допуска в эксплуатацию прибора учета электрической энергии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N _______________ "__" _____________ 20__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должность представителя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или наименование потребителя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или его представителя)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субъекта розничного рынка, с которым у заявителя заключен</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(предполагается к заключению) договор энергоснабжения (купли-продажи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(поставки)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(фамилия, имя, отчество, должность представителя субъекта розничного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рынка, с которым у заявителя заключен (предполагается к заключению)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договор энергоснабжения (купли-продажи (поставки)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(номер договора энергоснабжения (купли-продажи (поставки)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электрической энергии (мощности) при наличии)</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Дата и время проведения проверки: "__" ______________ 20__ г.</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 часов "__" минут.</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 Сведения о точке поставки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3005"/>
      </w:tblGrid>
      <w:tr w:rsidR="00E93A3F" w:rsidRPr="00E93A3F">
        <w:tc>
          <w:tcPr>
            <w:tcW w:w="6066"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Адрес</w:t>
            </w:r>
          </w:p>
        </w:tc>
        <w:tc>
          <w:tcPr>
            <w:tcW w:w="3005" w:type="dxa"/>
          </w:tcPr>
          <w:p w:rsidR="00E93A3F" w:rsidRPr="00E93A3F" w:rsidRDefault="00E93A3F" w:rsidP="00E93A3F">
            <w:pPr>
              <w:spacing w:after="0" w:line="240" w:lineRule="auto"/>
              <w:rPr>
                <w:color w:val="000000" w:themeColor="text1"/>
              </w:rPr>
            </w:pPr>
          </w:p>
        </w:tc>
      </w:tr>
      <w:tr w:rsidR="00E93A3F" w:rsidRPr="00E93A3F">
        <w:tc>
          <w:tcPr>
            <w:tcW w:w="6066"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Наименование</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Центр питания (наименование, уровень напряжения, номер)</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Фидер 10 (6) кВ (наименование, номер)</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ТП (КТП) (наименование, номер)</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Фидер 0,4 кВ (наименование, номер)</w:t>
            </w:r>
          </w:p>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Опора 0,4 кВ (номер)</w:t>
            </w:r>
          </w:p>
        </w:tc>
        <w:tc>
          <w:tcPr>
            <w:tcW w:w="3005" w:type="dxa"/>
          </w:tcPr>
          <w:p w:rsidR="00E93A3F" w:rsidRPr="00E93A3F" w:rsidRDefault="00E93A3F" w:rsidP="00E93A3F">
            <w:pPr>
              <w:spacing w:after="0" w:line="240" w:lineRule="auto"/>
              <w:rPr>
                <w:color w:val="000000" w:themeColor="text1"/>
              </w:rPr>
            </w:pPr>
          </w:p>
        </w:tc>
      </w:tr>
      <w:tr w:rsidR="00E93A3F" w:rsidRPr="00E93A3F">
        <w:tc>
          <w:tcPr>
            <w:tcW w:w="6066"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Характеристика помещения (жилое или нежилое)</w:t>
            </w:r>
          </w:p>
        </w:tc>
        <w:tc>
          <w:tcPr>
            <w:tcW w:w="3005" w:type="dxa"/>
          </w:tcPr>
          <w:p w:rsidR="00E93A3F" w:rsidRPr="00E93A3F" w:rsidRDefault="00E93A3F" w:rsidP="00E93A3F">
            <w:pPr>
              <w:spacing w:after="0" w:line="240" w:lineRule="auto"/>
              <w:rPr>
                <w:color w:val="000000" w:themeColor="text1"/>
              </w:rPr>
            </w:pPr>
          </w:p>
        </w:tc>
      </w:tr>
      <w:tr w:rsidR="00E93A3F" w:rsidRPr="00E93A3F">
        <w:tc>
          <w:tcPr>
            <w:tcW w:w="6066"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Коммутационный аппарат до прибора учета (номинальный ток, A)</w:t>
            </w:r>
          </w:p>
        </w:tc>
        <w:tc>
          <w:tcPr>
            <w:tcW w:w="3005"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2. Характеристики и показания прибора учета</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4762"/>
      </w:tblGrid>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установки</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Балансовая принадлежность</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Тип</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Заводской номер</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Класс точности</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Номинальный ток, A</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Номинальное напряжение, B</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Разрядность (до запятой)</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Разрядность (после запятой)</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Год выпуска</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поверки</w:t>
            </w:r>
          </w:p>
        </w:tc>
        <w:tc>
          <w:tcPr>
            <w:tcW w:w="4762" w:type="dxa"/>
          </w:tcPr>
          <w:p w:rsidR="00E93A3F" w:rsidRPr="00E93A3F" w:rsidRDefault="00E93A3F" w:rsidP="00E93A3F">
            <w:pPr>
              <w:spacing w:after="0" w:line="240" w:lineRule="auto"/>
              <w:rPr>
                <w:color w:val="000000" w:themeColor="text1"/>
              </w:rPr>
            </w:pPr>
          </w:p>
        </w:tc>
      </w:tr>
      <w:tr w:rsidR="00E93A3F" w:rsidRPr="00E93A3F">
        <w:tc>
          <w:tcPr>
            <w:tcW w:w="4308"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lastRenderedPageBreak/>
              <w:t>Дата следующей поверки</w:t>
            </w:r>
          </w:p>
        </w:tc>
        <w:tc>
          <w:tcPr>
            <w:tcW w:w="4762"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86"/>
        <w:gridCol w:w="1586"/>
        <w:gridCol w:w="1586"/>
        <w:gridCol w:w="1587"/>
      </w:tblGrid>
      <w:tr w:rsidR="00E93A3F" w:rsidRPr="00E93A3F">
        <w:tc>
          <w:tcPr>
            <w:tcW w:w="2721"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Вид энергии</w:t>
            </w:r>
          </w:p>
        </w:tc>
        <w:tc>
          <w:tcPr>
            <w:tcW w:w="1586"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Активная (прием)</w:t>
            </w:r>
          </w:p>
        </w:tc>
        <w:tc>
          <w:tcPr>
            <w:tcW w:w="1586"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Активная (отдача)</w:t>
            </w:r>
          </w:p>
        </w:tc>
        <w:tc>
          <w:tcPr>
            <w:tcW w:w="1586"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Реактивная (прием)</w:t>
            </w:r>
          </w:p>
        </w:tc>
        <w:tc>
          <w:tcPr>
            <w:tcW w:w="158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Реактивная (отдача)</w:t>
            </w:r>
          </w:p>
        </w:tc>
      </w:tr>
      <w:tr w:rsidR="00E93A3F" w:rsidRPr="00E93A3F">
        <w:tc>
          <w:tcPr>
            <w:tcW w:w="2721"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Показания электрической энергии, в том числе</w:t>
            </w: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7" w:type="dxa"/>
          </w:tcPr>
          <w:p w:rsidR="00E93A3F" w:rsidRPr="00E93A3F" w:rsidRDefault="00E93A3F" w:rsidP="00E93A3F">
            <w:pPr>
              <w:spacing w:after="0" w:line="240" w:lineRule="auto"/>
              <w:rPr>
                <w:color w:val="000000" w:themeColor="text1"/>
              </w:rPr>
            </w:pPr>
          </w:p>
        </w:tc>
      </w:tr>
      <w:tr w:rsidR="00E93A3F" w:rsidRPr="00E93A3F">
        <w:tc>
          <w:tcPr>
            <w:tcW w:w="2721"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тариф 1</w:t>
            </w: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7" w:type="dxa"/>
          </w:tcPr>
          <w:p w:rsidR="00E93A3F" w:rsidRPr="00E93A3F" w:rsidRDefault="00E93A3F" w:rsidP="00E93A3F">
            <w:pPr>
              <w:spacing w:after="0" w:line="240" w:lineRule="auto"/>
              <w:rPr>
                <w:color w:val="000000" w:themeColor="text1"/>
              </w:rPr>
            </w:pPr>
          </w:p>
        </w:tc>
      </w:tr>
      <w:tr w:rsidR="00E93A3F" w:rsidRPr="00E93A3F">
        <w:tc>
          <w:tcPr>
            <w:tcW w:w="2721"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тариф 2</w:t>
            </w: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7" w:type="dxa"/>
          </w:tcPr>
          <w:p w:rsidR="00E93A3F" w:rsidRPr="00E93A3F" w:rsidRDefault="00E93A3F" w:rsidP="00E93A3F">
            <w:pPr>
              <w:spacing w:after="0" w:line="240" w:lineRule="auto"/>
              <w:rPr>
                <w:color w:val="000000" w:themeColor="text1"/>
              </w:rPr>
            </w:pPr>
          </w:p>
        </w:tc>
      </w:tr>
      <w:tr w:rsidR="00E93A3F" w:rsidRPr="00E93A3F">
        <w:tc>
          <w:tcPr>
            <w:tcW w:w="2721"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w:t>
            </w: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6" w:type="dxa"/>
          </w:tcPr>
          <w:p w:rsidR="00E93A3F" w:rsidRPr="00E93A3F" w:rsidRDefault="00E93A3F" w:rsidP="00E93A3F">
            <w:pPr>
              <w:spacing w:after="0" w:line="240" w:lineRule="auto"/>
              <w:rPr>
                <w:color w:val="000000" w:themeColor="text1"/>
              </w:rPr>
            </w:pPr>
          </w:p>
        </w:tc>
        <w:tc>
          <w:tcPr>
            <w:tcW w:w="1587"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3. Характеристики измерительных трансформаторов тока (при наличии)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5"/>
        <w:gridCol w:w="1417"/>
        <w:gridCol w:w="1417"/>
        <w:gridCol w:w="1360"/>
      </w:tblGrid>
      <w:tr w:rsidR="00E93A3F" w:rsidRPr="00E93A3F">
        <w:tc>
          <w:tcPr>
            <w:tcW w:w="4875" w:type="dxa"/>
            <w:vMerge w:val="restart"/>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w:t>
            </w:r>
          </w:p>
        </w:tc>
        <w:tc>
          <w:tcPr>
            <w:tcW w:w="4194" w:type="dxa"/>
            <w:gridSpan w:val="3"/>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Характеристики по фазам</w:t>
            </w:r>
          </w:p>
        </w:tc>
      </w:tr>
      <w:tr w:rsidR="00E93A3F" w:rsidRPr="00E93A3F">
        <w:tc>
          <w:tcPr>
            <w:tcW w:w="4875" w:type="dxa"/>
            <w:vMerge/>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A</w:t>
            </w:r>
          </w:p>
        </w:tc>
        <w:tc>
          <w:tcPr>
            <w:tcW w:w="141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B</w:t>
            </w:r>
          </w:p>
        </w:tc>
        <w:tc>
          <w:tcPr>
            <w:tcW w:w="136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C</w:t>
            </w: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установки</w:t>
            </w:r>
          </w:p>
        </w:tc>
        <w:tc>
          <w:tcPr>
            <w:tcW w:w="4194" w:type="dxa"/>
            <w:gridSpan w:val="3"/>
          </w:tcPr>
          <w:p w:rsidR="00E93A3F" w:rsidRPr="00E93A3F" w:rsidRDefault="00E93A3F" w:rsidP="00E93A3F">
            <w:pPr>
              <w:spacing w:after="0" w:line="240" w:lineRule="auto"/>
              <w:rPr>
                <w:color w:val="000000" w:themeColor="text1"/>
              </w:rPr>
            </w:pP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Тип</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60" w:type="dxa"/>
          </w:tcPr>
          <w:p w:rsidR="00E93A3F" w:rsidRPr="00E93A3F" w:rsidRDefault="00E93A3F" w:rsidP="00E93A3F">
            <w:pPr>
              <w:spacing w:after="0" w:line="240" w:lineRule="auto"/>
              <w:rPr>
                <w:color w:val="000000" w:themeColor="text1"/>
              </w:rPr>
            </w:pP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Заводской номер</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60" w:type="dxa"/>
          </w:tcPr>
          <w:p w:rsidR="00E93A3F" w:rsidRPr="00E93A3F" w:rsidRDefault="00E93A3F" w:rsidP="00E93A3F">
            <w:pPr>
              <w:spacing w:after="0" w:line="240" w:lineRule="auto"/>
              <w:rPr>
                <w:color w:val="000000" w:themeColor="text1"/>
              </w:rPr>
            </w:pP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Коэффициент трансформации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60" w:type="dxa"/>
          </w:tcPr>
          <w:p w:rsidR="00E93A3F" w:rsidRPr="00E93A3F" w:rsidRDefault="00E93A3F" w:rsidP="00E93A3F">
            <w:pPr>
              <w:spacing w:after="0" w:line="240" w:lineRule="auto"/>
              <w:rPr>
                <w:color w:val="000000" w:themeColor="text1"/>
              </w:rPr>
            </w:pP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Класс точности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60" w:type="dxa"/>
          </w:tcPr>
          <w:p w:rsidR="00E93A3F" w:rsidRPr="00E93A3F" w:rsidRDefault="00E93A3F" w:rsidP="00E93A3F">
            <w:pPr>
              <w:spacing w:after="0" w:line="240" w:lineRule="auto"/>
              <w:rPr>
                <w:color w:val="000000" w:themeColor="text1"/>
              </w:rPr>
            </w:pP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поверки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60" w:type="dxa"/>
          </w:tcPr>
          <w:p w:rsidR="00E93A3F" w:rsidRPr="00E93A3F" w:rsidRDefault="00E93A3F" w:rsidP="00E93A3F">
            <w:pPr>
              <w:spacing w:after="0" w:line="240" w:lineRule="auto"/>
              <w:rPr>
                <w:color w:val="000000" w:themeColor="text1"/>
              </w:rPr>
            </w:pPr>
          </w:p>
        </w:tc>
      </w:tr>
      <w:tr w:rsidR="00E93A3F" w:rsidRPr="00E93A3F">
        <w:tc>
          <w:tcPr>
            <w:tcW w:w="4875"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следующей поверки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60"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4. Характеристики     измерительных      трансформаторов     напряжения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(при наличии)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1417"/>
        <w:gridCol w:w="1417"/>
        <w:gridCol w:w="1303"/>
      </w:tblGrid>
      <w:tr w:rsidR="00E93A3F" w:rsidRPr="00E93A3F">
        <w:tc>
          <w:tcPr>
            <w:tcW w:w="4932" w:type="dxa"/>
            <w:vMerge w:val="restart"/>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w:t>
            </w:r>
          </w:p>
        </w:tc>
        <w:tc>
          <w:tcPr>
            <w:tcW w:w="4137" w:type="dxa"/>
            <w:gridSpan w:val="3"/>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Характеристики по фазам</w:t>
            </w:r>
          </w:p>
        </w:tc>
      </w:tr>
      <w:tr w:rsidR="00E93A3F" w:rsidRPr="00E93A3F">
        <w:tc>
          <w:tcPr>
            <w:tcW w:w="4932" w:type="dxa"/>
            <w:vMerge/>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A</w:t>
            </w:r>
          </w:p>
        </w:tc>
        <w:tc>
          <w:tcPr>
            <w:tcW w:w="141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B</w:t>
            </w:r>
          </w:p>
        </w:tc>
        <w:tc>
          <w:tcPr>
            <w:tcW w:w="1303"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C</w:t>
            </w: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установки</w:t>
            </w:r>
          </w:p>
        </w:tc>
        <w:tc>
          <w:tcPr>
            <w:tcW w:w="4137" w:type="dxa"/>
            <w:gridSpan w:val="3"/>
          </w:tcPr>
          <w:p w:rsidR="00E93A3F" w:rsidRPr="00E93A3F" w:rsidRDefault="00E93A3F" w:rsidP="00E93A3F">
            <w:pPr>
              <w:spacing w:after="0" w:line="240" w:lineRule="auto"/>
              <w:rPr>
                <w:color w:val="000000" w:themeColor="text1"/>
              </w:rPr>
            </w:pP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Тип</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03" w:type="dxa"/>
          </w:tcPr>
          <w:p w:rsidR="00E93A3F" w:rsidRPr="00E93A3F" w:rsidRDefault="00E93A3F" w:rsidP="00E93A3F">
            <w:pPr>
              <w:spacing w:after="0" w:line="240" w:lineRule="auto"/>
              <w:rPr>
                <w:color w:val="000000" w:themeColor="text1"/>
              </w:rPr>
            </w:pP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Заводской номер</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03" w:type="dxa"/>
          </w:tcPr>
          <w:p w:rsidR="00E93A3F" w:rsidRPr="00E93A3F" w:rsidRDefault="00E93A3F" w:rsidP="00E93A3F">
            <w:pPr>
              <w:spacing w:after="0" w:line="240" w:lineRule="auto"/>
              <w:rPr>
                <w:color w:val="000000" w:themeColor="text1"/>
              </w:rPr>
            </w:pP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Коэффициент трансформации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03" w:type="dxa"/>
          </w:tcPr>
          <w:p w:rsidR="00E93A3F" w:rsidRPr="00E93A3F" w:rsidRDefault="00E93A3F" w:rsidP="00E93A3F">
            <w:pPr>
              <w:spacing w:after="0" w:line="240" w:lineRule="auto"/>
              <w:rPr>
                <w:color w:val="000000" w:themeColor="text1"/>
              </w:rPr>
            </w:pP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Класс точности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03" w:type="dxa"/>
          </w:tcPr>
          <w:p w:rsidR="00E93A3F" w:rsidRPr="00E93A3F" w:rsidRDefault="00E93A3F" w:rsidP="00E93A3F">
            <w:pPr>
              <w:spacing w:after="0" w:line="240" w:lineRule="auto"/>
              <w:rPr>
                <w:color w:val="000000" w:themeColor="text1"/>
              </w:rPr>
            </w:pP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поверки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03" w:type="dxa"/>
          </w:tcPr>
          <w:p w:rsidR="00E93A3F" w:rsidRPr="00E93A3F" w:rsidRDefault="00E93A3F" w:rsidP="00E93A3F">
            <w:pPr>
              <w:spacing w:after="0" w:line="240" w:lineRule="auto"/>
              <w:rPr>
                <w:color w:val="000000" w:themeColor="text1"/>
              </w:rPr>
            </w:pPr>
          </w:p>
        </w:tc>
      </w:tr>
      <w:tr w:rsidR="00E93A3F" w:rsidRPr="00E93A3F">
        <w:tc>
          <w:tcPr>
            <w:tcW w:w="493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следующей поверки</w:t>
            </w:r>
          </w:p>
        </w:tc>
        <w:tc>
          <w:tcPr>
            <w:tcW w:w="1417"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303"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5. Информация о знаках визуального контроля (пломбах)</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700"/>
        <w:gridCol w:w="4818"/>
      </w:tblGrid>
      <w:tr w:rsidR="00E93A3F" w:rsidRPr="00E93A3F">
        <w:tc>
          <w:tcPr>
            <w:tcW w:w="2551"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Место установки пломбы</w:t>
            </w:r>
          </w:p>
        </w:tc>
        <w:tc>
          <w:tcPr>
            <w:tcW w:w="170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Номер пломбы</w:t>
            </w:r>
          </w:p>
        </w:tc>
        <w:tc>
          <w:tcPr>
            <w:tcW w:w="4818"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 организации, установившей пломбу</w:t>
            </w:r>
          </w:p>
        </w:tc>
      </w:tr>
      <w:tr w:rsidR="00E93A3F" w:rsidRPr="00E93A3F">
        <w:tc>
          <w:tcPr>
            <w:tcW w:w="2551" w:type="dxa"/>
          </w:tcPr>
          <w:p w:rsidR="00E93A3F" w:rsidRPr="00E93A3F" w:rsidRDefault="00E93A3F" w:rsidP="00E93A3F">
            <w:pPr>
              <w:spacing w:after="0" w:line="240" w:lineRule="auto"/>
              <w:rPr>
                <w:color w:val="000000" w:themeColor="text1"/>
              </w:rPr>
            </w:pPr>
          </w:p>
        </w:tc>
        <w:tc>
          <w:tcPr>
            <w:tcW w:w="1700" w:type="dxa"/>
          </w:tcPr>
          <w:p w:rsidR="00E93A3F" w:rsidRPr="00E93A3F" w:rsidRDefault="00E93A3F" w:rsidP="00E93A3F">
            <w:pPr>
              <w:spacing w:after="0" w:line="240" w:lineRule="auto"/>
              <w:rPr>
                <w:color w:val="000000" w:themeColor="text1"/>
              </w:rPr>
            </w:pPr>
          </w:p>
        </w:tc>
        <w:tc>
          <w:tcPr>
            <w:tcW w:w="4818" w:type="dxa"/>
          </w:tcPr>
          <w:p w:rsidR="00E93A3F" w:rsidRPr="00E93A3F" w:rsidRDefault="00E93A3F" w:rsidP="00E93A3F">
            <w:pPr>
              <w:spacing w:after="0" w:line="240" w:lineRule="auto"/>
              <w:rPr>
                <w:color w:val="000000" w:themeColor="text1"/>
              </w:rPr>
            </w:pPr>
          </w:p>
        </w:tc>
      </w:tr>
      <w:tr w:rsidR="00E93A3F" w:rsidRPr="00E93A3F">
        <w:tc>
          <w:tcPr>
            <w:tcW w:w="2551" w:type="dxa"/>
          </w:tcPr>
          <w:p w:rsidR="00E93A3F" w:rsidRPr="00E93A3F" w:rsidRDefault="00E93A3F" w:rsidP="00E93A3F">
            <w:pPr>
              <w:spacing w:after="0" w:line="240" w:lineRule="auto"/>
              <w:rPr>
                <w:color w:val="000000" w:themeColor="text1"/>
              </w:rPr>
            </w:pPr>
          </w:p>
        </w:tc>
        <w:tc>
          <w:tcPr>
            <w:tcW w:w="1700" w:type="dxa"/>
          </w:tcPr>
          <w:p w:rsidR="00E93A3F" w:rsidRPr="00E93A3F" w:rsidRDefault="00E93A3F" w:rsidP="00E93A3F">
            <w:pPr>
              <w:spacing w:after="0" w:line="240" w:lineRule="auto"/>
              <w:rPr>
                <w:color w:val="000000" w:themeColor="text1"/>
              </w:rPr>
            </w:pPr>
          </w:p>
        </w:tc>
        <w:tc>
          <w:tcPr>
            <w:tcW w:w="4818" w:type="dxa"/>
          </w:tcPr>
          <w:p w:rsidR="00E93A3F" w:rsidRPr="00E93A3F" w:rsidRDefault="00E93A3F" w:rsidP="00E93A3F">
            <w:pPr>
              <w:spacing w:after="0" w:line="240" w:lineRule="auto"/>
              <w:rPr>
                <w:color w:val="000000" w:themeColor="text1"/>
              </w:rPr>
            </w:pPr>
          </w:p>
        </w:tc>
      </w:tr>
      <w:tr w:rsidR="00E93A3F" w:rsidRPr="00E93A3F">
        <w:tc>
          <w:tcPr>
            <w:tcW w:w="2551" w:type="dxa"/>
          </w:tcPr>
          <w:p w:rsidR="00E93A3F" w:rsidRPr="00E93A3F" w:rsidRDefault="00E93A3F" w:rsidP="00E93A3F">
            <w:pPr>
              <w:spacing w:after="0" w:line="240" w:lineRule="auto"/>
              <w:rPr>
                <w:color w:val="000000" w:themeColor="text1"/>
              </w:rPr>
            </w:pPr>
          </w:p>
        </w:tc>
        <w:tc>
          <w:tcPr>
            <w:tcW w:w="1700" w:type="dxa"/>
          </w:tcPr>
          <w:p w:rsidR="00E93A3F" w:rsidRPr="00E93A3F" w:rsidRDefault="00E93A3F" w:rsidP="00E93A3F">
            <w:pPr>
              <w:spacing w:after="0" w:line="240" w:lineRule="auto"/>
              <w:rPr>
                <w:color w:val="000000" w:themeColor="text1"/>
              </w:rPr>
            </w:pPr>
          </w:p>
        </w:tc>
        <w:tc>
          <w:tcPr>
            <w:tcW w:w="4818" w:type="dxa"/>
          </w:tcPr>
          <w:p w:rsidR="00E93A3F" w:rsidRPr="00E93A3F" w:rsidRDefault="00E93A3F" w:rsidP="00E93A3F">
            <w:pPr>
              <w:spacing w:after="0" w:line="240" w:lineRule="auto"/>
              <w:rPr>
                <w:color w:val="000000" w:themeColor="text1"/>
              </w:rPr>
            </w:pPr>
          </w:p>
        </w:tc>
      </w:tr>
      <w:tr w:rsidR="00E93A3F" w:rsidRPr="00E93A3F">
        <w:tc>
          <w:tcPr>
            <w:tcW w:w="2551" w:type="dxa"/>
          </w:tcPr>
          <w:p w:rsidR="00E93A3F" w:rsidRPr="00E93A3F" w:rsidRDefault="00E93A3F" w:rsidP="00E93A3F">
            <w:pPr>
              <w:spacing w:after="0" w:line="240" w:lineRule="auto"/>
              <w:rPr>
                <w:color w:val="000000" w:themeColor="text1"/>
              </w:rPr>
            </w:pPr>
          </w:p>
        </w:tc>
        <w:tc>
          <w:tcPr>
            <w:tcW w:w="1700" w:type="dxa"/>
          </w:tcPr>
          <w:p w:rsidR="00E93A3F" w:rsidRPr="00E93A3F" w:rsidRDefault="00E93A3F" w:rsidP="00E93A3F">
            <w:pPr>
              <w:spacing w:after="0" w:line="240" w:lineRule="auto"/>
              <w:rPr>
                <w:color w:val="000000" w:themeColor="text1"/>
              </w:rPr>
            </w:pPr>
          </w:p>
        </w:tc>
        <w:tc>
          <w:tcPr>
            <w:tcW w:w="4818" w:type="dxa"/>
          </w:tcPr>
          <w:p w:rsidR="00E93A3F" w:rsidRPr="00E93A3F" w:rsidRDefault="00E93A3F" w:rsidP="00E93A3F">
            <w:pPr>
              <w:spacing w:after="0" w:line="240" w:lineRule="auto"/>
              <w:rPr>
                <w:color w:val="000000" w:themeColor="text1"/>
              </w:rPr>
            </w:pPr>
          </w:p>
        </w:tc>
      </w:tr>
      <w:tr w:rsidR="00E93A3F" w:rsidRPr="00E93A3F">
        <w:tc>
          <w:tcPr>
            <w:tcW w:w="2551" w:type="dxa"/>
          </w:tcPr>
          <w:p w:rsidR="00E93A3F" w:rsidRPr="00E93A3F" w:rsidRDefault="00E93A3F" w:rsidP="00E93A3F">
            <w:pPr>
              <w:spacing w:after="0" w:line="240" w:lineRule="auto"/>
              <w:rPr>
                <w:color w:val="000000" w:themeColor="text1"/>
              </w:rPr>
            </w:pPr>
          </w:p>
        </w:tc>
        <w:tc>
          <w:tcPr>
            <w:tcW w:w="1700" w:type="dxa"/>
          </w:tcPr>
          <w:p w:rsidR="00E93A3F" w:rsidRPr="00E93A3F" w:rsidRDefault="00E93A3F" w:rsidP="00E93A3F">
            <w:pPr>
              <w:spacing w:after="0" w:line="240" w:lineRule="auto"/>
              <w:rPr>
                <w:color w:val="000000" w:themeColor="text1"/>
              </w:rPr>
            </w:pPr>
          </w:p>
        </w:tc>
        <w:tc>
          <w:tcPr>
            <w:tcW w:w="4818"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6. Сведения об оборудовании дистанционного сбора данных (при наличии)</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814"/>
        <w:gridCol w:w="2607"/>
        <w:gridCol w:w="1644"/>
      </w:tblGrid>
      <w:tr w:rsidR="00E93A3F" w:rsidRPr="00E93A3F">
        <w:tc>
          <w:tcPr>
            <w:tcW w:w="300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Наименование</w:t>
            </w:r>
          </w:p>
        </w:tc>
        <w:tc>
          <w:tcPr>
            <w:tcW w:w="181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Устройство сбора и передачи данных</w:t>
            </w:r>
          </w:p>
        </w:tc>
        <w:tc>
          <w:tcPr>
            <w:tcW w:w="260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Коммуникационное оборудование</w:t>
            </w:r>
          </w:p>
        </w:tc>
        <w:tc>
          <w:tcPr>
            <w:tcW w:w="1644"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Прочее (указать)</w:t>
            </w:r>
          </w:p>
        </w:tc>
      </w:tr>
      <w:tr w:rsidR="00E93A3F" w:rsidRPr="00E93A3F">
        <w:tc>
          <w:tcPr>
            <w:tcW w:w="3004"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Место установки</w:t>
            </w:r>
          </w:p>
        </w:tc>
        <w:tc>
          <w:tcPr>
            <w:tcW w:w="1814" w:type="dxa"/>
          </w:tcPr>
          <w:p w:rsidR="00E93A3F" w:rsidRPr="00E93A3F" w:rsidRDefault="00E93A3F" w:rsidP="00E93A3F">
            <w:pPr>
              <w:spacing w:after="0" w:line="240" w:lineRule="auto"/>
              <w:rPr>
                <w:color w:val="000000" w:themeColor="text1"/>
              </w:rPr>
            </w:pPr>
          </w:p>
        </w:tc>
        <w:tc>
          <w:tcPr>
            <w:tcW w:w="2607" w:type="dxa"/>
          </w:tcPr>
          <w:p w:rsidR="00E93A3F" w:rsidRPr="00E93A3F" w:rsidRDefault="00E93A3F" w:rsidP="00E93A3F">
            <w:pPr>
              <w:spacing w:after="0" w:line="240" w:lineRule="auto"/>
              <w:rPr>
                <w:color w:val="000000" w:themeColor="text1"/>
              </w:rPr>
            </w:pPr>
          </w:p>
        </w:tc>
        <w:tc>
          <w:tcPr>
            <w:tcW w:w="1644" w:type="dxa"/>
          </w:tcPr>
          <w:p w:rsidR="00E93A3F" w:rsidRPr="00E93A3F" w:rsidRDefault="00E93A3F" w:rsidP="00E93A3F">
            <w:pPr>
              <w:spacing w:after="0" w:line="240" w:lineRule="auto"/>
              <w:rPr>
                <w:color w:val="000000" w:themeColor="text1"/>
              </w:rPr>
            </w:pPr>
          </w:p>
        </w:tc>
      </w:tr>
      <w:tr w:rsidR="00E93A3F" w:rsidRPr="00E93A3F">
        <w:tc>
          <w:tcPr>
            <w:tcW w:w="3004"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Балансовая принадлежность</w:t>
            </w:r>
          </w:p>
        </w:tc>
        <w:tc>
          <w:tcPr>
            <w:tcW w:w="1814" w:type="dxa"/>
          </w:tcPr>
          <w:p w:rsidR="00E93A3F" w:rsidRPr="00E93A3F" w:rsidRDefault="00E93A3F" w:rsidP="00E93A3F">
            <w:pPr>
              <w:spacing w:after="0" w:line="240" w:lineRule="auto"/>
              <w:rPr>
                <w:color w:val="000000" w:themeColor="text1"/>
              </w:rPr>
            </w:pPr>
          </w:p>
        </w:tc>
        <w:tc>
          <w:tcPr>
            <w:tcW w:w="2607" w:type="dxa"/>
          </w:tcPr>
          <w:p w:rsidR="00E93A3F" w:rsidRPr="00E93A3F" w:rsidRDefault="00E93A3F" w:rsidP="00E93A3F">
            <w:pPr>
              <w:spacing w:after="0" w:line="240" w:lineRule="auto"/>
              <w:rPr>
                <w:color w:val="000000" w:themeColor="text1"/>
              </w:rPr>
            </w:pPr>
          </w:p>
        </w:tc>
        <w:tc>
          <w:tcPr>
            <w:tcW w:w="1644" w:type="dxa"/>
          </w:tcPr>
          <w:p w:rsidR="00E93A3F" w:rsidRPr="00E93A3F" w:rsidRDefault="00E93A3F" w:rsidP="00E93A3F">
            <w:pPr>
              <w:spacing w:after="0" w:line="240" w:lineRule="auto"/>
              <w:rPr>
                <w:color w:val="000000" w:themeColor="text1"/>
              </w:rPr>
            </w:pPr>
          </w:p>
        </w:tc>
      </w:tr>
      <w:tr w:rsidR="00E93A3F" w:rsidRPr="00E93A3F">
        <w:tc>
          <w:tcPr>
            <w:tcW w:w="3004"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Тип</w:t>
            </w:r>
          </w:p>
        </w:tc>
        <w:tc>
          <w:tcPr>
            <w:tcW w:w="1814" w:type="dxa"/>
          </w:tcPr>
          <w:p w:rsidR="00E93A3F" w:rsidRPr="00E93A3F" w:rsidRDefault="00E93A3F" w:rsidP="00E93A3F">
            <w:pPr>
              <w:spacing w:after="0" w:line="240" w:lineRule="auto"/>
              <w:rPr>
                <w:color w:val="000000" w:themeColor="text1"/>
              </w:rPr>
            </w:pPr>
          </w:p>
        </w:tc>
        <w:tc>
          <w:tcPr>
            <w:tcW w:w="2607" w:type="dxa"/>
          </w:tcPr>
          <w:p w:rsidR="00E93A3F" w:rsidRPr="00E93A3F" w:rsidRDefault="00E93A3F" w:rsidP="00E93A3F">
            <w:pPr>
              <w:spacing w:after="0" w:line="240" w:lineRule="auto"/>
              <w:rPr>
                <w:color w:val="000000" w:themeColor="text1"/>
              </w:rPr>
            </w:pPr>
          </w:p>
        </w:tc>
        <w:tc>
          <w:tcPr>
            <w:tcW w:w="1644" w:type="dxa"/>
          </w:tcPr>
          <w:p w:rsidR="00E93A3F" w:rsidRPr="00E93A3F" w:rsidRDefault="00E93A3F" w:rsidP="00E93A3F">
            <w:pPr>
              <w:spacing w:after="0" w:line="240" w:lineRule="auto"/>
              <w:rPr>
                <w:color w:val="000000" w:themeColor="text1"/>
              </w:rPr>
            </w:pPr>
          </w:p>
        </w:tc>
      </w:tr>
      <w:tr w:rsidR="00E93A3F" w:rsidRPr="00E93A3F">
        <w:tc>
          <w:tcPr>
            <w:tcW w:w="3004"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Заводской номер</w:t>
            </w:r>
          </w:p>
        </w:tc>
        <w:tc>
          <w:tcPr>
            <w:tcW w:w="1814" w:type="dxa"/>
          </w:tcPr>
          <w:p w:rsidR="00E93A3F" w:rsidRPr="00E93A3F" w:rsidRDefault="00E93A3F" w:rsidP="00E93A3F">
            <w:pPr>
              <w:spacing w:after="0" w:line="240" w:lineRule="auto"/>
              <w:rPr>
                <w:color w:val="000000" w:themeColor="text1"/>
              </w:rPr>
            </w:pPr>
          </w:p>
        </w:tc>
        <w:tc>
          <w:tcPr>
            <w:tcW w:w="2607" w:type="dxa"/>
          </w:tcPr>
          <w:p w:rsidR="00E93A3F" w:rsidRPr="00E93A3F" w:rsidRDefault="00E93A3F" w:rsidP="00E93A3F">
            <w:pPr>
              <w:spacing w:after="0" w:line="240" w:lineRule="auto"/>
              <w:rPr>
                <w:color w:val="000000" w:themeColor="text1"/>
              </w:rPr>
            </w:pPr>
          </w:p>
        </w:tc>
        <w:tc>
          <w:tcPr>
            <w:tcW w:w="1644" w:type="dxa"/>
          </w:tcPr>
          <w:p w:rsidR="00E93A3F" w:rsidRPr="00E93A3F" w:rsidRDefault="00E93A3F" w:rsidP="00E93A3F">
            <w:pPr>
              <w:spacing w:after="0" w:line="240" w:lineRule="auto"/>
              <w:rPr>
                <w:color w:val="000000" w:themeColor="text1"/>
              </w:rPr>
            </w:pPr>
          </w:p>
        </w:tc>
      </w:tr>
      <w:tr w:rsidR="00E93A3F" w:rsidRPr="00E93A3F">
        <w:tc>
          <w:tcPr>
            <w:tcW w:w="3004"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поверки</w:t>
            </w:r>
          </w:p>
        </w:tc>
        <w:tc>
          <w:tcPr>
            <w:tcW w:w="1814" w:type="dxa"/>
          </w:tcPr>
          <w:p w:rsidR="00E93A3F" w:rsidRPr="00E93A3F" w:rsidRDefault="00E93A3F" w:rsidP="00E93A3F">
            <w:pPr>
              <w:spacing w:after="0" w:line="240" w:lineRule="auto"/>
              <w:rPr>
                <w:color w:val="000000" w:themeColor="text1"/>
              </w:rPr>
            </w:pPr>
          </w:p>
        </w:tc>
        <w:tc>
          <w:tcPr>
            <w:tcW w:w="2607" w:type="dxa"/>
          </w:tcPr>
          <w:p w:rsidR="00E93A3F" w:rsidRPr="00E93A3F" w:rsidRDefault="00E93A3F" w:rsidP="00E93A3F">
            <w:pPr>
              <w:spacing w:after="0" w:line="240" w:lineRule="auto"/>
              <w:rPr>
                <w:color w:val="000000" w:themeColor="text1"/>
              </w:rPr>
            </w:pPr>
          </w:p>
        </w:tc>
        <w:tc>
          <w:tcPr>
            <w:tcW w:w="1644" w:type="dxa"/>
          </w:tcPr>
          <w:p w:rsidR="00E93A3F" w:rsidRPr="00E93A3F" w:rsidRDefault="00E93A3F" w:rsidP="00E93A3F">
            <w:pPr>
              <w:spacing w:after="0" w:line="240" w:lineRule="auto"/>
              <w:rPr>
                <w:color w:val="000000" w:themeColor="text1"/>
              </w:rPr>
            </w:pPr>
          </w:p>
        </w:tc>
      </w:tr>
      <w:tr w:rsidR="00E93A3F" w:rsidRPr="00E93A3F">
        <w:tc>
          <w:tcPr>
            <w:tcW w:w="3004"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Дата следующей поверки</w:t>
            </w:r>
          </w:p>
        </w:tc>
        <w:tc>
          <w:tcPr>
            <w:tcW w:w="1814" w:type="dxa"/>
          </w:tcPr>
          <w:p w:rsidR="00E93A3F" w:rsidRPr="00E93A3F" w:rsidRDefault="00E93A3F" w:rsidP="00E93A3F">
            <w:pPr>
              <w:spacing w:after="0" w:line="240" w:lineRule="auto"/>
              <w:rPr>
                <w:color w:val="000000" w:themeColor="text1"/>
              </w:rPr>
            </w:pPr>
          </w:p>
        </w:tc>
        <w:tc>
          <w:tcPr>
            <w:tcW w:w="2607" w:type="dxa"/>
          </w:tcPr>
          <w:p w:rsidR="00E93A3F" w:rsidRPr="00E93A3F" w:rsidRDefault="00E93A3F" w:rsidP="00E93A3F">
            <w:pPr>
              <w:spacing w:after="0" w:line="240" w:lineRule="auto"/>
              <w:rPr>
                <w:color w:val="000000" w:themeColor="text1"/>
              </w:rPr>
            </w:pPr>
          </w:p>
        </w:tc>
        <w:tc>
          <w:tcPr>
            <w:tcW w:w="1644"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7. Результаты измерений</w:t>
      </w:r>
    </w:p>
    <w:p w:rsidR="00E93A3F" w:rsidRPr="00E93A3F" w:rsidRDefault="00E93A3F" w:rsidP="00E93A3F">
      <w:pPr>
        <w:spacing w:after="0" w:line="240" w:lineRule="auto"/>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360"/>
        <w:gridCol w:w="1417"/>
        <w:gridCol w:w="1530"/>
      </w:tblGrid>
      <w:tr w:rsidR="00E93A3F" w:rsidRPr="00E93A3F">
        <w:tc>
          <w:tcPr>
            <w:tcW w:w="4762"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Характеристики</w:t>
            </w:r>
          </w:p>
        </w:tc>
        <w:tc>
          <w:tcPr>
            <w:tcW w:w="136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A</w:t>
            </w:r>
          </w:p>
        </w:tc>
        <w:tc>
          <w:tcPr>
            <w:tcW w:w="1417"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B</w:t>
            </w:r>
          </w:p>
        </w:tc>
        <w:tc>
          <w:tcPr>
            <w:tcW w:w="1530" w:type="dxa"/>
          </w:tcPr>
          <w:p w:rsidR="00E93A3F" w:rsidRPr="00E93A3F" w:rsidRDefault="00E93A3F" w:rsidP="00E93A3F">
            <w:pPr>
              <w:spacing w:after="0" w:line="240" w:lineRule="auto"/>
              <w:jc w:val="center"/>
              <w:rPr>
                <w:color w:val="000000" w:themeColor="text1"/>
              </w:rPr>
            </w:pPr>
            <w:r w:rsidRPr="00E93A3F">
              <w:rPr>
                <w:rFonts w:ascii="Times New Roman" w:hAnsi="Times New Roman" w:cs="Times New Roman"/>
                <w:color w:val="000000" w:themeColor="text1"/>
              </w:rPr>
              <w:t>Фаза C</w:t>
            </w:r>
          </w:p>
        </w:tc>
      </w:tr>
      <w:tr w:rsidR="00E93A3F" w:rsidRPr="00E93A3F">
        <w:tc>
          <w:tcPr>
            <w:tcW w:w="476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Сила тока в первичной цепи, A</w:t>
            </w:r>
          </w:p>
        </w:tc>
        <w:tc>
          <w:tcPr>
            <w:tcW w:w="1360"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530" w:type="dxa"/>
          </w:tcPr>
          <w:p w:rsidR="00E93A3F" w:rsidRPr="00E93A3F" w:rsidRDefault="00E93A3F" w:rsidP="00E93A3F">
            <w:pPr>
              <w:spacing w:after="0" w:line="240" w:lineRule="auto"/>
              <w:rPr>
                <w:color w:val="000000" w:themeColor="text1"/>
              </w:rPr>
            </w:pPr>
          </w:p>
        </w:tc>
      </w:tr>
      <w:tr w:rsidR="00E93A3F" w:rsidRPr="00E93A3F">
        <w:tc>
          <w:tcPr>
            <w:tcW w:w="476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Сила тока в измерительных цепях, A</w:t>
            </w:r>
          </w:p>
        </w:tc>
        <w:tc>
          <w:tcPr>
            <w:tcW w:w="1360"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530" w:type="dxa"/>
          </w:tcPr>
          <w:p w:rsidR="00E93A3F" w:rsidRPr="00E93A3F" w:rsidRDefault="00E93A3F" w:rsidP="00E93A3F">
            <w:pPr>
              <w:spacing w:after="0" w:line="240" w:lineRule="auto"/>
              <w:rPr>
                <w:color w:val="000000" w:themeColor="text1"/>
              </w:rPr>
            </w:pPr>
          </w:p>
        </w:tc>
      </w:tr>
      <w:tr w:rsidR="00E93A3F" w:rsidRPr="00E93A3F">
        <w:tc>
          <w:tcPr>
            <w:tcW w:w="476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Фазное напряжение, B</w:t>
            </w:r>
          </w:p>
        </w:tc>
        <w:tc>
          <w:tcPr>
            <w:tcW w:w="1360"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530" w:type="dxa"/>
          </w:tcPr>
          <w:p w:rsidR="00E93A3F" w:rsidRPr="00E93A3F" w:rsidRDefault="00E93A3F" w:rsidP="00E93A3F">
            <w:pPr>
              <w:spacing w:after="0" w:line="240" w:lineRule="auto"/>
              <w:rPr>
                <w:color w:val="000000" w:themeColor="text1"/>
              </w:rPr>
            </w:pPr>
          </w:p>
        </w:tc>
      </w:tr>
      <w:tr w:rsidR="00E93A3F" w:rsidRPr="00E93A3F">
        <w:tc>
          <w:tcPr>
            <w:tcW w:w="4762" w:type="dxa"/>
          </w:tcPr>
          <w:p w:rsidR="00E93A3F" w:rsidRPr="00E93A3F" w:rsidRDefault="00E93A3F" w:rsidP="00E93A3F">
            <w:pPr>
              <w:spacing w:after="0" w:line="240" w:lineRule="auto"/>
              <w:rPr>
                <w:color w:val="000000" w:themeColor="text1"/>
              </w:rPr>
            </w:pPr>
            <w:r w:rsidRPr="00E93A3F">
              <w:rPr>
                <w:rFonts w:ascii="Times New Roman" w:hAnsi="Times New Roman" w:cs="Times New Roman"/>
                <w:color w:val="000000" w:themeColor="text1"/>
              </w:rPr>
              <w:t>Угол фазового сдвига, град</w:t>
            </w:r>
          </w:p>
        </w:tc>
        <w:tc>
          <w:tcPr>
            <w:tcW w:w="1360" w:type="dxa"/>
          </w:tcPr>
          <w:p w:rsidR="00E93A3F" w:rsidRPr="00E93A3F" w:rsidRDefault="00E93A3F" w:rsidP="00E93A3F">
            <w:pPr>
              <w:spacing w:after="0" w:line="240" w:lineRule="auto"/>
              <w:rPr>
                <w:color w:val="000000" w:themeColor="text1"/>
              </w:rPr>
            </w:pPr>
          </w:p>
        </w:tc>
        <w:tc>
          <w:tcPr>
            <w:tcW w:w="1417" w:type="dxa"/>
          </w:tcPr>
          <w:p w:rsidR="00E93A3F" w:rsidRPr="00E93A3F" w:rsidRDefault="00E93A3F" w:rsidP="00E93A3F">
            <w:pPr>
              <w:spacing w:after="0" w:line="240" w:lineRule="auto"/>
              <w:rPr>
                <w:color w:val="000000" w:themeColor="text1"/>
              </w:rPr>
            </w:pPr>
          </w:p>
        </w:tc>
        <w:tc>
          <w:tcPr>
            <w:tcW w:w="1530" w:type="dxa"/>
          </w:tcPr>
          <w:p w:rsidR="00E93A3F" w:rsidRPr="00E93A3F" w:rsidRDefault="00E93A3F" w:rsidP="00E93A3F">
            <w:pPr>
              <w:spacing w:after="0" w:line="240" w:lineRule="auto"/>
              <w:rPr>
                <w:color w:val="000000" w:themeColor="text1"/>
              </w:rPr>
            </w:pPr>
          </w:p>
        </w:tc>
      </w:tr>
    </w:tbl>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8. Характеристики использованного оборудования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(наименование и тип оборудования, номер, дата поверки)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9. Прочее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10. Заключение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Решение  о  допуске  (недопуске) прибора учета в эксплуатацию (в случае</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lastRenderedPageBreak/>
        <w:t>недопуска указать причины)</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Мероприятия,   необходимые  к  выполнению  для  допуска  прибора  учета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электрической энергии в эксплуатацию</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___________________________________________________________________________</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Срок выполнения мероприятий до "__" ___________ 20__ г.</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Представитель сетевой организации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            (ф.и.о. представителя)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Потребитель (его представитель)</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    (ф.и.о. потребителя (его представителя)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Представитель субъекта розничного рынка, с которым у заявителя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заключен (предполагается к заключению) договор энергоснабжения</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(купли-продажи (поставки) электрической энергии (мощности)</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            (ф.и.о. представителя)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Представитель гарантирующего поставщика (в случае технологического</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присоединения многоквартирного дома)</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___________________/___________________________/</w:t>
      </w:r>
    </w:p>
    <w:p w:rsidR="00E93A3F" w:rsidRPr="00E93A3F" w:rsidRDefault="00E93A3F" w:rsidP="00E93A3F">
      <w:pPr>
        <w:spacing w:after="0" w:line="240" w:lineRule="auto"/>
        <w:jc w:val="both"/>
        <w:rPr>
          <w:color w:val="000000" w:themeColor="text1"/>
        </w:rPr>
      </w:pPr>
      <w:r w:rsidRPr="00E93A3F">
        <w:rPr>
          <w:rFonts w:ascii="Courier New" w:hAnsi="Courier New" w:cs="Courier New"/>
          <w:color w:val="000000" w:themeColor="text1"/>
          <w:sz w:val="20"/>
        </w:rPr>
        <w:t xml:space="preserve">                   (подпись)       (ф.и.о. представителя)</w:t>
      </w:r>
    </w:p>
    <w:p w:rsidR="00E93A3F" w:rsidRPr="00E93A3F" w:rsidRDefault="00E93A3F" w:rsidP="00E93A3F">
      <w:pPr>
        <w:spacing w:after="0" w:line="240" w:lineRule="auto"/>
        <w:jc w:val="both"/>
        <w:rPr>
          <w:color w:val="000000" w:themeColor="text1"/>
        </w:rPr>
      </w:pPr>
    </w:p>
    <w:p w:rsidR="00E93A3F" w:rsidRPr="00E93A3F" w:rsidRDefault="00E93A3F" w:rsidP="00E93A3F">
      <w:pPr>
        <w:spacing w:after="0" w:line="240" w:lineRule="auto"/>
        <w:ind w:firstLine="540"/>
        <w:jc w:val="both"/>
        <w:rPr>
          <w:color w:val="000000" w:themeColor="text1"/>
        </w:rPr>
      </w:pPr>
    </w:p>
    <w:p w:rsidR="00E93A3F" w:rsidRPr="00E93A3F" w:rsidRDefault="00E93A3F" w:rsidP="00E93A3F">
      <w:pPr>
        <w:pBdr>
          <w:top w:val="single" w:sz="6" w:space="0" w:color="auto"/>
        </w:pBdr>
        <w:spacing w:after="0" w:line="240" w:lineRule="auto"/>
        <w:jc w:val="both"/>
        <w:rPr>
          <w:color w:val="000000" w:themeColor="text1"/>
          <w:sz w:val="2"/>
          <w:szCs w:val="2"/>
        </w:rPr>
      </w:pPr>
    </w:p>
    <w:p w:rsidR="00E93A3F" w:rsidRPr="00E93A3F" w:rsidRDefault="00E93A3F" w:rsidP="00E93A3F">
      <w:pPr>
        <w:pStyle w:val="a3"/>
        <w:shd w:val="clear" w:color="auto" w:fill="FFFFFF"/>
        <w:spacing w:before="0" w:beforeAutospacing="0" w:after="0" w:afterAutospacing="0"/>
        <w:jc w:val="both"/>
        <w:rPr>
          <w:color w:val="000000" w:themeColor="text1"/>
          <w:sz w:val="22"/>
          <w:szCs w:val="22"/>
        </w:rPr>
      </w:pPr>
    </w:p>
    <w:sectPr w:rsidR="00E93A3F" w:rsidRPr="00E93A3F" w:rsidSect="00BD47FD">
      <w:pgSz w:w="11905" w:h="16838"/>
      <w:pgMar w:top="1134" w:right="850" w:bottom="1134"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34A" w:rsidRDefault="00A1334A" w:rsidP="00E93A3F">
      <w:pPr>
        <w:spacing w:after="0" w:line="240" w:lineRule="auto"/>
      </w:pPr>
      <w:r>
        <w:separator/>
      </w:r>
    </w:p>
  </w:endnote>
  <w:endnote w:type="continuationSeparator" w:id="0">
    <w:p w:rsidR="00A1334A" w:rsidRDefault="00A1334A" w:rsidP="00E9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829912"/>
      <w:docPartObj>
        <w:docPartGallery w:val="Page Numbers (Bottom of Page)"/>
        <w:docPartUnique/>
      </w:docPartObj>
    </w:sdtPr>
    <w:sdtContent>
      <w:p w:rsidR="00E93A3F" w:rsidRDefault="00E93A3F">
        <w:pPr>
          <w:pStyle w:val="a7"/>
          <w:jc w:val="center"/>
        </w:pPr>
        <w:r>
          <w:fldChar w:fldCharType="begin"/>
        </w:r>
        <w:r>
          <w:instrText>PAGE   \* MERGEFORMAT</w:instrText>
        </w:r>
        <w:r>
          <w:fldChar w:fldCharType="separate"/>
        </w:r>
        <w:r>
          <w:rPr>
            <w:noProof/>
          </w:rPr>
          <w:t>1</w:t>
        </w:r>
        <w:r>
          <w:fldChar w:fldCharType="end"/>
        </w:r>
      </w:p>
    </w:sdtContent>
  </w:sdt>
  <w:p w:rsidR="00E93A3F" w:rsidRDefault="00E93A3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34A" w:rsidRDefault="00A1334A" w:rsidP="00E93A3F">
      <w:pPr>
        <w:spacing w:after="0" w:line="240" w:lineRule="auto"/>
      </w:pPr>
      <w:r>
        <w:separator/>
      </w:r>
    </w:p>
  </w:footnote>
  <w:footnote w:type="continuationSeparator" w:id="0">
    <w:p w:rsidR="00A1334A" w:rsidRDefault="00A1334A" w:rsidP="00E93A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CFF"/>
    <w:rsid w:val="00174B39"/>
    <w:rsid w:val="00331DEE"/>
    <w:rsid w:val="00584BBD"/>
    <w:rsid w:val="008A5223"/>
    <w:rsid w:val="008E0CFF"/>
    <w:rsid w:val="00A1334A"/>
    <w:rsid w:val="00B26A92"/>
    <w:rsid w:val="00B76CAD"/>
    <w:rsid w:val="00E93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91DEB"/>
  <w15:chartTrackingRefBased/>
  <w15:docId w15:val="{F7FA7305-11FF-4F75-A4AF-14539CD7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8E0C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0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0C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0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0C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E0C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0C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0CF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rmal (Web)"/>
    <w:basedOn w:val="a"/>
    <w:uiPriority w:val="99"/>
    <w:unhideWhenUsed/>
    <w:rsid w:val="00B76C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76CAD"/>
    <w:rPr>
      <w:color w:val="0000FF"/>
      <w:u w:val="single"/>
    </w:rPr>
  </w:style>
  <w:style w:type="paragraph" w:styleId="a5">
    <w:name w:val="header"/>
    <w:basedOn w:val="a"/>
    <w:link w:val="a6"/>
    <w:uiPriority w:val="99"/>
    <w:unhideWhenUsed/>
    <w:rsid w:val="00E93A3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93A3F"/>
  </w:style>
  <w:style w:type="paragraph" w:styleId="a7">
    <w:name w:val="footer"/>
    <w:basedOn w:val="a"/>
    <w:link w:val="a8"/>
    <w:uiPriority w:val="99"/>
    <w:unhideWhenUsed/>
    <w:rsid w:val="00E93A3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93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ABF82FCE83F933B78E9F46867764B32EED28D0022AC1D7278450FC236BD7C8CE22A4F5E25E9438B16FF8BBAA470F56616168517ECFC7ADh7X6I" TargetMode="External"/><Relationship Id="rId671" Type="http://schemas.openxmlformats.org/officeDocument/2006/relationships/hyperlink" Target="consultantplus://offline/ref=EBABF82FCE83F933B78E9F46867764B32FE52CDA0228C1D7278450FC236BD7C8CE22A4F5E25E9438B06FF8BBAA470F56616168517ECFC7ADh7X6I" TargetMode="External"/><Relationship Id="rId769" Type="http://schemas.openxmlformats.org/officeDocument/2006/relationships/hyperlink" Target="consultantplus://offline/ref=EBABF82FCE83F933B78E9F46867764B32EEF2FD5072DC1D7278450FC236BD7C8CE22A4F5E25E943CB06FF8BBAA470F56616168517ECFC7ADh7X6I" TargetMode="External"/><Relationship Id="rId976" Type="http://schemas.openxmlformats.org/officeDocument/2006/relationships/hyperlink" Target="consultantplus://offline/ref=EBABF82FCE83F933B78E9F46867764B32FE42FD50627C1D7278450FC236BD7C8CE22A4F5E25E933DB86FF8BBAA470F56616168517ECFC7ADh7X6I" TargetMode="External"/><Relationship Id="rId21" Type="http://schemas.openxmlformats.org/officeDocument/2006/relationships/hyperlink" Target="consultantplus://offline/ref=EBABF82FCE83F933B78E9F46867764B32FE929D60626C1D7278450FC236BD7C8CE22A4F5E25E9439B86FF8BBAA470F56616168517ECFC7ADh7X6I" TargetMode="External"/><Relationship Id="rId324" Type="http://schemas.openxmlformats.org/officeDocument/2006/relationships/hyperlink" Target="consultantplus://offline/ref=EBABF82FCE83F933B78E9F46867764B32FEA2BD7072EC1D7278450FC236BD7C8CE22A4F5E25F9438B26FF8BBAA470F56616168517ECFC7ADh7X6I" TargetMode="External"/><Relationship Id="rId531" Type="http://schemas.openxmlformats.org/officeDocument/2006/relationships/hyperlink" Target="consultantplus://offline/ref=EBABF82FCE83F933B78E9F46867764B32FE52DD6042CC1D7278450FC236BD7C8DC22FCF9E3598A39B37AAEEAECh1X0I" TargetMode="External"/><Relationship Id="rId629" Type="http://schemas.openxmlformats.org/officeDocument/2006/relationships/hyperlink" Target="consultantplus://offline/ref=EBABF82FCE83F933B78E9F46867764B32FE42FD50627C1D7278450FC236BD7C8CE22A4F5E25E943FB06FF8BBAA470F56616168517ECFC7ADh7X6I" TargetMode="External"/><Relationship Id="rId170" Type="http://schemas.openxmlformats.org/officeDocument/2006/relationships/hyperlink" Target="consultantplus://offline/ref=EBABF82FCE83F933B78E9F46867764B32FE82FD3022DC1D7278450FC236BD7C8CE22A4F5E25E903DB36FF8BBAA470F56616168517ECFC7ADh7X6I" TargetMode="External"/><Relationship Id="rId836" Type="http://schemas.openxmlformats.org/officeDocument/2006/relationships/hyperlink" Target="consultantplus://offline/ref=EBABF82FCE83F933B78E9F46867764B32FE82FD3022DC1D7278450FC236BD7C8CE22A4F5E25E903EB76FF8BBAA470F56616168517ECFC7ADh7X6I" TargetMode="External"/><Relationship Id="rId1021" Type="http://schemas.openxmlformats.org/officeDocument/2006/relationships/hyperlink" Target="consultantplus://offline/ref=EBABF82FCE83F933B78E9F46867764B32FEA2FDA0728C1D7278450FC236BD7C8CE22A4F5E25E9438B86FF8BBAA470F56616168517ECFC7ADh7X6I" TargetMode="External"/><Relationship Id="rId268" Type="http://schemas.openxmlformats.org/officeDocument/2006/relationships/hyperlink" Target="consultantplus://offline/ref=EBABF82FCE83F933B78E9F46867764B32DE826DA0128C1D7278450FC236BD7C8CE22A4F5E25E9438B06FF8BBAA470F56616168517ECFC7ADh7X6I" TargetMode="External"/><Relationship Id="rId475" Type="http://schemas.openxmlformats.org/officeDocument/2006/relationships/hyperlink" Target="consultantplus://offline/ref=EBABF82FCE83F933B78E9F46867764B32FE929D6072BC1D7278450FC236BD7C8CE22A4F5E25E9438B56FF8BBAA470F56616168517ECFC7ADh7X6I" TargetMode="External"/><Relationship Id="rId682" Type="http://schemas.openxmlformats.org/officeDocument/2006/relationships/hyperlink" Target="consultantplus://offline/ref=EBABF82FCE83F933B78E9F46867764B328ED2BD4032AC1D7278450FC236BD7C8CE22A4F5E25E943AB96FF8BBAA470F56616168517ECFC7ADh7X6I" TargetMode="External"/><Relationship Id="rId903" Type="http://schemas.openxmlformats.org/officeDocument/2006/relationships/hyperlink" Target="consultantplus://offline/ref=EBABF82FCE83F933B78E9F46867764B32DE82DD40528C1D7278450FC236BD7C8CE22A4F5E25E943AB76FF8BBAA470F56616168517ECFC7ADh7X6I" TargetMode="External"/><Relationship Id="rId32" Type="http://schemas.openxmlformats.org/officeDocument/2006/relationships/hyperlink" Target="consultantplus://offline/ref=EBABF82FCE83F933B78E9F46867764B32EED28D0022AC1D7278450FC236BD7C8CE22A4F5E25E9438B16FF8BBAA470F56616168517ECFC7ADh7X6I" TargetMode="External"/><Relationship Id="rId128" Type="http://schemas.openxmlformats.org/officeDocument/2006/relationships/hyperlink" Target="consultantplus://offline/ref=EBABF82FCE83F933B78E9F46867764B32EED27D70926C1D7278450FC236BD7C8CE22A4F5E25E9439B46FF8BBAA470F56616168517ECFC7ADh7X6I" TargetMode="External"/><Relationship Id="rId335" Type="http://schemas.openxmlformats.org/officeDocument/2006/relationships/hyperlink" Target="consultantplus://offline/ref=EBABF82FCE83F933B78E9F46867764B328ED2AD70228C1D7278450FC236BD7C8CE22A4F5E25E9438B56FF8BBAA470F56616168517ECFC7ADh7X6I" TargetMode="External"/><Relationship Id="rId542" Type="http://schemas.openxmlformats.org/officeDocument/2006/relationships/hyperlink" Target="consultantplus://offline/ref=EBABF82FCE83F933B78E9F46867764B328ED2BD4032AC1D7278450FC236BD7C8CE22A4F5E25E9438B86FF8BBAA470F56616168517ECFC7ADh7X6I" TargetMode="External"/><Relationship Id="rId987" Type="http://schemas.openxmlformats.org/officeDocument/2006/relationships/hyperlink" Target="consultantplus://offline/ref=EBABF82FCE83F933B78E9F46867764B32EEC28D40026C1D7278450FC236BD7C8CE22A4F5E25E943AB66FF8BBAA470F56616168517ECFC7ADh7X6I" TargetMode="External"/><Relationship Id="rId181" Type="http://schemas.openxmlformats.org/officeDocument/2006/relationships/hyperlink" Target="consultantplus://offline/ref=EBABF82FCE83F933B78E9F46867764B32FE92FD40228C1D7278450FC236BD7C8CE22A4F5E25E9438B56FF8BBAA470F56616168517ECFC7ADh7X6I" TargetMode="External"/><Relationship Id="rId402" Type="http://schemas.openxmlformats.org/officeDocument/2006/relationships/hyperlink" Target="consultantplus://offline/ref=EBABF82FCE83F933B78E9F46867764B32DE52BDB0326C1D7278450FC236BD7C8CE22A4F5E25E9438B56FF8BBAA470F56616168517ECFC7ADh7X6I" TargetMode="External"/><Relationship Id="rId847" Type="http://schemas.openxmlformats.org/officeDocument/2006/relationships/hyperlink" Target="consultantplus://offline/ref=EBABF82FCE83F933B78E9F46867764B32FE929D6072BC1D7278450FC236BD7C8CE22A4F5E25E943CB46FF8BBAA470F56616168517ECFC7ADh7X6I" TargetMode="External"/><Relationship Id="rId1032" Type="http://schemas.openxmlformats.org/officeDocument/2006/relationships/hyperlink" Target="consultantplus://offline/ref=EBABF82FCE83F933B78E9F46867764B32FE929D6072CC1D7278450FC236BD7C8CE22A4F5E25E943BB96FF8BBAA470F56616168517ECFC7ADh7X6I" TargetMode="External"/><Relationship Id="rId279" Type="http://schemas.openxmlformats.org/officeDocument/2006/relationships/hyperlink" Target="consultantplus://offline/ref=EBABF82FCE83F933B78E9F46867764B32FE529D5092EC1D7278450FC236BD7C8CE22A4F5E25E943FB36FF8BBAA470F56616168517ECFC7ADh7X6I" TargetMode="External"/><Relationship Id="rId486" Type="http://schemas.openxmlformats.org/officeDocument/2006/relationships/hyperlink" Target="consultantplus://offline/ref=EBABF82FCE83F933B78E9F46867764B32DEE2ED6022EC1D7278450FC236BD7C8CE22A4F5E25E943CB16FF8BBAA470F56616168517ECFC7ADh7X6I" TargetMode="External"/><Relationship Id="rId693" Type="http://schemas.openxmlformats.org/officeDocument/2006/relationships/hyperlink" Target="consultantplus://offline/ref=EBABF82FCE83F933B78E9F46867764B328ED2BD4032AC1D7278450FC236BD7C8CE22A4F5E25E943DB36FF8BBAA470F56616168517ECFC7ADh7X6I" TargetMode="External"/><Relationship Id="rId707" Type="http://schemas.openxmlformats.org/officeDocument/2006/relationships/hyperlink" Target="consultantplus://offline/ref=EBABF82FCE83F933B78E9F46867764B32FEA26D6032BC1D7278450FC236BD7C8CE22A4F5E25E9431B56FF8BBAA470F56616168517ECFC7ADh7X6I" TargetMode="External"/><Relationship Id="rId914" Type="http://schemas.openxmlformats.org/officeDocument/2006/relationships/hyperlink" Target="consultantplus://offline/ref=EBABF82FCE83F933B78E9F46867764B32FE42FD50627C1D7278450FC236BD7C8CE22A4F5E25F9C38B76FF8BBAA470F56616168517ECFC7ADh7X6I" TargetMode="External"/><Relationship Id="rId43" Type="http://schemas.openxmlformats.org/officeDocument/2006/relationships/hyperlink" Target="consultantplus://offline/ref=EBABF82FCE83F933B78E9F46867764B32DE52BDB002FC1D7278450FC236BD7C8CE22A4F5E25E943DB76FF8BBAA470F56616168517ECFC7ADh7X6I" TargetMode="External"/><Relationship Id="rId139" Type="http://schemas.openxmlformats.org/officeDocument/2006/relationships/hyperlink" Target="consultantplus://offline/ref=EBABF82FCE83F933B78E9F46867764B32FE429D40529C1D7278450FC236BD7C8CE22A4F5E25E943BB06FF8BBAA470F56616168517ECFC7ADh7X6I" TargetMode="External"/><Relationship Id="rId346" Type="http://schemas.openxmlformats.org/officeDocument/2006/relationships/hyperlink" Target="consultantplus://offline/ref=EBABF82FCE83F933B78E9F46867764B328ED2BD40726C1D7278450FC236BD7C8CE22A4F5E25E953EB86FF8BBAA470F56616168517ECFC7ADh7X6I" TargetMode="External"/><Relationship Id="rId553" Type="http://schemas.openxmlformats.org/officeDocument/2006/relationships/hyperlink" Target="consultantplus://offline/ref=EBABF82FCE83F933B78E9F46867764B32EEC28D40026C1D7278450FC236BD7C8CE22A4F5E25E9438B76FF8BBAA470F56616168517ECFC7ADh7X6I" TargetMode="External"/><Relationship Id="rId760" Type="http://schemas.openxmlformats.org/officeDocument/2006/relationships/hyperlink" Target="consultantplus://offline/ref=EBABF82FCE83F933B78E9F46867764B32DE82ED10329C1D7278450FC236BD7C8CE22A4F5E25E9438B16FF8BBAA470F56616168517ECFC7ADh7X6I" TargetMode="External"/><Relationship Id="rId998" Type="http://schemas.openxmlformats.org/officeDocument/2006/relationships/hyperlink" Target="consultantplus://offline/ref=EBABF82FCE83F933B78E9F46867764B32FE42FD50627C1D7278450FC236BD7C8CE22A4F5E25E933DB86FF8BBAA470F56616168517ECFC7ADh7X6I" TargetMode="External"/><Relationship Id="rId192" Type="http://schemas.openxmlformats.org/officeDocument/2006/relationships/hyperlink" Target="consultantplus://offline/ref=EBABF82FCE83F933B78E9F46867764B32EEF2FD5072DC1D7278450FC236BD7C8CE22A4F5E25E943BB26FF8BBAA470F56616168517ECFC7ADh7X6I" TargetMode="External"/><Relationship Id="rId206" Type="http://schemas.openxmlformats.org/officeDocument/2006/relationships/hyperlink" Target="consultantplus://offline/ref=EBABF82FCE83F933B78E9F46867764B32EEC29D6012BC1D7278450FC236BD7C8CE22A4F5E25E943DB26FF8BBAA470F56616168517ECFC7ADh7X6I" TargetMode="External"/><Relationship Id="rId413" Type="http://schemas.openxmlformats.org/officeDocument/2006/relationships/hyperlink" Target="consultantplus://offline/ref=EBABF82FCE83F933B78E9F46867764B32EEF2FD5072CC1D7278450FC236BD7C8CE22A4F5E25E943BB26FF8BBAA470F56616168517ECFC7ADh7X6I" TargetMode="External"/><Relationship Id="rId858" Type="http://schemas.openxmlformats.org/officeDocument/2006/relationships/hyperlink" Target="consultantplus://offline/ref=EBABF82FCE83F933B78E9F46867764B32FE929D6072BC1D7278450FC236BD7C8CE22A4F5E25E943FB56FF8BBAA470F56616168517ECFC7ADh7X6I" TargetMode="External"/><Relationship Id="rId1043" Type="http://schemas.openxmlformats.org/officeDocument/2006/relationships/hyperlink" Target="consultantplus://offline/ref=EBABF82FCE83F933B78E9F46867764B32EED2BD60829C1D7278450FC236BD7C8CE22A4F5E25E943AB66FF8BBAA470F56616168517ECFC7ADh7X6I" TargetMode="External"/><Relationship Id="rId497" Type="http://schemas.openxmlformats.org/officeDocument/2006/relationships/hyperlink" Target="consultantplus://offline/ref=EBABF82FCE83F933B78E9F46867764B32FE929D7072CC1D7278450FC236BD7C8CE22A4F5E25E9438B56FF8BBAA470F56616168517ECFC7ADh7X6I" TargetMode="External"/><Relationship Id="rId620" Type="http://schemas.openxmlformats.org/officeDocument/2006/relationships/hyperlink" Target="consultantplus://offline/ref=EBABF82FCE83F933B78E9F46867764B32FE929D7072CC1D7278450FC236BD7C8CE22A4F5E25E943BB16FF8BBAA470F56616168517ECFC7ADh7X6I" TargetMode="External"/><Relationship Id="rId718" Type="http://schemas.openxmlformats.org/officeDocument/2006/relationships/hyperlink" Target="consultantplus://offline/ref=EBABF82FCE83F933B78E9F46867764B32FE929D60628C1D7278450FC236BD7C8CE22A4F5E25E943AB16FF8BBAA470F56616168517ECFC7ADh7X6I" TargetMode="External"/><Relationship Id="rId925" Type="http://schemas.openxmlformats.org/officeDocument/2006/relationships/hyperlink" Target="consultantplus://offline/ref=EBABF82FCE83F933B78E9F46867764B32DEA26D3052AC1D7278450FC236BD7C8CE22A4F5E25E9438B66FF8BBAA470F56616168517ECFC7ADh7X6I" TargetMode="External"/><Relationship Id="rId357" Type="http://schemas.openxmlformats.org/officeDocument/2006/relationships/hyperlink" Target="consultantplus://offline/ref=EBABF82FCE83F933B78E9F46867764B32EEC27DB022CC1D7278450FC236BD7C8CE22A4F5E25E9438B96FF8BBAA470F56616168517ECFC7ADh7X6I" TargetMode="External"/><Relationship Id="rId54" Type="http://schemas.openxmlformats.org/officeDocument/2006/relationships/hyperlink" Target="consultantplus://offline/ref=EBABF82FCE83F933B78E9F46867764B32EED26D60426C1D7278450FC236BD7C8CE22A4F5E25E9438B16FF8BBAA470F56616168517ECFC7ADh7X6I" TargetMode="External"/><Relationship Id="rId217" Type="http://schemas.openxmlformats.org/officeDocument/2006/relationships/hyperlink" Target="consultantplus://offline/ref=EBABF82FCE83F933B78E9F46867764B32FEA2BD7072EC1D7278450FC236BD7C8CE22A4F5E25E9D31B66FF8BBAA470F56616168517ECFC7ADh7X6I" TargetMode="External"/><Relationship Id="rId564" Type="http://schemas.openxmlformats.org/officeDocument/2006/relationships/hyperlink" Target="consultantplus://offline/ref=EBABF82FCE83F933B78E9F46867764B328ED2BD4032AC1D7278450FC236BD7C8CE22A4F5E25E943BB96FF8BBAA470F56616168517ECFC7ADh7X6I" TargetMode="External"/><Relationship Id="rId771" Type="http://schemas.openxmlformats.org/officeDocument/2006/relationships/hyperlink" Target="consultantplus://offline/ref=EBABF82FCE83F933B78E9F46867764B32EEF2FD5072DC1D7278450FC236BD7C8CE22A4F5E25E943CB36FF8BBAA470F56616168517ECFC7ADh7X6I" TargetMode="External"/><Relationship Id="rId869" Type="http://schemas.openxmlformats.org/officeDocument/2006/relationships/hyperlink" Target="consultantplus://offline/ref=EBABF82FCE83F933B78E9F46867764B32EED27D5042EC1D7278450FC236BD7C8CE22A4F5E25E9438B16FF8BBAA470F56616168517ECFC7ADh7X6I" TargetMode="External"/><Relationship Id="rId424" Type="http://schemas.openxmlformats.org/officeDocument/2006/relationships/hyperlink" Target="consultantplus://offline/ref=EBABF82FCE83F933B78E9F46867764B32FE929D60626C1D7278450FC236BD7C8CE22A4F5E25E9439B86FF8BBAA470F56616168517ECFC7ADh7X6I" TargetMode="External"/><Relationship Id="rId631" Type="http://schemas.openxmlformats.org/officeDocument/2006/relationships/hyperlink" Target="consultantplus://offline/ref=EBABF82FCE83F933B78E9F46867764B32DE826DA0128C1D7278450FC236BD7C8CE22A4F5E25E943AB06FF8BBAA470F56616168517ECFC7ADh7X6I" TargetMode="External"/><Relationship Id="rId729" Type="http://schemas.openxmlformats.org/officeDocument/2006/relationships/hyperlink" Target="consultantplus://offline/ref=EBABF82FCE83F933B78E9F46867764B32DEE2ED6022EC1D7278450FC236BD7C8CE22A4F5E25E953AB66FF8BBAA470F56616168517ECFC7ADh7X6I" TargetMode="External"/><Relationship Id="rId1054" Type="http://schemas.openxmlformats.org/officeDocument/2006/relationships/hyperlink" Target="consultantplus://offline/ref=EBABF82FCE83F933B78E9F46867764B32FE929D6072CC1D7278450FC236BD7C8CE22A4F5E25E943BB96FF8BBAA470F56616168517ECFC7ADh7X6I" TargetMode="External"/><Relationship Id="rId270" Type="http://schemas.openxmlformats.org/officeDocument/2006/relationships/hyperlink" Target="consultantplus://offline/ref=EBABF82FCE83F933B78E9F46867764B32FEA2ED2012CC1D7278450FC236BD7C8CE22A4F5E25E9439B86FF8BBAA470F56616168517ECFC7ADh7X6I" TargetMode="External"/><Relationship Id="rId936" Type="http://schemas.openxmlformats.org/officeDocument/2006/relationships/hyperlink" Target="consultantplus://offline/ref=EBABF82FCE83F933B78E9F46867764B32FEF28D7012EC1D7278450FC236BD7C8CE22A4F5E25E943FB96FF8BBAA470F56616168517ECFC7ADh7X6I" TargetMode="External"/><Relationship Id="rId65" Type="http://schemas.openxmlformats.org/officeDocument/2006/relationships/hyperlink" Target="consultantplus://offline/ref=EBABF82FCE83F933B78E9F46867764B32FE429D4052DC1D7278450FC236BD7C8CE22A4F5E25E9439B86FF8BBAA470F56616168517ECFC7ADh7X6I" TargetMode="External"/><Relationship Id="rId130" Type="http://schemas.openxmlformats.org/officeDocument/2006/relationships/hyperlink" Target="consultantplus://offline/ref=EBABF82FCE83F933B78E9F46867764B32EEC2CD50629C1D7278450FC236BD7C8CE22A4F5E25E943FB96FF8BBAA470F56616168517ECFC7ADh7X6I" TargetMode="External"/><Relationship Id="rId368" Type="http://schemas.openxmlformats.org/officeDocument/2006/relationships/hyperlink" Target="consultantplus://offline/ref=EBABF82FCE83F933B78E9F46867764B32FE529D5092EC1D7278450FC236BD7C8CE22A4F5E25E943FB36FF8BBAA470F56616168517ECFC7ADh7X6I" TargetMode="External"/><Relationship Id="rId575" Type="http://schemas.openxmlformats.org/officeDocument/2006/relationships/hyperlink" Target="consultantplus://offline/ref=EBABF82FCE83F933B78E9F46867764B328ED2BD4032AC1D7278450FC236BD7C8CE22A4F5E25E943AB06FF8BBAA470F56616168517ECFC7ADh7X6I" TargetMode="External"/><Relationship Id="rId782" Type="http://schemas.openxmlformats.org/officeDocument/2006/relationships/hyperlink" Target="consultantplus://offline/ref=EBABF82FCE83F933B78E9F46867764B32DE42AD70327C1D7278450FC236BD7C8CE22A4F5E25E9438B96FF8BBAA470F56616168517ECFC7ADh7X6I" TargetMode="External"/><Relationship Id="rId228" Type="http://schemas.openxmlformats.org/officeDocument/2006/relationships/hyperlink" Target="consultantplus://offline/ref=EBABF82FCE83F933B78E9F46867764B32DE52DD5012EC1D7278450FC236BD7C8CE22A4F5E25E9438B16FF8BBAA470F56616168517ECFC7ADh7X6I" TargetMode="External"/><Relationship Id="rId435" Type="http://schemas.openxmlformats.org/officeDocument/2006/relationships/hyperlink" Target="consultantplus://offline/ref=EBABF82FCE83F933B78E9F46867764B32DE826DA0128C1D7278450FC236BD7C8CE22A4F5E25E9438B86FF8BBAA470F56616168517ECFC7ADh7X6I" TargetMode="External"/><Relationship Id="rId642" Type="http://schemas.openxmlformats.org/officeDocument/2006/relationships/hyperlink" Target="consultantplus://offline/ref=EBABF82FCE83F933B78E9F46867764B32FE42FD50627C1D7278450FC236BD7C8CE22A4F5E25F933EB46FF8BBAA470F56616168517ECFC7ADh7X6I" TargetMode="External"/><Relationship Id="rId1065" Type="http://schemas.openxmlformats.org/officeDocument/2006/relationships/hyperlink" Target="consultantplus://offline/ref=EBABF82FCE83F933B78E9F46867764B32EEF2FD5072DC1D7278450FC236BD7C8CE22A4F5E25E9530B06FF8BBAA470F56616168517ECFC7ADh7X6I" TargetMode="External"/><Relationship Id="rId281" Type="http://schemas.openxmlformats.org/officeDocument/2006/relationships/hyperlink" Target="consultantplus://offline/ref=EBABF82FCE83F933B78E9F46867764B32DE826DA0128C1D7278450FC236BD7C8CE22A4F5E25E9438B66FF8BBAA470F56616168517ECFC7ADh7X6I" TargetMode="External"/><Relationship Id="rId502" Type="http://schemas.openxmlformats.org/officeDocument/2006/relationships/hyperlink" Target="consultantplus://offline/ref=EBABF82FCE83F933B78E9F46867764B32FE929D7072CC1D7278450FC236BD7C8CE22A4F5E25E9438B66FF8BBAA470F56616168517ECFC7ADh7X6I" TargetMode="External"/><Relationship Id="rId947" Type="http://schemas.openxmlformats.org/officeDocument/2006/relationships/hyperlink" Target="consultantplus://offline/ref=EBABF82FCE83F933B78E9F46867764B32DEA26D3052AC1D7278450FC236BD7C8CE22A4F5E25E943AB26FF8BBAA470F56616168517ECFC7ADh7X6I" TargetMode="External"/><Relationship Id="rId76" Type="http://schemas.openxmlformats.org/officeDocument/2006/relationships/hyperlink" Target="consultantplus://offline/ref=EBABF82FCE83F933B78E9F46867764B32FEF29D6092AC1D7278450FC236BD7C8CE22A4F5E25E9439B86FF8BBAA470F56616168517ECFC7ADh7X6I" TargetMode="External"/><Relationship Id="rId141" Type="http://schemas.openxmlformats.org/officeDocument/2006/relationships/hyperlink" Target="consultantplus://offline/ref=EBABF82FCE83F933B78E9F46867764B32FEF29D6092AC1D7278450FC236BD7C8CE22A4F5E25E9439B86FF8BBAA470F56616168517ECFC7ADh7X6I" TargetMode="External"/><Relationship Id="rId379" Type="http://schemas.openxmlformats.org/officeDocument/2006/relationships/hyperlink" Target="consultantplus://offline/ref=EBABF82FCE83F933B78E9F46867764B32EEC2AD3072EC1D7278450FC236BD7C8CE22A4F5E25E9438B96FF8BBAA470F56616168517ECFC7ADh7X6I" TargetMode="External"/><Relationship Id="rId586" Type="http://schemas.openxmlformats.org/officeDocument/2006/relationships/hyperlink" Target="consultantplus://offline/ref=EBABF82FCE83F933B78E9F46867764B32FE929D60626C1D7278450FC236BD7C8CE22A4F5E25E9438B16FF8BBAA470F56616168517ECFC7ADh7X6I" TargetMode="External"/><Relationship Id="rId793" Type="http://schemas.openxmlformats.org/officeDocument/2006/relationships/hyperlink" Target="consultantplus://offline/ref=EBABF82FCE83F933B78E9F46867764B32FE929D6072BC1D7278450FC236BD7C8CE22A4F5E25E943DB66FF8BBAA470F56616168517ECFC7ADh7X6I" TargetMode="External"/><Relationship Id="rId807" Type="http://schemas.openxmlformats.org/officeDocument/2006/relationships/hyperlink" Target="consultantplus://offline/ref=EBABF82FCE83F933B78E9F46867764B32FE929D60627C1D7278450FC236BD7C8CE22A4F5E25E943DB46FF8BBAA470F56616168517ECFC7ADh7X6I" TargetMode="External"/><Relationship Id="rId7" Type="http://schemas.openxmlformats.org/officeDocument/2006/relationships/hyperlink" Target="consultantplus://offline/ref=EBABF82FCE83F933B78E9F46867764B32DE929D50927C1D7278450FC236BD7C8CE22A4F5E25E943BB76FF8BBAA470F56616168517ECFC7ADh7X6I" TargetMode="External"/><Relationship Id="rId239" Type="http://schemas.openxmlformats.org/officeDocument/2006/relationships/hyperlink" Target="consultantplus://offline/ref=EBABF82FCE83F933B78E9F46867764B328ED29D60027C1D7278450FC236BD7C8CE22A4F5E25E943DB66FF8BBAA470F56616168517ECFC7ADh7X6I" TargetMode="External"/><Relationship Id="rId446" Type="http://schemas.openxmlformats.org/officeDocument/2006/relationships/hyperlink" Target="consultantplus://offline/ref=EBABF82FCE83F933B78E9F46867764B32EED2DD1022AC1D7278450FC236BD7C8CE22A4F5E25E9439B46FF8BBAA470F56616168517ECFC7ADh7X6I" TargetMode="External"/><Relationship Id="rId653" Type="http://schemas.openxmlformats.org/officeDocument/2006/relationships/hyperlink" Target="consultantplus://offline/ref=EBABF82FCE83F933B78E9F46867764B32FE929D6072BC1D7278450FC236BD7C8CE22A4F5E25E943BB96FF8BBAA470F56616168517ECFC7ADh7X6I" TargetMode="External"/><Relationship Id="rId292" Type="http://schemas.openxmlformats.org/officeDocument/2006/relationships/hyperlink" Target="consultantplus://offline/ref=EBABF82FCE83F933B78E9F46867764B32FE42FD50627C1D7278450FC236BD7C8CE22A4F5E25F913AB86FF8BBAA470F56616168517ECFC7ADh7X6I" TargetMode="External"/><Relationship Id="rId306" Type="http://schemas.openxmlformats.org/officeDocument/2006/relationships/hyperlink" Target="consultantplus://offline/ref=EBABF82FCE83F933B78E9F46867764B32FEA2BD7072EC1D7278450FC236BD7C8CE22A4F5E25F9439B96FF8BBAA470F56616168517ECFC7ADh7X6I" TargetMode="External"/><Relationship Id="rId860" Type="http://schemas.openxmlformats.org/officeDocument/2006/relationships/hyperlink" Target="consultantplus://offline/ref=EBABF82FCE83F933B78E9F46867764B32DE82ED10329C1D7278450FC236BD7C8CE22A4F5E25E9438B26FF8BBAA470F56616168517ECFC7ADh7X6I" TargetMode="External"/><Relationship Id="rId958" Type="http://schemas.openxmlformats.org/officeDocument/2006/relationships/hyperlink" Target="consultantplus://offline/ref=EBABF82FCE83F933B78E9F46867764B32EEF2FD5072DC1D7278450FC236BD7C8CE22A4F5E25E943FB76FF8BBAA470F56616168517ECFC7ADh7X6I" TargetMode="External"/><Relationship Id="rId87" Type="http://schemas.openxmlformats.org/officeDocument/2006/relationships/hyperlink" Target="consultantplus://offline/ref=EBABF82FCE83F933B78E9F46867764B32FEA2BD0082BC1D7278450FC236BD7C8CE22A4F5E25E973EB26FF8BBAA470F56616168517ECFC7ADh7X6I" TargetMode="External"/><Relationship Id="rId513" Type="http://schemas.openxmlformats.org/officeDocument/2006/relationships/hyperlink" Target="consultantplus://offline/ref=EBABF82FCE83F933B78E965F817764B32AEB2AD1022FC1D7278450FC236BD7C8CE22A4F5E25E9439B76FF8BBAA470F56616168517ECFC7ADh7X6I" TargetMode="External"/><Relationship Id="rId597" Type="http://schemas.openxmlformats.org/officeDocument/2006/relationships/hyperlink" Target="consultantplus://offline/ref=EBABF82FCE83F933B78E9F46867764B328ED2BDB042CC1D7278450FC236BD7C8CE22A4F5E25E933DB16FF8BBAA470F56616168517ECFC7ADh7X6I" TargetMode="External"/><Relationship Id="rId720" Type="http://schemas.openxmlformats.org/officeDocument/2006/relationships/hyperlink" Target="consultantplus://offline/ref=EBABF82FCE83F933B78E9F46867764B32FE929D6072BC1D7278450FC236BD7C8CE22A4F5E25E943AB26FF8BBAA470F56616168517ECFC7ADh7X6I" TargetMode="External"/><Relationship Id="rId818" Type="http://schemas.openxmlformats.org/officeDocument/2006/relationships/hyperlink" Target="consultantplus://offline/ref=EBABF82FCE83F933B78E9F46867764B32FEA26D6032BC1D7278450FC236BD7C8CE22A4F5E25E953BB56FF8BBAA470F56616168517ECFC7ADh7X6I" TargetMode="External"/><Relationship Id="rId152" Type="http://schemas.openxmlformats.org/officeDocument/2006/relationships/hyperlink" Target="consultantplus://offline/ref=EBABF82FCE83F933B78E9F46867764B32FE526DA0728C1D7278450FC236BD7C8CE22A4F5E25E9439B66FF8BBAA470F56616168517ECFC7ADh7X6I" TargetMode="External"/><Relationship Id="rId457" Type="http://schemas.openxmlformats.org/officeDocument/2006/relationships/hyperlink" Target="consultantplus://offline/ref=EBABF82FCE83F933B78E9F46867764B32EE428D0002BC1D7278450FC236BD7C8CE22A4F5E25E9439B46FF8BBAA470F56616168517ECFC7ADh7X6I" TargetMode="External"/><Relationship Id="rId1003" Type="http://schemas.openxmlformats.org/officeDocument/2006/relationships/hyperlink" Target="consultantplus://offline/ref=EBABF82FCE83F933B78E9F46867764B32EEF2FD5072DC1D7278450FC236BD7C8CE22A4F5E25E9430B26FF8BBAA470F56616168517ECFC7ADh7X6I" TargetMode="External"/><Relationship Id="rId664" Type="http://schemas.openxmlformats.org/officeDocument/2006/relationships/hyperlink" Target="consultantplus://offline/ref=EBABF82FCE83F933B78E9F46867764B32FE927D1082BC1D7278450FC236BD7C8CE22A4F5E25E943AB26FF8BBAA470F56616168517ECFC7ADh7X6I" TargetMode="External"/><Relationship Id="rId871" Type="http://schemas.openxmlformats.org/officeDocument/2006/relationships/hyperlink" Target="consultantplus://offline/ref=EBABF82FCE83F933B78E9F46867764B32DEE27D6022CC1D7278450FC236BD7C8CE22A4F5E25E943AB16FF8BBAA470F56616168517ECFC7ADh7X6I" TargetMode="External"/><Relationship Id="rId969" Type="http://schemas.openxmlformats.org/officeDocument/2006/relationships/hyperlink" Target="consultantplus://offline/ref=EBABF82FCE83F933B78E9F46867764B32EEC28D40127C1D7278450FC236BD7C8CE22A4F5E25E943FB26FF8BBAA470F56616168517ECFC7ADh7X6I" TargetMode="External"/><Relationship Id="rId14" Type="http://schemas.openxmlformats.org/officeDocument/2006/relationships/hyperlink" Target="consultantplus://offline/ref=EBABF82FCE83F933B78E9F46867764B328ED2BD2052AC1D7278450FC236BD7C8CE22A4F5E25E953FB16FF8BBAA470F56616168517ECFC7ADh7X6I" TargetMode="External"/><Relationship Id="rId317" Type="http://schemas.openxmlformats.org/officeDocument/2006/relationships/hyperlink" Target="consultantplus://offline/ref=EBABF82FCE83F933B78E9F46867764B32FEA2BD7072EC1D7278450FC236BD7C8CE22A4F5E25F9438B06FF8BBAA470F56616168517ECFC7ADh7X6I" TargetMode="External"/><Relationship Id="rId524" Type="http://schemas.openxmlformats.org/officeDocument/2006/relationships/hyperlink" Target="consultantplus://offline/ref=EBABF82FCE83F933B78E9F46867764B32FE927D1082BC1D7278450FC236BD7C8CE22A4F5E25E9438B56FF8BBAA470F56616168517ECFC7ADh7X6I" TargetMode="External"/><Relationship Id="rId731" Type="http://schemas.openxmlformats.org/officeDocument/2006/relationships/hyperlink" Target="consultantplus://offline/ref=EBABF82FCE83F933B78E9F46867764B32FEA2BD7072EC1D7278450FC236BD7C8CE22A4F5E25F943AB36FF8BBAA470F56616168517ECFC7ADh7X6I" TargetMode="External"/><Relationship Id="rId98" Type="http://schemas.openxmlformats.org/officeDocument/2006/relationships/hyperlink" Target="consultantplus://offline/ref=EBABF82FCE83F933B78E9F46867764B32FE529D5092EC1D7278450FC236BD7C8CE22A4F5E25E953EB26FF8BBAA470F56616168517ECFC7ADh7X6I" TargetMode="External"/><Relationship Id="rId163" Type="http://schemas.openxmlformats.org/officeDocument/2006/relationships/hyperlink" Target="consultantplus://offline/ref=EBABF82FCE83F933B78E9F46867764B32FE42FD50627C1D7278450FC236BD7C8CE22A4F5E25F9239B26FF8BBAA470F56616168517ECFC7ADh7X6I" TargetMode="External"/><Relationship Id="rId370" Type="http://schemas.openxmlformats.org/officeDocument/2006/relationships/hyperlink" Target="consultantplus://offline/ref=EBABF82FCE83F933B78E9F46867764B32EED28D0022AC1D7278450FC236BD7C8CE22A4F5E25E9438B26FF8BBAA470F56616168517ECFC7ADh7X6I" TargetMode="External"/><Relationship Id="rId829" Type="http://schemas.openxmlformats.org/officeDocument/2006/relationships/hyperlink" Target="consultantplus://offline/ref=EBABF82FCE83F933B78E9F46867764B32FEA2FDA0728C1D7278450FC236BD7C8CE22A4F5E25E9438B16FF8BBAA470F56616168517ECFC7ADh7X6I" TargetMode="External"/><Relationship Id="rId1014" Type="http://schemas.openxmlformats.org/officeDocument/2006/relationships/hyperlink" Target="consultantplus://offline/ref=EBABF82FCE83F933B78E9F46867764B32FEA26D6032BC1D7278450FC236BD7C8CE22A4F5E25E953DB86FF8BBAA470F56616168517ECFC7ADh7X6I" TargetMode="External"/><Relationship Id="rId230" Type="http://schemas.openxmlformats.org/officeDocument/2006/relationships/hyperlink" Target="consultantplus://offline/ref=EBABF82FCE83F933B78E9F46867764B328ED2BDB062DC1D7278450FC236BD7C8CE22A4F5E25E943AB06FF8BBAA470F56616168517ECFC7ADh7X6I" TargetMode="External"/><Relationship Id="rId468" Type="http://schemas.openxmlformats.org/officeDocument/2006/relationships/hyperlink" Target="consultantplus://offline/ref=EBABF82FCE83F933B78E9F46867764B328ED2BDB042CC1D7278450FC236BD7C8CE22A4F5E25E933AB56FF8BBAA470F56616168517ECFC7ADh7X6I" TargetMode="External"/><Relationship Id="rId675" Type="http://schemas.openxmlformats.org/officeDocument/2006/relationships/hyperlink" Target="consultantplus://offline/ref=EBABF82FCE83F933B78E9F46867764B32FEA26D6032BC1D7278450FC236BD7C8CE22A4F5E25E943EB66FF8BBAA470F56616168517ECFC7ADh7X6I" TargetMode="External"/><Relationship Id="rId882" Type="http://schemas.openxmlformats.org/officeDocument/2006/relationships/hyperlink" Target="consultantplus://offline/ref=EBABF82FCE83F933B78E9F46867764B32EEC28D40127C1D7278450FC236BD7C8CE22A4F5E25E943CB76FF8BBAA470F56616168517ECFC7ADh7X6I" TargetMode="External"/><Relationship Id="rId25" Type="http://schemas.openxmlformats.org/officeDocument/2006/relationships/hyperlink" Target="consultantplus://offline/ref=EBABF82FCE83F933B78E9F46867764B32DE82ED3032CC1D7278450FC236BD7C8CE22A4F5E25E9438B86FF8BBAA470F56616168517ECFC7ADh7X6I" TargetMode="External"/><Relationship Id="rId328" Type="http://schemas.openxmlformats.org/officeDocument/2006/relationships/hyperlink" Target="consultantplus://offline/ref=EBABF82FCE83F933B78E9F46867764B32FEA2BD7072EC1D7278450FC236BD7C8CE22A4F5E25F9438B66FF8BBAA470F56616168517ECFC7ADh7X6I" TargetMode="External"/><Relationship Id="rId535" Type="http://schemas.openxmlformats.org/officeDocument/2006/relationships/hyperlink" Target="consultantplus://offline/ref=EBABF82FCE83F933B78E9F46867764B32FE52DD6042CC1D7278450FC236BD7C8CE22A4F7E0579532E535E8BFE3130549667D765160CFhCX5I" TargetMode="External"/><Relationship Id="rId742" Type="http://schemas.openxmlformats.org/officeDocument/2006/relationships/hyperlink" Target="consultantplus://offline/ref=EBABF82FCE83F933B78E9F46867764B32EEC28D40127C1D7278450FC236BD7C8CE22A4F5E25E943AB66FF8BBAA470F56616168517ECFC7ADh7X6I" TargetMode="External"/><Relationship Id="rId174" Type="http://schemas.openxmlformats.org/officeDocument/2006/relationships/hyperlink" Target="consultantplus://offline/ref=EBABF82FCE83F933B78E9F46867764B32FE429D1052BC1D7278450FC236BD7C8CE22A4F5E25E9438B16FF8BBAA470F56616168517ECFC7ADh7X6I" TargetMode="External"/><Relationship Id="rId381" Type="http://schemas.openxmlformats.org/officeDocument/2006/relationships/hyperlink" Target="consultantplus://offline/ref=EBABF82FCE83F933B78E9F46867764B32EEC2CD50629C1D7278450FC236BD7C8CE22A4F5E25E943FB96FF8BBAA470F56616168517ECFC7ADh7X6I" TargetMode="External"/><Relationship Id="rId602" Type="http://schemas.openxmlformats.org/officeDocument/2006/relationships/hyperlink" Target="consultantplus://offline/ref=EBABF82FCE83F933B78E9F46867764B32FEA26D6032BC1D7278450FC236BD7C8CE22A4F5E25E943AB66FF8BBAA470F56616168517ECFC7ADh7X6I" TargetMode="External"/><Relationship Id="rId1025" Type="http://schemas.openxmlformats.org/officeDocument/2006/relationships/hyperlink" Target="consultantplus://offline/ref=EBABF82FCE83F933B78E9F46867764B32FEA26D6032BC1D7278450FC236BD7C8CE22A4F5E25E953FB66FF8BBAA470F56616168517ECFC7ADh7X6I" TargetMode="External"/><Relationship Id="rId241" Type="http://schemas.openxmlformats.org/officeDocument/2006/relationships/hyperlink" Target="consultantplus://offline/ref=EBABF82FCE83F933B78E9F46867764B328ED2BDB052FC1D7278450FC236BD7C8CE22A4F5E25E943BB66FF8BBAA470F56616168517ECFC7ADh7X6I" TargetMode="External"/><Relationship Id="rId479" Type="http://schemas.openxmlformats.org/officeDocument/2006/relationships/hyperlink" Target="consultantplus://offline/ref=EBABF82FCE83F933B78E9F46867764B32FEF28D7012EC1D7278450FC236BD7C8CE22A4F5E25E9438B36FF8BBAA470F56616168517ECFC7ADh7X6I" TargetMode="External"/><Relationship Id="rId686" Type="http://schemas.openxmlformats.org/officeDocument/2006/relationships/hyperlink" Target="consultantplus://offline/ref=EBABF82FCE83F933B78E9F46867764B32FEA26D6032BC1D7278450FC236BD7C8CE22A4F5E25E9431B16FF8BBAA470F56616168517ECFC7ADh7X6I" TargetMode="External"/><Relationship Id="rId893" Type="http://schemas.openxmlformats.org/officeDocument/2006/relationships/hyperlink" Target="consultantplus://offline/ref=EBABF82FCE83F933B78E9F46867764B32FE42FD50627C1D7278450FC236BD7C8CE22A4F5E25F9C38B26FF8BBAA470F56616168517ECFC7ADh7X6I" TargetMode="External"/><Relationship Id="rId907" Type="http://schemas.openxmlformats.org/officeDocument/2006/relationships/hyperlink" Target="consultantplus://offline/ref=EBABF82FCE83F933B78E9F46867764B32EEF2FD5072DC1D7278450FC236BD7C8CE22A4F5E25E943CB26FF8BBAA470F56616168517ECFC7ADh7X6I" TargetMode="External"/><Relationship Id="rId36" Type="http://schemas.openxmlformats.org/officeDocument/2006/relationships/hyperlink" Target="consultantplus://offline/ref=EBABF82FCE83F933B78E9F46867764B32FE929D60628C1D7278450FC236BD7C8CE22A4F5E25E9439B46FF8BBAA470F56616168517ECFC7ADh7X6I" TargetMode="External"/><Relationship Id="rId339" Type="http://schemas.openxmlformats.org/officeDocument/2006/relationships/hyperlink" Target="consultantplus://offline/ref=EBABF82FCE83F933B78E9F46867764B32FEC29D5092BC1D7278450FC236BD7C8CE22A4F5E25F9439B66FF8BBAA470F56616168517ECFC7ADh7X6I" TargetMode="External"/><Relationship Id="rId546" Type="http://schemas.openxmlformats.org/officeDocument/2006/relationships/hyperlink" Target="consultantplus://offline/ref=EBABF82FCE83F933B78E9F46867764B32DE42AD70327C1D7278450FC236BD7C8CE22A4F5E25E9438B06FF8BBAA470F56616168517ECFC7ADh7X6I" TargetMode="External"/><Relationship Id="rId753" Type="http://schemas.openxmlformats.org/officeDocument/2006/relationships/hyperlink" Target="consultantplus://offline/ref=EBABF82FCE83F933B78E9F46867764B32EEC28D40127C1D7278450FC236BD7C8CE22A4F5E25E943EB76FF8BBAA470F56616168517ECFC7ADh7X6I" TargetMode="External"/><Relationship Id="rId101" Type="http://schemas.openxmlformats.org/officeDocument/2006/relationships/hyperlink" Target="consultantplus://offline/ref=EBABF82FCE83F933B78E9F46867764B32DEE2ED6022EC1D7278450FC236BD7C8CE22A4F5E25E943DB46FF8BBAA470F56616168517ECFC7ADh7X6I" TargetMode="External"/><Relationship Id="rId185" Type="http://schemas.openxmlformats.org/officeDocument/2006/relationships/hyperlink" Target="consultantplus://offline/ref=EBABF82FCE83F933B78E9F46867764B32FE92FD40228C1D7278450FC236BD7C8CE22A4F5E25E9438B76FF8BBAA470F56616168517ECFC7ADh7X6I" TargetMode="External"/><Relationship Id="rId406" Type="http://schemas.openxmlformats.org/officeDocument/2006/relationships/hyperlink" Target="consultantplus://offline/ref=EBABF82FCE83F933B78E9F46867764B32DE929D50927C1D7278450FC236BD7C8CE22A4F5E25E963CB56FF8BBAA470F56616168517ECFC7ADh7X6I" TargetMode="External"/><Relationship Id="rId960" Type="http://schemas.openxmlformats.org/officeDocument/2006/relationships/hyperlink" Target="consultantplus://offline/ref=EBABF82FCE83F933B78E9F46867764B32EEF2FD5072DC1D7278450FC236BD7C8CE22A4F5E25E943FB86FF8BBAA470F56616168517ECFC7ADh7X6I" TargetMode="External"/><Relationship Id="rId1036" Type="http://schemas.openxmlformats.org/officeDocument/2006/relationships/hyperlink" Target="consultantplus://offline/ref=EBABF82FCE83F933B78E9F46867764B32EED2BD60829C1D7278450FC236BD7C8CE22A4F5E25E943AB36FF8BBAA470F56616168517ECFC7ADh7X6I" TargetMode="External"/><Relationship Id="rId392" Type="http://schemas.openxmlformats.org/officeDocument/2006/relationships/hyperlink" Target="consultantplus://offline/ref=EBABF82FCE83F933B78E9F46867764B32DE52BDB0326C1D7278450FC236BD7C8CE22A4F5E25E943DB76FF8BBAA470F56616168517ECFC7ADh7X6I" TargetMode="External"/><Relationship Id="rId613" Type="http://schemas.openxmlformats.org/officeDocument/2006/relationships/hyperlink" Target="consultantplus://offline/ref=EBABF82FCE83F933B78E9F46867764B32DE52CD7092EC1D7278450FC236BD7C8CE22A4F5E25E9438B06FF8BBAA470F56616168517ECFC7ADh7X6I" TargetMode="External"/><Relationship Id="rId697" Type="http://schemas.openxmlformats.org/officeDocument/2006/relationships/hyperlink" Target="consultantplus://offline/ref=EBABF82FCE83F933B78E9F46867764B328ED2BD4032AC1D7278450FC236BD7C8CE22A4F5E25E943DB56FF8BBAA470F56616168517ECFC7ADh7X6I" TargetMode="External"/><Relationship Id="rId820" Type="http://schemas.openxmlformats.org/officeDocument/2006/relationships/hyperlink" Target="consultantplus://offline/ref=EBABF82FCE83F933B78E9F46867764B32FE42FD50627C1D7278450FC236BD7C8CE22A4F5E25F9330B66FF8BBAA470F56616168517ECFC7ADh7X6I" TargetMode="External"/><Relationship Id="rId918" Type="http://schemas.openxmlformats.org/officeDocument/2006/relationships/hyperlink" Target="consultantplus://offline/ref=EBABF82FCE83F933B78E9F46867764B32FEA2BD7072EC1D7278450FC236BD7C8CE22A4F5E25F943CB36FF8BBAA470F56616168517ECFC7ADh7X6I" TargetMode="External"/><Relationship Id="rId252" Type="http://schemas.openxmlformats.org/officeDocument/2006/relationships/hyperlink" Target="consultantplus://offline/ref=EBABF82FCE83F933B78E9F46867764B32DEB28D5012FC1D7278450FC236BD7C8CE22A4F5E25E943BB66FF8BBAA470F56616168517ECFC7ADh7X6I" TargetMode="External"/><Relationship Id="rId47" Type="http://schemas.openxmlformats.org/officeDocument/2006/relationships/hyperlink" Target="consultantplus://offline/ref=EBABF82FCE83F933B78E9F46867764B328ED2BD40726C1D7278450FC236BD7C8CE22A4F5E25E953EB76FF8BBAA470F56616168517ECFC7ADh7X6I" TargetMode="External"/><Relationship Id="rId112" Type="http://schemas.openxmlformats.org/officeDocument/2006/relationships/hyperlink" Target="consultantplus://offline/ref=EBABF82FCE83F933B78E9F46867764B32FE42FD50627C1D7278450FC236BD7C8CE22A4F5E25F9130B86FF8BBAA470F56616168517ECFC7ADh7X6I" TargetMode="External"/><Relationship Id="rId557" Type="http://schemas.openxmlformats.org/officeDocument/2006/relationships/hyperlink" Target="consultantplus://offline/ref=EBABF82FCE83F933B78E9F46867764B32DEE2ED6022EC1D7278450FC236BD7C8CE22A4F5E25E943EB06FF8BBAA470F56616168517ECFC7ADh7X6I" TargetMode="External"/><Relationship Id="rId764" Type="http://schemas.openxmlformats.org/officeDocument/2006/relationships/hyperlink" Target="consultantplus://offline/ref=EBABF82FCE83F933B78E9F46867764B32FE929D60628C1D7278450FC236BD7C8CE22A4F5E25E943DB06FF8BBAA470F56616168517ECFC7ADh7X6I" TargetMode="External"/><Relationship Id="rId971" Type="http://schemas.openxmlformats.org/officeDocument/2006/relationships/hyperlink" Target="consultantplus://offline/ref=EBABF82FCE83F933B78E9F46867764B32EEC28D40127C1D7278450FC236BD7C8CE22A4F5E25E943FB46FF8BBAA470F56616168517ECFC7ADh7X6I" TargetMode="External"/><Relationship Id="rId196" Type="http://schemas.openxmlformats.org/officeDocument/2006/relationships/hyperlink" Target="consultantplus://offline/ref=EBABF82FCE83F933B78E9F46867764B32FE82FD3022DC1D7278450FC236BD7C8CE22A4F5E25E903DB46FF8BBAA470F56616168517ECFC7ADh7X6I" TargetMode="External"/><Relationship Id="rId417" Type="http://schemas.openxmlformats.org/officeDocument/2006/relationships/hyperlink" Target="consultantplus://offline/ref=EBABF82FCE83F933B78E9F46867764B32DE929D50927C1D7278450FC236BD7C8CE22A4F5E25E9739B56FF8BBAA470F56616168517ECFC7ADh7X6I" TargetMode="External"/><Relationship Id="rId624" Type="http://schemas.openxmlformats.org/officeDocument/2006/relationships/hyperlink" Target="consultantplus://offline/ref=EBABF82FCE83F933B78E9F46867764B32EE528D6002EC1D7278450FC236BD7C8CE22A4F5E25E9438B26FF8BBAA470F56616168517ECFC7ADh7X6I" TargetMode="External"/><Relationship Id="rId831" Type="http://schemas.openxmlformats.org/officeDocument/2006/relationships/hyperlink" Target="consultantplus://offline/ref=EBABF82FCE83F933B78E9F46867764B32FEA26D6032BC1D7278450FC236BD7C8CE22A4F5E25E953BB76FF8BBAA470F56616168517ECFC7ADh7X6I" TargetMode="External"/><Relationship Id="rId1047" Type="http://schemas.openxmlformats.org/officeDocument/2006/relationships/hyperlink" Target="consultantplus://offline/ref=EBABF82FCE83F933B78E9F46867764B32FEA26D6032BC1D7278450FC236BD7C8CE22A4F5E25E9731B16FF8BBAA470F56616168517ECFC7ADh7X6I" TargetMode="External"/><Relationship Id="rId263" Type="http://schemas.openxmlformats.org/officeDocument/2006/relationships/hyperlink" Target="consultantplus://offline/ref=EBABF82FCE83F933B78E9F46867764B32FEA2BD7072EC1D7278450FC236BD7C8CE22A4F5E25E9D30B66FF8BBAA470F56616168517ECFC7ADh7X6I" TargetMode="External"/><Relationship Id="rId470" Type="http://schemas.openxmlformats.org/officeDocument/2006/relationships/hyperlink" Target="consultantplus://offline/ref=EBABF82FCE83F933B78E9F46867764B32FE52CDA0228C1D7278450FC236BD7C8CE22A4F5E25E9439B46FF8BBAA470F56616168517ECFC7ADh7X6I" TargetMode="External"/><Relationship Id="rId929" Type="http://schemas.openxmlformats.org/officeDocument/2006/relationships/hyperlink" Target="consultantplus://offline/ref=EBABF82FCE83F933B78E9F46867764B32DEA26D3052AC1D7278450FC236BD7C8CE22A4F5E25E943AB06FF8BBAA470F56616168517ECFC7ADh7X6I" TargetMode="External"/><Relationship Id="rId58" Type="http://schemas.openxmlformats.org/officeDocument/2006/relationships/hyperlink" Target="consultantplus://offline/ref=EBABF82FCE83F933B78E9F46867764B32EEC2CD50629C1D7278450FC236BD7C8CE22A4F5E25E943FB96FF8BBAA470F56616168517ECFC7ADh7X6I" TargetMode="External"/><Relationship Id="rId123" Type="http://schemas.openxmlformats.org/officeDocument/2006/relationships/hyperlink" Target="consultantplus://offline/ref=EBABF82FCE83F933B78E9F46867764B32DE52BDB002FC1D7278450FC236BD7C8CE22A4F5E25E943DB76FF8BBAA470F56616168517ECFC7ADh7X6I" TargetMode="External"/><Relationship Id="rId330" Type="http://schemas.openxmlformats.org/officeDocument/2006/relationships/hyperlink" Target="consultantplus://offline/ref=EBABF82FCE83F933B78E9F46867764B32FE42FD50627C1D7278450FC236BD7C8CE22A4F5E25F973AB06FF8BBAA470F56616168517ECFC7ADh7X6I" TargetMode="External"/><Relationship Id="rId568" Type="http://schemas.openxmlformats.org/officeDocument/2006/relationships/hyperlink" Target="consultantplus://offline/ref=EBABF82FCE83F933B78E9F46867764B32EEC28D40026C1D7278450FC236BD7C8CE22A4F5E25E943BB06FF8BBAA470F56616168517ECFC7ADh7X6I" TargetMode="External"/><Relationship Id="rId775" Type="http://schemas.openxmlformats.org/officeDocument/2006/relationships/hyperlink" Target="consultantplus://offline/ref=EBABF82FCE83F933B78E9F46867764B32FE42FD50627C1D7278450FC236BD7C8CE22A4F5E25C9239B46FF8BBAA470F56616168517ECFC7ADh7X6I" TargetMode="External"/><Relationship Id="rId982" Type="http://schemas.openxmlformats.org/officeDocument/2006/relationships/hyperlink" Target="consultantplus://offline/ref=EBABF82FCE83F933B78E9F46867764B32FEA2FDA0728C1D7278450FC236BD7C8CE22A4F5E25E9438B36FF8BBAA470F56616168517ECFC7ADh7X6I" TargetMode="External"/><Relationship Id="rId428" Type="http://schemas.openxmlformats.org/officeDocument/2006/relationships/hyperlink" Target="consultantplus://offline/ref=EBABF82FCE83F933B78E9F46867764B32DE82ED10329C1D7278450FC236BD7C8CE22A4F5E25E9439B46FF8BBAA470F56616168517ECFC7ADh7X6I" TargetMode="External"/><Relationship Id="rId635" Type="http://schemas.openxmlformats.org/officeDocument/2006/relationships/hyperlink" Target="consultantplus://offline/ref=EBABF82FCE83F933B78E9F46867764B32FE929D60626C1D7278450FC236BD7C8CE22A4F5E25E9438B46FF8BBAA470F56616168517ECFC7ADh7X6I" TargetMode="External"/><Relationship Id="rId842" Type="http://schemas.openxmlformats.org/officeDocument/2006/relationships/hyperlink" Target="consultantplus://offline/ref=EBABF82FCE83F933B78E9F46867764B32FE929D6072FC1D7278450FC236BD7C8CE22A4F5E25E943AB96FF8BBAA470F56616168517ECFC7ADh7X6I" TargetMode="External"/><Relationship Id="rId1058" Type="http://schemas.openxmlformats.org/officeDocument/2006/relationships/hyperlink" Target="consultantplus://offline/ref=EBABF82FCE83F933B78E9F46867764B328ED2CD5052BC1D7278450FC236BD7C8DC22FCF9E3598A39B37AAEEAECh1X0I" TargetMode="External"/><Relationship Id="rId274" Type="http://schemas.openxmlformats.org/officeDocument/2006/relationships/hyperlink" Target="consultantplus://offline/ref=EBABF82FCE83F933B78E9F46867764B32FE42FD50627C1D7278450FC236BD7C8CE22A4F5E25F9231B76FF8BBAA470F56616168517ECFC7ADh7X6I" TargetMode="External"/><Relationship Id="rId481" Type="http://schemas.openxmlformats.org/officeDocument/2006/relationships/hyperlink" Target="consultantplus://offline/ref=EBABF82FCE83F933B78E9F46867764B32FED28D0052EC1D7278450FC236BD7C8CE22A4F5E455C068F531A1EBE90C0255787D6851h6X2I" TargetMode="External"/><Relationship Id="rId702" Type="http://schemas.openxmlformats.org/officeDocument/2006/relationships/hyperlink" Target="consultantplus://offline/ref=EBABF82FCE83F933B78E9F46867764B32FE42CDA002AC1D7278450FC236BD7C8CE22A4F5E25E9438B56FF8BBAA470F56616168517ECFC7ADh7X6I" TargetMode="External"/><Relationship Id="rId69" Type="http://schemas.openxmlformats.org/officeDocument/2006/relationships/hyperlink" Target="consultantplus://offline/ref=EBABF82FCE83F933B78E9F46867764B32EE428D0002BC1D7278450FC236BD7C8CE22A4F5E25E9439B46FF8BBAA470F56616168517ECFC7ADh7X6I" TargetMode="External"/><Relationship Id="rId134" Type="http://schemas.openxmlformats.org/officeDocument/2006/relationships/hyperlink" Target="consultantplus://offline/ref=EBABF82FCE83F933B78E9F46867764B32EEC27DB022CC1D7278450FC236BD7C8CE22A4F5E25E9438B36FF8BBAA470F56616168517ECFC7ADh7X6I" TargetMode="External"/><Relationship Id="rId579" Type="http://schemas.openxmlformats.org/officeDocument/2006/relationships/hyperlink" Target="consultantplus://offline/ref=EBABF82FCE83F933B78E9F46867764B32FE42BD50026C1D7278450FC236BD7C8CE22A4F5E25E9438B16FF8BBAA470F56616168517ECFC7ADh7X6I" TargetMode="External"/><Relationship Id="rId786" Type="http://schemas.openxmlformats.org/officeDocument/2006/relationships/hyperlink" Target="consultantplus://offline/ref=EBABF82FCE83F933B78E9F46867764B32FE929D60628C1D7278450FC236BD7C8CE22A4F5E25E943CB06FF8BBAA470F56616168517ECFC7ADh7X6I" TargetMode="External"/><Relationship Id="rId993" Type="http://schemas.openxmlformats.org/officeDocument/2006/relationships/hyperlink" Target="consultantplus://offline/ref=EBABF82FCE83F933B78E9F46867764B32FE42FD50627C1D7278450FC236BD7C8CE22A4F5E25E933DB86FF8BBAA470F56616168517ECFC7ADh7X6I" TargetMode="External"/><Relationship Id="rId341" Type="http://schemas.openxmlformats.org/officeDocument/2006/relationships/hyperlink" Target="consultantplus://offline/ref=EBABF82FCE83F933B78E9F46867764B32DE52CD7092FC1D7278450FC236BD7C8CE22A4F5E25E9438B26FF8BBAA470F56616168517ECFC7ADh7X6I" TargetMode="External"/><Relationship Id="rId439" Type="http://schemas.openxmlformats.org/officeDocument/2006/relationships/hyperlink" Target="consultantplus://offline/ref=EBABF82FCE83F933B78E9F46867764B32DEA28D5042FC1D7278450FC236BD7C8CE22A4F5E25E9439B46FF8BBAA470F56616168517ECFC7ADh7X6I" TargetMode="External"/><Relationship Id="rId646" Type="http://schemas.openxmlformats.org/officeDocument/2006/relationships/hyperlink" Target="consultantplus://offline/ref=EBABF82FCE83F933B78E9F46867764B32EE528D6002EC1D7278450FC236BD7C8CE22A4F5E25E9438B56FF8BBAA470F56616168517ECFC7ADh7X6I" TargetMode="External"/><Relationship Id="rId1069" Type="http://schemas.openxmlformats.org/officeDocument/2006/relationships/hyperlink" Target="consultantplus://offline/ref=EBABF82FCE83F933B78E9F46867764B328ED2CD5052BC1D7278450FC236BD7C8DC22FCF9E3598A39B37AAEEAECh1X0I" TargetMode="External"/><Relationship Id="rId201" Type="http://schemas.openxmlformats.org/officeDocument/2006/relationships/hyperlink" Target="consultantplus://offline/ref=EBABF82FCE83F933B78E9F46867764B32FE42FD50627C1D7278450FC236BD7C8CE22A4F5E25E933DB86FF8BBAA470F56616168517ECFC7ADh7X6I" TargetMode="External"/><Relationship Id="rId285" Type="http://schemas.openxmlformats.org/officeDocument/2006/relationships/hyperlink" Target="consultantplus://offline/ref=EBABF82FCE83F933B78E9F46867764B32FE42FD50627C1D7278450FC236BD7C8CE22A4F5E25F973AB06FF8BBAA470F56616168517ECFC7ADh7X6I" TargetMode="External"/><Relationship Id="rId506" Type="http://schemas.openxmlformats.org/officeDocument/2006/relationships/hyperlink" Target="consultantplus://offline/ref=EBABF82FCE83F933B78E9F46867764B32EED26D60426C1D7278450FC236BD7C8CE22A4F5E25E9438B16FF8BBAA470F56616168517ECFC7ADh7X6I" TargetMode="External"/><Relationship Id="rId853" Type="http://schemas.openxmlformats.org/officeDocument/2006/relationships/hyperlink" Target="consultantplus://offline/ref=EBABF82FCE83F933B78E9F46867764B32DEF2AD603259CDD2FDD5CFE246488DFC96BA8F4E25F923ABA30FDAEBB1F0350787F6A4D62CDC5hAXDI" TargetMode="External"/><Relationship Id="rId492" Type="http://schemas.openxmlformats.org/officeDocument/2006/relationships/hyperlink" Target="consultantplus://offline/ref=EBABF82FCE83F933B78E9F46867764B32FEA2BD0082BC1D7278450FC236BD7C8CE22A4F5E25E9438B56FF8BBAA470F56616168517ECFC7ADh7X6I" TargetMode="External"/><Relationship Id="rId713" Type="http://schemas.openxmlformats.org/officeDocument/2006/relationships/hyperlink" Target="consultantplus://offline/ref=EBABF82FCE83F933B78E9F46867764B32FE929D60628C1D7278450FC236BD7C8CE22A4F5E25E943BB86FF8BBAA470F56616168517ECFC7ADh7X6I" TargetMode="External"/><Relationship Id="rId797" Type="http://schemas.openxmlformats.org/officeDocument/2006/relationships/hyperlink" Target="consultantplus://offline/ref=EBABF82FCE83F933B78E9F46867764B32FE929D60628C1D7278450FC236BD7C8CE22A4F5E25E943CB36FF8BBAA470F56616168517ECFC7ADh7X6I" TargetMode="External"/><Relationship Id="rId920" Type="http://schemas.openxmlformats.org/officeDocument/2006/relationships/hyperlink" Target="consultantplus://offline/ref=EBABF82FCE83F933B78E9F46867764B32DE82DD40528C1D7278450FC236BD7C8CE22A4F5E25E943FB66FF8BBAA470F56616168517ECFC7ADh7X6I" TargetMode="External"/><Relationship Id="rId145" Type="http://schemas.openxmlformats.org/officeDocument/2006/relationships/hyperlink" Target="consultantplus://offline/ref=EBABF82FCE83F933B78E9F46867764B32FE82FD3022DC1D7278450FC236BD7C8CE22A4F5E25E903DB06FF8BBAA470F56616168517ECFC7ADh7X6I" TargetMode="External"/><Relationship Id="rId352" Type="http://schemas.openxmlformats.org/officeDocument/2006/relationships/hyperlink" Target="consultantplus://offline/ref=EBABF82FCE83F933B78E9F46867764B32FE42FD50627C1D7278450FC236BD7C8CE22A4F5E25F933AB56FF8BBAA470F56616168517ECFC7ADh7X6I" TargetMode="External"/><Relationship Id="rId212" Type="http://schemas.openxmlformats.org/officeDocument/2006/relationships/hyperlink" Target="consultantplus://offline/ref=EBABF82FCE83F933B78E9F46867764B32FE82FD3022DC1D7278450FC236BD7C8CE22A4F5E25E903CB26FF8BBAA470F56616168517ECFC7ADh7X6I" TargetMode="External"/><Relationship Id="rId657" Type="http://schemas.openxmlformats.org/officeDocument/2006/relationships/hyperlink" Target="consultantplus://offline/ref=EBABF82FCE83F933B78E9F46867764B32EED2BD60829C1D7278450FC236BD7C8CE22A4F5E25E943DB56FF8BBAA470F56616168517ECFC7ADh7X6I" TargetMode="External"/><Relationship Id="rId864" Type="http://schemas.openxmlformats.org/officeDocument/2006/relationships/hyperlink" Target="consultantplus://offline/ref=EBABF82FCE83F933B78E9F46867764B328ED2BD4032AC1D7278450FC236BD7C8CE22A4F5E25E943EB06FF8BBAA470F56616168517ECFC7ADh7X6I" TargetMode="External"/><Relationship Id="rId296" Type="http://schemas.openxmlformats.org/officeDocument/2006/relationships/hyperlink" Target="consultantplus://offline/ref=EBABF82FCE83F933B78E9F46867764B32FE42FD50627C1D7278450FC236BD7C8CE22A4F5E25F9230B66FF8BBAA470F56616168517ECFC7ADh7X6I" TargetMode="External"/><Relationship Id="rId517" Type="http://schemas.openxmlformats.org/officeDocument/2006/relationships/hyperlink" Target="consultantplus://offline/ref=EBABF82FCE83F933B78E9F46867764B32EEC28D40127C1D7278450FC236BD7C8CE22A4F5E25E9438B56FF8BBAA470F56616168517ECFC7ADh7X6I" TargetMode="External"/><Relationship Id="rId724" Type="http://schemas.openxmlformats.org/officeDocument/2006/relationships/hyperlink" Target="consultantplus://offline/ref=EBABF82FCE83F933B78E9F46867764B32FE429D50126C1D7278450FC236BD7C8CE22A4F5E25E9438B56FF8BBAA470F56616168517ECFC7ADh7X6I" TargetMode="External"/><Relationship Id="rId931" Type="http://schemas.openxmlformats.org/officeDocument/2006/relationships/hyperlink" Target="consultantplus://offline/ref=EBABF82FCE83F933B78E9F46867764B328ED2BDB042CC1D7278450FC236BD7C8CE22A4F5E25E933CB16FF8BBAA470F56616168517ECFC7ADh7X6I" TargetMode="External"/><Relationship Id="rId60" Type="http://schemas.openxmlformats.org/officeDocument/2006/relationships/hyperlink" Target="consultantplus://offline/ref=EBABF82FCE83F933B78E9F46867764B32EEF2FD5072DC1D7278450FC236BD7C8CE22A4F5E25E9438B36FF8BBAA470F56616168517ECFC7ADh7X6I" TargetMode="External"/><Relationship Id="rId156" Type="http://schemas.openxmlformats.org/officeDocument/2006/relationships/hyperlink" Target="consultantplus://offline/ref=EBABF82FCE83F933B78E9F46867764B32FE926D00526C1D7278450FC236BD7C8CE22A4F5E25E9539B76FF8BBAA470F56616168517ECFC7ADh7X6I" TargetMode="External"/><Relationship Id="rId363" Type="http://schemas.openxmlformats.org/officeDocument/2006/relationships/hyperlink" Target="consultantplus://offline/ref=EBABF82FCE83F933B78E9F46867764B32DE929D4002DC1D7278450FC236BD7C8CE22A4F5E25E953CB06FF8BBAA470F56616168517ECFC7ADh7X6I" TargetMode="External"/><Relationship Id="rId570" Type="http://schemas.openxmlformats.org/officeDocument/2006/relationships/hyperlink" Target="consultantplus://offline/ref=EBABF82FCE83F933B78E9F46867764B32FEA2BD7072EC1D7278450FC236BD7C8CE22A4F5E25F943BB96FF8BBAA470F56616168517ECFC7ADh7X6I" TargetMode="External"/><Relationship Id="rId1007" Type="http://schemas.openxmlformats.org/officeDocument/2006/relationships/hyperlink" Target="consultantplus://offline/ref=EBABF82FCE83F933B78E9F46867764B32EEF2FD5072DC1D7278450FC236BD7C8CE22A4F5E25E9430B96FF8BBAA470F56616168517ECFC7ADh7X6I" TargetMode="External"/><Relationship Id="rId223" Type="http://schemas.openxmlformats.org/officeDocument/2006/relationships/hyperlink" Target="consultantplus://offline/ref=EBABF82FCE83F933B78E9F46867764B32FE42FD50627C1D7278450FC236BD7C8CE22A4F5E25F923DB96FF8BBAA470F56616168517ECFC7ADh7X6I" TargetMode="External"/><Relationship Id="rId430" Type="http://schemas.openxmlformats.org/officeDocument/2006/relationships/hyperlink" Target="consultantplus://offline/ref=EBABF82FCE83F933B78E9F46867764B32FE929D60627C1D7278450FC236BD7C8CE22A4F5E25E9438B56FF8BBAA470F56616168517ECFC7ADh7X6I" TargetMode="External"/><Relationship Id="rId668" Type="http://schemas.openxmlformats.org/officeDocument/2006/relationships/hyperlink" Target="consultantplus://offline/ref=EBABF82FCE83F933B78E9F46867764B32FE52CDA0228C1D7278450FC236BD7C8CE22A4F5E25E9439B96FF8BBAA470F56616168517ECFC7ADh7X6I" TargetMode="External"/><Relationship Id="rId875" Type="http://schemas.openxmlformats.org/officeDocument/2006/relationships/hyperlink" Target="consultantplus://offline/ref=EBABF82FCE83F933B78E9F46867764B32FEA26D6032BC1D7278450FC236BD7C8CE22A4F5E25E953DB06FF8BBAA470F56616168517ECFC7ADh7X6I" TargetMode="External"/><Relationship Id="rId1060" Type="http://schemas.openxmlformats.org/officeDocument/2006/relationships/hyperlink" Target="consultantplus://offline/ref=EBABF82FCE83F933B78E9F46867764B32EEC28D40127C1D7278450FC236BD7C8CE22A4F5E25E943EB16FF8BBAA470F56616168517ECFC7ADh7X6I" TargetMode="External"/><Relationship Id="rId18" Type="http://schemas.openxmlformats.org/officeDocument/2006/relationships/hyperlink" Target="consultantplus://offline/ref=EBABF82FCE83F933B78E9F46867764B32FE929D6072EC1D7278450FC236BD7C8CE22A4F5E25E9439B46FF8BBAA470F56616168517ECFC7ADh7X6I" TargetMode="External"/><Relationship Id="rId528" Type="http://schemas.openxmlformats.org/officeDocument/2006/relationships/hyperlink" Target="consultantplus://offline/ref=EBABF82FCE83F933B78E9F46867764B32EEC28D4022FC1D7278450FC236BD7C8CE22A4F5E25E9438B46FF8BBAA470F56616168517ECFC7ADh7X6I" TargetMode="External"/><Relationship Id="rId735" Type="http://schemas.openxmlformats.org/officeDocument/2006/relationships/hyperlink" Target="consultantplus://offline/ref=EBABF82FCE83F933B78E9F46867764B32FE929D7072CC1D7278450FC236BD7C8CE22A4F5E25E943BB66FF8BBAA470F56616168517ECFC7ADh7X6I" TargetMode="External"/><Relationship Id="rId942" Type="http://schemas.openxmlformats.org/officeDocument/2006/relationships/hyperlink" Target="consultantplus://offline/ref=EBABF82FCE83F933B78E9F46867764B32DE82AD40328C1D7278450FC236BD7C8CE22A4F5E25E9439B86FF8BBAA470F56616168517ECFC7ADh7X6I" TargetMode="External"/><Relationship Id="rId167" Type="http://schemas.openxmlformats.org/officeDocument/2006/relationships/hyperlink" Target="consultantplus://offline/ref=EBABF82FCE83F933B78E9F46867764B32EEF2FD5072DC1D7278450FC236BD7C8CE22A4F5E25E943BB36FF8BBAA470F56616168517ECFC7ADh7X6I" TargetMode="External"/><Relationship Id="rId374" Type="http://schemas.openxmlformats.org/officeDocument/2006/relationships/hyperlink" Target="consultantplus://offline/ref=EBABF82FCE83F933B78E9F46867764B32EEC2AD3072EC1D7278450FC236BD7C8CE22A4F5E25E9438B36FF8BBAA470F56616168517ECFC7ADh7X6I" TargetMode="External"/><Relationship Id="rId581" Type="http://schemas.openxmlformats.org/officeDocument/2006/relationships/hyperlink" Target="consultantplus://offline/ref=EBABF82FCE83F933B78E9F46867764B32FE42FD50627C1D7278450FC236BD7C8CE22A4F5E25F933DB76FF8BBAA470F56616168517ECFC7ADh7X6I" TargetMode="External"/><Relationship Id="rId1018" Type="http://schemas.openxmlformats.org/officeDocument/2006/relationships/hyperlink" Target="consultantplus://offline/ref=EBABF82FCE83F933B78E9F46867764B32FEA26D6032BC1D7278450FC236BD7C8CE22A4F5E25E953FB26FF8BBAA470F56616168517ECFC7ADh7X6I" TargetMode="External"/><Relationship Id="rId71" Type="http://schemas.openxmlformats.org/officeDocument/2006/relationships/hyperlink" Target="consultantplus://offline/ref=EBABF82FCE83F933B78E9F46867764B32FED28DA062FC1D7278450FC236BD7C8CE22A4F5E25E9438B06FF8BBAA470F56616168517ECFC7ADh7X6I" TargetMode="External"/><Relationship Id="rId234" Type="http://schemas.openxmlformats.org/officeDocument/2006/relationships/hyperlink" Target="consultantplus://offline/ref=EBABF82FCE83F933B78E9F46867764B32FE529D5092EC1D7278450FC236BD7C8CE22A4F5E25E923EB66FF8BBAA470F56616168517ECFC7ADh7X6I" TargetMode="External"/><Relationship Id="rId679" Type="http://schemas.openxmlformats.org/officeDocument/2006/relationships/hyperlink" Target="consultantplus://offline/ref=EBABF82FCE83F933B78E9F46867764B32EE428D0002BC1D7278450FC236BD7C8CE22A4F5E25E9438B26FF8BBAA470F56616168517ECFC7ADh7X6I" TargetMode="External"/><Relationship Id="rId802" Type="http://schemas.openxmlformats.org/officeDocument/2006/relationships/hyperlink" Target="consultantplus://offline/ref=EBABF82FCE83F933B78E9F46867764B32FEF28D7012EC1D7278450FC236BD7C8CE22A4F5E25E943DB56FF8BBAA470F56616168517ECFC7ADh7X6I" TargetMode="External"/><Relationship Id="rId886" Type="http://schemas.openxmlformats.org/officeDocument/2006/relationships/hyperlink" Target="consultantplus://offline/ref=EBABF82FCE83F933B78E9F46867764B32DE82ED3032CC1D7278450FC236BD7C8CE22A4F5E25E943BB96FF8BBAA470F56616168517ECFC7ADh7X6I" TargetMode="External"/><Relationship Id="rId2" Type="http://schemas.openxmlformats.org/officeDocument/2006/relationships/settings" Target="settings.xml"/><Relationship Id="rId29" Type="http://schemas.openxmlformats.org/officeDocument/2006/relationships/hyperlink" Target="consultantplus://offline/ref=EBABF82FCE83F933B78E9F46867764B32FE929D60627C1D7278450FC236BD7C8CE22A4F5E25E9439B86FF8BBAA470F56616168517ECFC7ADh7X6I" TargetMode="External"/><Relationship Id="rId276" Type="http://schemas.openxmlformats.org/officeDocument/2006/relationships/hyperlink" Target="consultantplus://offline/ref=EBABF82FCE83F933B78E9F46867764B32DE826DA0128C1D7278450FC236BD7C8CE22A4F5E25E9438B26FF8BBAA470F56616168517ECFC7ADh7X6I" TargetMode="External"/><Relationship Id="rId441" Type="http://schemas.openxmlformats.org/officeDocument/2006/relationships/hyperlink" Target="consultantplus://offline/ref=EBABF82FCE83F933B78E9F46867764B32FE929D6072CC1D7278450FC236BD7C8CE22A4F5E25E9438B06FF8BBAA470F56616168517ECFC7ADh7X6I" TargetMode="External"/><Relationship Id="rId483" Type="http://schemas.openxmlformats.org/officeDocument/2006/relationships/hyperlink" Target="consultantplus://offline/ref=EBABF82FCE83F933B78E9F46867764B32EEC28D4022FC1D7278450FC236BD7C8CE22A4F5E25E9439B86FF8BBAA470F56616168517ECFC7ADh7X6I" TargetMode="External"/><Relationship Id="rId539" Type="http://schemas.openxmlformats.org/officeDocument/2006/relationships/hyperlink" Target="consultantplus://offline/ref=EBABF82FCE83F933B78E9F46867764B32FE42FD50627C1D7278450FC236BD7C8CE22A4F5E25F933DB06FF8BBAA470F56616168517ECFC7ADh7X6I" TargetMode="External"/><Relationship Id="rId690" Type="http://schemas.openxmlformats.org/officeDocument/2006/relationships/hyperlink" Target="consultantplus://offline/ref=EBABF82FCE83F933B78E9F46867764B32FE929D6072BC1D7278450FC236BD7C8CE22A4F5E25E943AB06FF8BBAA470F56616168517ECFC7ADh7X6I" TargetMode="External"/><Relationship Id="rId704" Type="http://schemas.openxmlformats.org/officeDocument/2006/relationships/hyperlink" Target="consultantplus://offline/ref=EBABF82FCE83F933B78E9F46867764B32EEF2FD5072DC1D7278450FC236BD7C8CE22A4F5E25E943AB46FF8BBAA470F56616168517ECFC7ADh7X6I" TargetMode="External"/><Relationship Id="rId746" Type="http://schemas.openxmlformats.org/officeDocument/2006/relationships/hyperlink" Target="consultantplus://offline/ref=EBABF82FCE83F933B78E9F46867764B32EEC28D40127C1D7278450FC236BD7C8CE22A4F5E25E943DB16FF8BBAA470F56616168517ECFC7ADh7X6I" TargetMode="External"/><Relationship Id="rId911" Type="http://schemas.openxmlformats.org/officeDocument/2006/relationships/hyperlink" Target="consultantplus://offline/ref=EBABF82FCE83F933B78E9F46867764B32EEC28D40127C1D7278450FC236BD7C8CE22A4F5E25E943FB16FF8BBAA470F56616168517ECFC7ADh7X6I" TargetMode="External"/><Relationship Id="rId1071" Type="http://schemas.openxmlformats.org/officeDocument/2006/relationships/hyperlink" Target="consultantplus://offline/ref=EBABF82FCE83F933B78E9F46867764B32FEA2FDA0728C1D7278450FC236BD7C8CE22A4F5E25E943BB16FF8BBAA470F56616168517ECFC7ADh7X6I" TargetMode="External"/><Relationship Id="rId40" Type="http://schemas.openxmlformats.org/officeDocument/2006/relationships/hyperlink" Target="consultantplus://offline/ref=EBABF82FCE83F933B78E9F46867764B328ED2AD7022AC1D7278450FC236BD7C8CE22A4F5E25E943BB36FF8BBAA470F56616168517ECFC7ADh7X6I" TargetMode="External"/><Relationship Id="rId136" Type="http://schemas.openxmlformats.org/officeDocument/2006/relationships/hyperlink" Target="consultantplus://offline/ref=EBABF82FCE83F933B78E9F46867764B32EE52AD0012FC1D7278450FC236BD7C8CE22A4F5E25E9438B36FF8BBAA470F56616168517ECFC7ADh7X6I" TargetMode="External"/><Relationship Id="rId178" Type="http://schemas.openxmlformats.org/officeDocument/2006/relationships/hyperlink" Target="consultantplus://offline/ref=EBABF82FCE83F933B78E9F46867764B32FE529D5092EC1D7278450FC236BD7C8CE22A4F5E25E943FB36FF8BBAA470F56616168517ECFC7ADh7X6I" TargetMode="External"/><Relationship Id="rId301" Type="http://schemas.openxmlformats.org/officeDocument/2006/relationships/hyperlink" Target="consultantplus://offline/ref=EBABF82FCE83F933B78E9F46867764B32FED28DA062FC1D7278450FC236BD7C8CE22A4F5E25E943BB86FF8BBAA470F56616168517ECFC7ADh7X6I" TargetMode="External"/><Relationship Id="rId343" Type="http://schemas.openxmlformats.org/officeDocument/2006/relationships/hyperlink" Target="consultantplus://offline/ref=EBABF82FCE83F933B78E9F46867764B32FE52FD10726C1D7278450FC236BD7C8CE22A4F5E25E9438B76FF8BBAA470F56616168517ECFC7ADh7X6I" TargetMode="External"/><Relationship Id="rId550" Type="http://schemas.openxmlformats.org/officeDocument/2006/relationships/hyperlink" Target="consultantplus://offline/ref=EBABF82FCE83F933B78E9F46867764B328ED2BDB042CC1D7278450FC236BD7C8CE22A4F5E25E933AB46FF8BBAA470F56616168517ECFC7ADh7X6I" TargetMode="External"/><Relationship Id="rId788" Type="http://schemas.openxmlformats.org/officeDocument/2006/relationships/hyperlink" Target="consultantplus://offline/ref=EBABF82FCE83F933B78E9F46867764B32EEC28D40127C1D7278450FC236BD7C8CE22A4F5E25E943CB06FF8BBAA470F56616168517ECFC7ADh7X6I" TargetMode="External"/><Relationship Id="rId953" Type="http://schemas.openxmlformats.org/officeDocument/2006/relationships/hyperlink" Target="consultantplus://offline/ref=EBABF82FCE83F933B78E9F46867764B32EEF2FD5072DC1D7278450FC236BD7C8CE22A4F5E25E943CB86FF8BBAA470F56616168517ECFC7ADh7X6I" TargetMode="External"/><Relationship Id="rId995" Type="http://schemas.openxmlformats.org/officeDocument/2006/relationships/hyperlink" Target="consultantplus://offline/ref=EBABF82FCE83F933B78E9F46867764B32FE82FD3022DC1D7278450FC236BD7C8CE22A4F5E25E9031B16FF8BBAA470F56616168517ECFC7ADh7X6I" TargetMode="External"/><Relationship Id="rId1029" Type="http://schemas.openxmlformats.org/officeDocument/2006/relationships/hyperlink" Target="consultantplus://offline/ref=EBABF82FCE83F933B78E9F46867764B32FE929D6072CC1D7278450FC236BD7C8CE22A4F5E25E943BB96FF8BBAA470F56616168517ECFC7ADh7X6I" TargetMode="External"/><Relationship Id="rId82" Type="http://schemas.openxmlformats.org/officeDocument/2006/relationships/hyperlink" Target="consultantplus://offline/ref=EBABF82FCE83F933B78E9F46867764B32FE82FD3022DC1D7278450FC236BD7C8CE22A4F5E25E903DB16FF8BBAA470F56616168517ECFC7ADh7X6I" TargetMode="External"/><Relationship Id="rId203" Type="http://schemas.openxmlformats.org/officeDocument/2006/relationships/hyperlink" Target="consultantplus://offline/ref=EBABF82FCE83F933B78E9F46867764B32FE929D60628C1D7278450FC236BD7C8CE22A4F5E25E9438B16FF8BBAA470F56616168517ECFC7ADh7X6I" TargetMode="External"/><Relationship Id="rId385" Type="http://schemas.openxmlformats.org/officeDocument/2006/relationships/hyperlink" Target="consultantplus://offline/ref=EBABF82FCE83F933B78E9F46867764B32FE529D5092EC1D7278450FC236BD7C8DC22FCF9E3598A39B37AAEEAECh1X0I" TargetMode="External"/><Relationship Id="rId592" Type="http://schemas.openxmlformats.org/officeDocument/2006/relationships/hyperlink" Target="consultantplus://offline/ref=EBABF82FCE83F933B78E9F46867764B32DEE2ED6022EC1D7278450FC236BD7C8CE22A4F5E25E943EB96FF8BBAA470F56616168517ECFC7ADh7X6I" TargetMode="External"/><Relationship Id="rId606" Type="http://schemas.openxmlformats.org/officeDocument/2006/relationships/hyperlink" Target="consultantplus://offline/ref=EBABF82FCE83F933B78E9F46867764B32FEA26D6032BC1D7278450FC236BD7C8CE22A4F5E25E943FB56FF8BBAA470F56616168517ECFC7ADh7X6I" TargetMode="External"/><Relationship Id="rId648" Type="http://schemas.openxmlformats.org/officeDocument/2006/relationships/hyperlink" Target="consultantplus://offline/ref=EBABF82FCE83F933B78E9F46867764B32FE929D6072BC1D7278450FC236BD7C8CE22A4F5E25E943BB76FF8BBAA470F56616168517ECFC7ADh7X6I" TargetMode="External"/><Relationship Id="rId813" Type="http://schemas.openxmlformats.org/officeDocument/2006/relationships/hyperlink" Target="consultantplus://offline/ref=EBABF82FCE83F933B78E9F46867764B328ED2BDB042CC1D7278450FC236BD7C8CE22A4F5E25E963BB06FF8BBAA470F56616168517ECFC7ADh7X6I" TargetMode="External"/><Relationship Id="rId855" Type="http://schemas.openxmlformats.org/officeDocument/2006/relationships/hyperlink" Target="consultantplus://offline/ref=EBABF82FCE83F933B78E9F46867764B32FEF2DD1012EC1D7278450FC236BD7C8CE22A4F5E25E9438B46FF8BBAA470F56616168517ECFC7ADh7X6I" TargetMode="External"/><Relationship Id="rId1040" Type="http://schemas.openxmlformats.org/officeDocument/2006/relationships/hyperlink" Target="consultantplus://offline/ref=EBABF82FCE83F933B78E9F46867764B32FEA26D6032BC1D7278450FC236BD7C8CE22A4F5E25E963EB16FF8BBAA470F56616168517ECFC7ADh7X6I" TargetMode="External"/><Relationship Id="rId245" Type="http://schemas.openxmlformats.org/officeDocument/2006/relationships/hyperlink" Target="consultantplus://offline/ref=EBABF82FCE83F933B78E9F46867764B328ED2BDB062DC1D7278450FC236BD7C8CE22A4F5E25E973FB16FF8BBAA470F56616168517ECFC7ADh7X6I" TargetMode="External"/><Relationship Id="rId287" Type="http://schemas.openxmlformats.org/officeDocument/2006/relationships/hyperlink" Target="consultantplus://offline/ref=EBABF82FCE83F933B78E9F46867764B32EEC29D6012BC1D7278450FC236BD7C8CE22A4F5E25E943DB46FF8BBAA470F56616168517ECFC7ADh7X6I" TargetMode="External"/><Relationship Id="rId410" Type="http://schemas.openxmlformats.org/officeDocument/2006/relationships/hyperlink" Target="consultantplus://offline/ref=EBABF82FCE83F933B78E9F46867764B32FE427D6042DC1D7278450FC236BD7C8CE22A4F5E25E9438B46FF8BBAA470F56616168517ECFC7ADh7X6I" TargetMode="External"/><Relationship Id="rId452" Type="http://schemas.openxmlformats.org/officeDocument/2006/relationships/hyperlink" Target="consultantplus://offline/ref=EBABF82FCE83F933B78E9F46867764B32EEF2FD5072DC1D7278450FC236BD7C8CE22A4F5E25E943BB76FF8BBAA470F56616168517ECFC7ADh7X6I" TargetMode="External"/><Relationship Id="rId494" Type="http://schemas.openxmlformats.org/officeDocument/2006/relationships/hyperlink" Target="consultantplus://offline/ref=EBABF82FCE83F933B78E9F46867764B32FEA26D6032BC1D7278450FC236BD7C8CE22A4F5E25E943BB46FF8BBAA470F56616168517ECFC7ADh7X6I" TargetMode="External"/><Relationship Id="rId508" Type="http://schemas.openxmlformats.org/officeDocument/2006/relationships/hyperlink" Target="consultantplus://offline/ref=EBABF82FCE83F933B78E9F46867764B32EED26D60426C1D7278450FC236BD7C8CE22A4F5E25E9438B26FF8BBAA470F56616168517ECFC7ADh7X6I" TargetMode="External"/><Relationship Id="rId715" Type="http://schemas.openxmlformats.org/officeDocument/2006/relationships/hyperlink" Target="consultantplus://offline/ref=EBABF82FCE83F933B78E9F46867764B32FE927D1082BC1D7278450FC236BD7C8CE22A4F5E25E943DB16FF8BBAA470F56616168517ECFC7ADh7X6I" TargetMode="External"/><Relationship Id="rId897" Type="http://schemas.openxmlformats.org/officeDocument/2006/relationships/hyperlink" Target="consultantplus://offline/ref=EBABF82FCE83F933B78E9F46867764B32FE42FD50627C1D7278450FC236BD7C8CE22A4F5E25F9C38B56FF8BBAA470F56616168517ECFC7ADh7X6I" TargetMode="External"/><Relationship Id="rId922" Type="http://schemas.openxmlformats.org/officeDocument/2006/relationships/hyperlink" Target="consultantplus://offline/ref=EBABF82FCE83F933B78E9F46867764B32DEA26D3052AC1D7278450FC236BD7C8CE22A4F5E25E9438B26FF8BBAA470F56616168517ECFC7ADh7X6I" TargetMode="External"/><Relationship Id="rId105" Type="http://schemas.openxmlformats.org/officeDocument/2006/relationships/hyperlink" Target="consultantplus://offline/ref=EBABF82FCE83F933B78E9F46867764B32FE42FD50627C1D7278450FC236BD7C8CE22A4F5E45B9632E535E8BFE3130549667D765160CFhCX5I" TargetMode="External"/><Relationship Id="rId147" Type="http://schemas.openxmlformats.org/officeDocument/2006/relationships/hyperlink" Target="consultantplus://offline/ref=EBABF82FCE83F933B78E9F46867764B32FE828D3092EC1D7278450FC236BD7C8CE22A4F5E25E9438B56FF8BBAA470F56616168517ECFC7ADh7X6I" TargetMode="External"/><Relationship Id="rId312" Type="http://schemas.openxmlformats.org/officeDocument/2006/relationships/hyperlink" Target="consultantplus://offline/ref=EBABF82FCE83F933B78E9F46867764B32FE929D60627C1D7278450FC236BD7C8CE22A4F5E25E9438B26FF8BBAA470F56616168517ECFC7ADh7X6I" TargetMode="External"/><Relationship Id="rId354" Type="http://schemas.openxmlformats.org/officeDocument/2006/relationships/hyperlink" Target="consultantplus://offline/ref=EBABF82FCE83F933B78E9F46867764B32EEC27DB022CC1D7278450FC236BD7C8CE22A4F5E25E9438B46FF8BBAA470F56616168517ECFC7ADh7X6I" TargetMode="External"/><Relationship Id="rId757" Type="http://schemas.openxmlformats.org/officeDocument/2006/relationships/hyperlink" Target="consultantplus://offline/ref=EBABF82FCE83F933B78E9F46867764B32EEC28D40127C1D7278450FC236BD7C8CE22A4F5E25E943DB76FF8BBAA470F56616168517ECFC7ADh7X6I" TargetMode="External"/><Relationship Id="rId799" Type="http://schemas.openxmlformats.org/officeDocument/2006/relationships/hyperlink" Target="consultantplus://offline/ref=EBABF82FCE83F933B78E9F46867764B32FEA26D6032BC1D7278450FC236BD7C8CE22A4F5E25E9538B86FF8BBAA470F56616168517ECFC7ADh7X6I" TargetMode="External"/><Relationship Id="rId964" Type="http://schemas.openxmlformats.org/officeDocument/2006/relationships/hyperlink" Target="consultantplus://offline/ref=EBABF82FCE83F933B78E9F46867764B32FE82FD3022DC1D7278450FC236BD7C8CE22A4F5E25E903EB96FF8BBAA470F56616168517ECFC7ADh7X6I" TargetMode="External"/><Relationship Id="rId51" Type="http://schemas.openxmlformats.org/officeDocument/2006/relationships/hyperlink" Target="consultantplus://offline/ref=EBABF82FCE83F933B78E9F46867764B32EED2BD2072FC1D7278450FC236BD7C8CE22A4F5E25E9439B46FF8BBAA470F56616168517ECFC7ADh7X6I" TargetMode="External"/><Relationship Id="rId93" Type="http://schemas.openxmlformats.org/officeDocument/2006/relationships/hyperlink" Target="consultantplus://offline/ref=EBABF82FCE83F933B78E9F46867764B32FE42CDA002AC1D7278450FC236BD7C8CE22A4F5E25E9439B46FF8BBAA470F56616168517ECFC7ADh7X6I" TargetMode="External"/><Relationship Id="rId189" Type="http://schemas.openxmlformats.org/officeDocument/2006/relationships/hyperlink" Target="consultantplus://offline/ref=EBABF82FCE83F933B78E9F46867764B32FE52FD10726C1D7278450FC236BD7C8CE22A4F5E25E9438B16FF8BBAA470F56616168517ECFC7ADh7X6I" TargetMode="External"/><Relationship Id="rId396" Type="http://schemas.openxmlformats.org/officeDocument/2006/relationships/hyperlink" Target="consultantplus://offline/ref=EBABF82FCE83F933B78E9F46867764B32DE52BDB0326C1D7278450FC236BD7C8CE22A4F5E25E943CB36FF8BBAA470F56616168517ECFC7ADh7X6I" TargetMode="External"/><Relationship Id="rId561" Type="http://schemas.openxmlformats.org/officeDocument/2006/relationships/hyperlink" Target="consultantplus://offline/ref=EBABF82FCE83F933B78E9F46867764B32FE927D1082BC1D7278450FC236BD7C8CE22A4F5E25E9438B96FF8BBAA470F56616168517ECFC7ADh7X6I" TargetMode="External"/><Relationship Id="rId617" Type="http://schemas.openxmlformats.org/officeDocument/2006/relationships/hyperlink" Target="consultantplus://offline/ref=EBABF82FCE83F933B78E9F46867764B32FE42FD50627C1D7278450FC236BD7C8CE22A4F5E25F913AB86FF8BBAA470F56616168517ECFC7ADh7X6I" TargetMode="External"/><Relationship Id="rId659" Type="http://schemas.openxmlformats.org/officeDocument/2006/relationships/hyperlink" Target="consultantplus://offline/ref=EBABF82FCE83F933B78E9F46867764B32EE528D6002EC1D7278450FC236BD7C8CE22A4F5E25E943BB16FF8BBAA470F56616168517ECFC7ADh7X6I" TargetMode="External"/><Relationship Id="rId824" Type="http://schemas.openxmlformats.org/officeDocument/2006/relationships/hyperlink" Target="consultantplus://offline/ref=EBABF82FCE83F933B78E9F46867764B32FE429D40529C1D7278450FC236BD7C8CE22A4F5E25E943AB66FF8BBAA470F56616168517ECFC7ADh7X6I" TargetMode="External"/><Relationship Id="rId866" Type="http://schemas.openxmlformats.org/officeDocument/2006/relationships/hyperlink" Target="consultantplus://offline/ref=EBABF82FCE83F933B78E9F46867764B32FEF2DD1012EC1D7278450FC236BD7C8CE22A4F5E25E943CB16FF8BBAA470F56616168517ECFC7ADh7X6I" TargetMode="External"/><Relationship Id="rId214" Type="http://schemas.openxmlformats.org/officeDocument/2006/relationships/hyperlink" Target="consultantplus://offline/ref=EBABF82FCE83F933B78E9F46867764B32FEA2BD7072EC1D7278450FC236BD7C8CE22A4F5E25E9D31B46FF8BBAA470F56616168517ECFC7ADh7X6I" TargetMode="External"/><Relationship Id="rId256" Type="http://schemas.openxmlformats.org/officeDocument/2006/relationships/hyperlink" Target="consultantplus://offline/ref=EBABF82FCE83F933B78E9F46867764B32DE52CD7092FC1D7278450FC236BD7C8CE22A4F5E25E9438B06FF8BBAA470F56616168517ECFC7ADh7X6I" TargetMode="External"/><Relationship Id="rId298" Type="http://schemas.openxmlformats.org/officeDocument/2006/relationships/hyperlink" Target="consultantplus://offline/ref=EBABF82FCE83F933B78E9F46867764B32FE42FD50627C1D7278450FC236BD7C8CE22A4F5E25F9339B26FF8BBAA470F56616168517ECFC7ADh7X6I" TargetMode="External"/><Relationship Id="rId421" Type="http://schemas.openxmlformats.org/officeDocument/2006/relationships/hyperlink" Target="consultantplus://offline/ref=EBABF82FCE83F933B78E9F46867764B32FE929D6072EC1D7278450FC236BD7C8CE22A4F5E25E9439B96FF8BBAA470F56616168517ECFC7ADh7X6I" TargetMode="External"/><Relationship Id="rId463" Type="http://schemas.openxmlformats.org/officeDocument/2006/relationships/hyperlink" Target="consultantplus://offline/ref=EBABF82FCE83F933B78E9F46867764B32FE92FD40228C1D7278450FC236BD7C8CE22A4F5E25E943DB36FF8BBAA470F56616168517ECFC7ADh7X6I" TargetMode="External"/><Relationship Id="rId519" Type="http://schemas.openxmlformats.org/officeDocument/2006/relationships/hyperlink" Target="consultantplus://offline/ref=EBABF82FCE83F933B78E9F46867764B32FE927D1082BC1D7278450FC236BD7C8CE22A4F5E25E9438B36FF8BBAA470F56616168517ECFC7ADh7X6I" TargetMode="External"/><Relationship Id="rId670" Type="http://schemas.openxmlformats.org/officeDocument/2006/relationships/hyperlink" Target="consultantplus://offline/ref=EBABF82FCE83F933B78E9F46867764B32FE52CDA0228C1D7278450FC236BD7C8CE22A4F5E25E9438B16FF8BBAA470F56616168517ECFC7ADh7X6I" TargetMode="External"/><Relationship Id="rId1051" Type="http://schemas.openxmlformats.org/officeDocument/2006/relationships/hyperlink" Target="consultantplus://offline/ref=EBABF82FCE83F933B78E9F46867764B32EEF2FD5072DC1D7278450FC236BD7C8CE22A4F5E25E953FB66FF8BBAA470F56616168517ECFC7ADh7X6I" TargetMode="External"/><Relationship Id="rId116" Type="http://schemas.openxmlformats.org/officeDocument/2006/relationships/hyperlink" Target="consultantplus://offline/ref=EBABF82FCE83F933B78E9F46867764B32FE929D60627C1D7278450FC236BD7C8CE22A4F5E25E9438B16FF8BBAA470F56616168517ECFC7ADh7X6I" TargetMode="External"/><Relationship Id="rId158" Type="http://schemas.openxmlformats.org/officeDocument/2006/relationships/hyperlink" Target="consultantplus://offline/ref=EBABF82FCE83F933B78E9F46867764B32EEF2FD5072DC1D7278450FC236BD7C8CE22A4F5E25E9438B66FF8BBAA470F56616168517ECFC7ADh7X6I" TargetMode="External"/><Relationship Id="rId323" Type="http://schemas.openxmlformats.org/officeDocument/2006/relationships/hyperlink" Target="consultantplus://offline/ref=EBABF82FCE83F933B78E9F46867764B328ED2BDB042CC1D7278450FC236BD7C8CE22A4F5E25E943AB76FF8BBAA470F56616168517ECFC7ADh7X6I" TargetMode="External"/><Relationship Id="rId530" Type="http://schemas.openxmlformats.org/officeDocument/2006/relationships/hyperlink" Target="consultantplus://offline/ref=EBABF82FCE83F933B78E9F46867764B32FEA26D6032BC1D7278450FC236BD7C8CE22A4F5E25E943AB46FF8BBAA470F56616168517ECFC7ADh7X6I" TargetMode="External"/><Relationship Id="rId726" Type="http://schemas.openxmlformats.org/officeDocument/2006/relationships/hyperlink" Target="consultantplus://offline/ref=EBABF82FCE83F933B78E9F46867764B328ED2BD4032AC1D7278450FC236BD7C8CE22A4F5E25E943CB56FF8BBAA470F56616168517ECFC7ADh7X6I" TargetMode="External"/><Relationship Id="rId768" Type="http://schemas.openxmlformats.org/officeDocument/2006/relationships/hyperlink" Target="consultantplus://offline/ref=EBABF82FCE83F933B78E9F46867764B32EEC28D40026C1D7278450FC236BD7C8CE22A4F5E25E943BB96FF8BBAA470F56616168517ECFC7ADh7X6I" TargetMode="External"/><Relationship Id="rId933" Type="http://schemas.openxmlformats.org/officeDocument/2006/relationships/hyperlink" Target="consultantplus://offline/ref=EBABF82FCE83F933B78E9F46867764B32FEF28D7012EC1D7278450FC236BD7C8CE22A4F5E25E943FB06FF8BBAA470F56616168517ECFC7ADh7X6I" TargetMode="External"/><Relationship Id="rId975" Type="http://schemas.openxmlformats.org/officeDocument/2006/relationships/hyperlink" Target="consultantplus://offline/ref=EBABF82FCE83F933B78E9F46867764B32FE42FD50627C1D7278450FC236BD7C8CE22A4F5E25E933DB86FF8BBAA470F56616168517ECFC7ADh7X6I" TargetMode="External"/><Relationship Id="rId1009" Type="http://schemas.openxmlformats.org/officeDocument/2006/relationships/hyperlink" Target="consultantplus://offline/ref=EBABF82FCE83F933B78E9F46867764B32FE929D7072CC1D7278450FC236BD7C8CE22A4F5E25E943BB96FF8BBAA470F56616168517ECFC7ADh7X6I" TargetMode="External"/><Relationship Id="rId20" Type="http://schemas.openxmlformats.org/officeDocument/2006/relationships/hyperlink" Target="consultantplus://offline/ref=EBABF82FCE83F933B78E9F46867764B32FE42FD50627C1D7278450FC236BD7C8CE22A4F5E25F9130B96FF8BBAA470F56616168517ECFC7ADh7X6I" TargetMode="External"/><Relationship Id="rId62" Type="http://schemas.openxmlformats.org/officeDocument/2006/relationships/hyperlink" Target="consultantplus://offline/ref=EBABF82FCE83F933B78E9F46867764B32EEC29D6012BC1D7278450FC236BD7C8CE22A4F5E25E943DB36FF8BBAA470F56616168517ECFC7ADh7X6I" TargetMode="External"/><Relationship Id="rId365" Type="http://schemas.openxmlformats.org/officeDocument/2006/relationships/hyperlink" Target="consultantplus://offline/ref=EBABF82FCE83F933B78E9F46867764B32EE52ED40927C1D7278450FC236BD7C8CE22A4F5E25E9438B06FF8BBAA470F56616168517ECFC7ADh7X6I" TargetMode="External"/><Relationship Id="rId572" Type="http://schemas.openxmlformats.org/officeDocument/2006/relationships/hyperlink" Target="consultantplus://offline/ref=EBABF82FCE83F933B78E9F46867764B328ED2BDB042CC1D7278450FC236BD7C8CE22A4F5E25E933AB66FF8BBAA470F56616168517ECFC7ADh7X6I" TargetMode="External"/><Relationship Id="rId628" Type="http://schemas.openxmlformats.org/officeDocument/2006/relationships/hyperlink" Target="consultantplus://offline/ref=EBABF82FCE83F933B78E9F46867764B32FE927D1082BC1D7278450FC236BD7C8CE22A4F5E25E943BB76FF8BBAA470F56616168517ECFC7ADh7X6I" TargetMode="External"/><Relationship Id="rId835" Type="http://schemas.openxmlformats.org/officeDocument/2006/relationships/hyperlink" Target="consultantplus://offline/ref=EBABF82FCE83F933B78E9F46867764B32FE929D60627C1D7278450FC236BD7C8CE22A4F5E25E943DB66FF8BBAA470F56616168517ECFC7ADh7X6I" TargetMode="External"/><Relationship Id="rId225" Type="http://schemas.openxmlformats.org/officeDocument/2006/relationships/hyperlink" Target="consultantplus://offline/ref=EBABF82FCE83F933B78E9F46867764B32FED28DA062FC1D7278450FC236BD7C8CE22A4F5E25E9438B76FF8BBAA470F56616168517ECFC7ADh7X6I" TargetMode="External"/><Relationship Id="rId267" Type="http://schemas.openxmlformats.org/officeDocument/2006/relationships/hyperlink" Target="consultantplus://offline/ref=EBABF82FCE83F933B78E9F46867764B32FE42FD50627C1D7278450FC236BD7C8CE22A4F5E25F9231B36FF8BBAA470F56616168517ECFC7ADh7X6I" TargetMode="External"/><Relationship Id="rId432" Type="http://schemas.openxmlformats.org/officeDocument/2006/relationships/hyperlink" Target="consultantplus://offline/ref=EBABF82FCE83F933B78E9F46867764B32DE82DD40528C1D7278450FC236BD7C8CE22A4F5E25E9439B96FF8BBAA470F56616168517ECFC7ADh7X6I" TargetMode="External"/><Relationship Id="rId474" Type="http://schemas.openxmlformats.org/officeDocument/2006/relationships/hyperlink" Target="consultantplus://offline/ref=EBABF82FCE83F933B78E9F46867764B32DEE2ED6022EC1D7278450FC236BD7C8CE22A4F5E25E943DB86FF8BBAA470F56616168517ECFC7ADh7X6I" TargetMode="External"/><Relationship Id="rId877" Type="http://schemas.openxmlformats.org/officeDocument/2006/relationships/hyperlink" Target="consultantplus://offline/ref=EBABF82FCE83F933B78E9F46867764B32DEE2ED6022EC1D7278450FC236BD7C8CE22A4F5E25E953FB86FF8BBAA470F56616168517ECFC7ADh7X6I" TargetMode="External"/><Relationship Id="rId1020" Type="http://schemas.openxmlformats.org/officeDocument/2006/relationships/hyperlink" Target="consultantplus://offline/ref=EBABF82FCE83F933B78E9F46867764B32FE42FD50627C1D7278450FC236BD7C8CE22A4F5E25E933DB86FF8BBAA470F56616168517ECFC7ADh7X6I" TargetMode="External"/><Relationship Id="rId1062" Type="http://schemas.openxmlformats.org/officeDocument/2006/relationships/hyperlink" Target="consultantplus://offline/ref=EBABF82FCE83F933B78E9F46867764B32EEF2FD5072DC1D7278450FC236BD7C8CE22A4F5E25E9531B26FF8BBAA470F56616168517ECFC7ADh7X6I" TargetMode="External"/><Relationship Id="rId127" Type="http://schemas.openxmlformats.org/officeDocument/2006/relationships/hyperlink" Target="consultantplus://offline/ref=EBABF82FCE83F933B78E9F46867764B32EED2BD60829C1D7278450FC236BD7C8CE22A4F5E25E9438B06FF8BBAA470F56616168517ECFC7ADh7X6I" TargetMode="External"/><Relationship Id="rId681" Type="http://schemas.openxmlformats.org/officeDocument/2006/relationships/hyperlink" Target="consultantplus://offline/ref=EBABF82FCE83F933B78E9F46867764B328ED2BD4032AC1D7278450FC236BD7C8CE22A4F5E25E943AB76FF8BBAA470F56616168517ECFC7ADh7X6I" TargetMode="External"/><Relationship Id="rId737" Type="http://schemas.openxmlformats.org/officeDocument/2006/relationships/hyperlink" Target="consultantplus://offline/ref=EBABF82FCE83F933B78E9F46867764B32FEA2BD7072EC1D7278450FC236BD7C8CE22A4F5E25E943CB36FF8BBAA470F56616168517ECFC7ADh7X6I" TargetMode="External"/><Relationship Id="rId779" Type="http://schemas.openxmlformats.org/officeDocument/2006/relationships/hyperlink" Target="consultantplus://offline/ref=EBABF82FCE83F933B78E9F46867764B32FE927D1082BC1D7278450FC236BD7C8CE22A4F5E25E943CB56FF8BBAA470F56616168517ECFC7ADh7X6I" TargetMode="External"/><Relationship Id="rId902" Type="http://schemas.openxmlformats.org/officeDocument/2006/relationships/hyperlink" Target="consultantplus://offline/ref=EBABF82FCE83F933B78E9F46867764B32EEC28D40127C1D7278450FC236BD7C8CE22A4F5E25E943CB86FF8BBAA470F56616168517ECFC7ADh7X6I" TargetMode="External"/><Relationship Id="rId944" Type="http://schemas.openxmlformats.org/officeDocument/2006/relationships/hyperlink" Target="consultantplus://offline/ref=EBABF82FCE83F933B78E9F46867764B32FE92FD40228C1D7278450FC236BD7C8CE22A4F5E25E943DB26FF8BBAA470F56616168517ECFC7ADh7X6I" TargetMode="External"/><Relationship Id="rId986" Type="http://schemas.openxmlformats.org/officeDocument/2006/relationships/hyperlink" Target="consultantplus://offline/ref=EBABF82FCE83F933B78E9F46867764B32DE42AD70327C1D7278450FC236BD7C8CE22A4F5E25E943BB76FF8BBAA470F56616168517ECFC7ADh7X6I" TargetMode="External"/><Relationship Id="rId31" Type="http://schemas.openxmlformats.org/officeDocument/2006/relationships/hyperlink" Target="consultantplus://offline/ref=EBABF82FCE83F933B78E9F46867764B32DE82DD40528C1D7278450FC236BD7C8CE22A4F5E25E9439B46FF8BBAA470F56616168517ECFC7ADh7X6I" TargetMode="External"/><Relationship Id="rId73" Type="http://schemas.openxmlformats.org/officeDocument/2006/relationships/hyperlink" Target="consultantplus://offline/ref=EBABF82FCE83F933B78E9F46867764B32FEC29D5092BC1D7278450FC236BD7C8CE22A4F5E25F9439B66FF8BBAA470F56616168517ECFC7ADh7X6I" TargetMode="External"/><Relationship Id="rId169" Type="http://schemas.openxmlformats.org/officeDocument/2006/relationships/hyperlink" Target="consultantplus://offline/ref=EBABF82FCE83F933B78E9F46867764B32FE42FD50627C1D7278450FC236BD7C8CE22A4F5E25E933DB86FF8BBAA470F56616168517ECFC7ADh7X6I" TargetMode="External"/><Relationship Id="rId334" Type="http://schemas.openxmlformats.org/officeDocument/2006/relationships/hyperlink" Target="consultantplus://offline/ref=EBABF82FCE83F933B78E9F46867764B32FEA2BD7072EC1D7278450FC236BD7C8CE22A4F5E25F943BB06FF8BBAA470F56616168517ECFC7ADh7X6I" TargetMode="External"/><Relationship Id="rId376" Type="http://schemas.openxmlformats.org/officeDocument/2006/relationships/hyperlink" Target="consultantplus://offline/ref=EBABF82FCE83F933B78E9F46867764B32EEC2AD3072EC1D7278450FC236BD7C8CE22A4F5E25E9438B46FF8BBAA470F56616168517ECFC7ADh7X6I" TargetMode="External"/><Relationship Id="rId541" Type="http://schemas.openxmlformats.org/officeDocument/2006/relationships/hyperlink" Target="consultantplus://offline/ref=EBABF82FCE83F933B78E9F46867764B32FE42FD50627C1D7278450FC236BD7C8CE22A4F5E25F933DB36FF8BBAA470F56616168517ECFC7ADh7X6I" TargetMode="External"/><Relationship Id="rId583" Type="http://schemas.openxmlformats.org/officeDocument/2006/relationships/hyperlink" Target="consultantplus://offline/ref=EBABF82FCE83F933B78E9F46867764B32DE826DA0128C1D7278450FC236BD7C8CE22A4F5E25E943BB56FF8BBAA470F56616168517ECFC7ADh7X6I" TargetMode="External"/><Relationship Id="rId639" Type="http://schemas.openxmlformats.org/officeDocument/2006/relationships/hyperlink" Target="consultantplus://offline/ref=EBABF82FCE83F933B78E9F46867764B32EEC28D40127C1D7278450FC236BD7C8CE22A4F5E25E943BB26FF8BBAA470F56616168517ECFC7ADh7X6I" TargetMode="External"/><Relationship Id="rId790" Type="http://schemas.openxmlformats.org/officeDocument/2006/relationships/hyperlink" Target="consultantplus://offline/ref=EBABF82FCE83F933B78E9F46867764B32FE929D6072FC1D7278450FC236BD7C8CE22A4F5E25E943AB36FF8BBAA470F56616168517ECFC7ADh7X6I" TargetMode="External"/><Relationship Id="rId804" Type="http://schemas.openxmlformats.org/officeDocument/2006/relationships/hyperlink" Target="consultantplus://offline/ref=EBABF82FCE83F933B78E9F46867764B32FE82FD3022DC1D7278450FC236BD7C8CE22A4F5E25E903EB06FF8BBAA470F56616168517ECFC7ADh7X6I" TargetMode="External"/><Relationship Id="rId4" Type="http://schemas.openxmlformats.org/officeDocument/2006/relationships/footnotes" Target="footnotes.xml"/><Relationship Id="rId180" Type="http://schemas.openxmlformats.org/officeDocument/2006/relationships/hyperlink" Target="consultantplus://offline/ref=EBABF82FCE83F933B78E9F46867764B32FE92FD40228C1D7278450FC236BD7C8CE22A4F5E25E9438B36FF8BBAA470F56616168517ECFC7ADh7X6I" TargetMode="External"/><Relationship Id="rId236" Type="http://schemas.openxmlformats.org/officeDocument/2006/relationships/hyperlink" Target="consultantplus://offline/ref=EBABF82FCE83F933B78E9F46867764B32FE82FD3022DC1D7278450FC236BD7C8CE22A4F5E25E903FB66FF8BBAA470F56616168517ECFC7ADh7X6I" TargetMode="External"/><Relationship Id="rId278" Type="http://schemas.openxmlformats.org/officeDocument/2006/relationships/hyperlink" Target="consultantplus://offline/ref=EBABF82FCE83F933B78E9F46867764B32DE826DA0128C1D7278450FC236BD7C8CE22A4F5E25E9438B46FF8BBAA470F56616168517ECFC7ADh7X6I" TargetMode="External"/><Relationship Id="rId401" Type="http://schemas.openxmlformats.org/officeDocument/2006/relationships/hyperlink" Target="consultantplus://offline/ref=EBABF82FCE83F933B78E9F46867764B32DE52BDB0326C1D7278450FC236BD7C8CE22A4F5E25E943FB26FF8BBAA470F56616168517ECFC7ADh7X6I" TargetMode="External"/><Relationship Id="rId443" Type="http://schemas.openxmlformats.org/officeDocument/2006/relationships/hyperlink" Target="consultantplus://offline/ref=EBABF82FCE83F933B78E9F46867764B328ED2BD40726C1D7278450FC236BD7C8CE22A4F5E25E9531B06FF8BBAA470F56616168517ECFC7ADh7X6I" TargetMode="External"/><Relationship Id="rId650" Type="http://schemas.openxmlformats.org/officeDocument/2006/relationships/hyperlink" Target="consultantplus://offline/ref=EBABF82FCE83F933B78E9F46867764B32FE929D6072BC1D7278450FC236BD7C8CE22A4F5E25E943BB66FF8BBAA470F56616168517ECFC7ADh7X6I" TargetMode="External"/><Relationship Id="rId846" Type="http://schemas.openxmlformats.org/officeDocument/2006/relationships/hyperlink" Target="consultantplus://offline/ref=EBABF82FCE83F933B78E9F46867764B32FEA2BD7072EC1D7278450FC236BD7C8CE22A4F5E25F943CB16FF8BBAA470F56616168517ECFC7ADh7X6I" TargetMode="External"/><Relationship Id="rId888" Type="http://schemas.openxmlformats.org/officeDocument/2006/relationships/hyperlink" Target="consultantplus://offline/ref=EBABF82FCE83F933B78E9F46867764B32DE82ED3032CC1D7278450FC236BD7C8CE22A4F5E25E943AB86FF8BBAA470F56616168517ECFC7ADh7X6I" TargetMode="External"/><Relationship Id="rId1031" Type="http://schemas.openxmlformats.org/officeDocument/2006/relationships/hyperlink" Target="consultantplus://offline/ref=EBABF82FCE83F933B78E9F46867764B32FEA26D6032BC1D7278450FC236BD7C8CE22A4F5E25E963BB76FF8BBAA470F56616168517ECFC7ADh7X6I" TargetMode="External"/><Relationship Id="rId1073" Type="http://schemas.openxmlformats.org/officeDocument/2006/relationships/theme" Target="theme/theme1.xml"/><Relationship Id="rId303" Type="http://schemas.openxmlformats.org/officeDocument/2006/relationships/hyperlink" Target="consultantplus://offline/ref=EBABF82FCE83F933B78E9F46867764B32FE42FD50627C1D7278450FC236BD7C8CE22A4F5E25F9339B96FF8BBAA470F56616168517ECFC7ADh7X6I" TargetMode="External"/><Relationship Id="rId485" Type="http://schemas.openxmlformats.org/officeDocument/2006/relationships/hyperlink" Target="consultantplus://offline/ref=EBABF82FCE83F933B78E9F46867764B32FEA26D6032BC1D7278450FC236BD7C8CE22A4F5E25E9438B96FF8BBAA470F56616168517ECFC7ADh7X6I" TargetMode="External"/><Relationship Id="rId692" Type="http://schemas.openxmlformats.org/officeDocument/2006/relationships/hyperlink" Target="consultantplus://offline/ref=EBABF82FCE83F933B78E9F46867764B328ED2BD4032AC1D7278450FC236BD7C8CE22A4F5E25E943DB16FF8BBAA470F56616168517ECFC7ADh7X6I" TargetMode="External"/><Relationship Id="rId706" Type="http://schemas.openxmlformats.org/officeDocument/2006/relationships/hyperlink" Target="consultantplus://offline/ref=EBABF82FCE83F933B78E9F46867764B32FE927D1082BC1D7278450FC236BD7C8CE22A4F5E25E943AB96FF8BBAA470F56616168517ECFC7ADh7X6I" TargetMode="External"/><Relationship Id="rId748" Type="http://schemas.openxmlformats.org/officeDocument/2006/relationships/hyperlink" Target="consultantplus://offline/ref=EBABF82FCE83F933B78E9F46867764B32EED2BD2072FC1D7278450FC236BD7C8CE22A4F5E25E9438B26FF8BBAA470F56616168517ECFC7ADh7X6I" TargetMode="External"/><Relationship Id="rId913" Type="http://schemas.openxmlformats.org/officeDocument/2006/relationships/hyperlink" Target="consultantplus://offline/ref=EBABF82FCE83F933B78E9F46867764B32EEC28D40127C1D7278450FC236BD7C8CE22A4F5E25E943FB16FF8BBAA470F56616168517ECFC7ADh7X6I" TargetMode="External"/><Relationship Id="rId955" Type="http://schemas.openxmlformats.org/officeDocument/2006/relationships/hyperlink" Target="consultantplus://offline/ref=EBABF82FCE83F933B78E9F46867764B32EEF2FD5072DC1D7278450FC236BD7C8CE22A4F5E25E943FB36FF8BBAA470F56616168517ECFC7ADh7X6I" TargetMode="External"/><Relationship Id="rId42" Type="http://schemas.openxmlformats.org/officeDocument/2006/relationships/hyperlink" Target="consultantplus://offline/ref=EBABF82FCE83F933B78E9F46867764B32DEA26D3052AC1D7278450FC236BD7C8CE22A4F5E25E9439B46FF8BBAA470F56616168517ECFC7ADh7X6I" TargetMode="External"/><Relationship Id="rId84" Type="http://schemas.openxmlformats.org/officeDocument/2006/relationships/hyperlink" Target="consultantplus://offline/ref=EBABF82FCE83F933B78E9F46867764B32FE828D3092EC1D7278450FC236BD7C8CE22A4F5E25E9438B56FF8BBAA470F56616168517ECFC7ADh7X6I" TargetMode="External"/><Relationship Id="rId138" Type="http://schemas.openxmlformats.org/officeDocument/2006/relationships/hyperlink" Target="consultantplus://offline/ref=EBABF82FCE83F933B78E9F46867764B32FED28DA062FC1D7278450FC236BD7C8CE22A4F5E25E9438B36FF8BBAA470F56616168517ECFC7ADh7X6I" TargetMode="External"/><Relationship Id="rId345" Type="http://schemas.openxmlformats.org/officeDocument/2006/relationships/hyperlink" Target="consultantplus://offline/ref=EBABF82FCE83F933B78E9F46867764B32FEA2BD7072EC1D7278450FC236BD7C8CE22A4F5E25F943BB36FF8BBAA470F56616168517ECFC7ADh7X6I" TargetMode="External"/><Relationship Id="rId387" Type="http://schemas.openxmlformats.org/officeDocument/2006/relationships/hyperlink" Target="consultantplus://offline/ref=EBABF82FCE83F933B78E9F46867764B328ED2ED4092CC1D7278450FC236BD7C8CE22A4F5EA5E9032E535E8BFE3130549667D765160CFhCX5I" TargetMode="External"/><Relationship Id="rId510" Type="http://schemas.openxmlformats.org/officeDocument/2006/relationships/hyperlink" Target="consultantplus://offline/ref=EBABF82FCE83F933B78E9F46867764B32FE929D6072FC1D7278450FC236BD7C8CE22A4F5E25E9438B16FF8BBAA470F56616168517ECFC7ADh7X6I" TargetMode="External"/><Relationship Id="rId552" Type="http://schemas.openxmlformats.org/officeDocument/2006/relationships/hyperlink" Target="consultantplus://offline/ref=EBABF82FCE83F933B78E9F46867764B32FE42FD50627C1D7278450FC236BD7C8CE22A4F5E25E943FB06FF8BBAA470F56616168517ECFC7ADh7X6I" TargetMode="External"/><Relationship Id="rId594" Type="http://schemas.openxmlformats.org/officeDocument/2006/relationships/hyperlink" Target="consultantplus://offline/ref=EBABF82FCE83F933B78E9F46867764B32FE929D6072CC1D7278450FC236BD7C8CE22A4F5E25E9438B76FF8BBAA470F56616168517ECFC7ADh7X6I" TargetMode="External"/><Relationship Id="rId608" Type="http://schemas.openxmlformats.org/officeDocument/2006/relationships/hyperlink" Target="consultantplus://offline/ref=EBABF82FCE83F933B78E9F46867764B32FE42FD50627C1D7278450FC236BD7C8CE22A4F5E25F933CB46FF8BBAA470F56616168517ECFC7ADh7X6I" TargetMode="External"/><Relationship Id="rId815" Type="http://schemas.openxmlformats.org/officeDocument/2006/relationships/hyperlink" Target="consultantplus://offline/ref=EBABF82FCE83F933B78E9F46867764B32FEA26D6032BC1D7278450FC236BD7C8CE22A4F5E25E953BB16FF8BBAA470F56616168517ECFC7ADh7X6I" TargetMode="External"/><Relationship Id="rId997" Type="http://schemas.openxmlformats.org/officeDocument/2006/relationships/hyperlink" Target="consultantplus://offline/ref=EBABF82FCE83F933B78E9F46867764B32FE42FD50627C1D7278450FC236BD7C8CE22A4F5E25E933DB86FF8BBAA470F56616168517ECFC7ADh7X6I" TargetMode="External"/><Relationship Id="rId191" Type="http://schemas.openxmlformats.org/officeDocument/2006/relationships/hyperlink" Target="consultantplus://offline/ref=EBABF82FCE83F933B78E9F46867764B32FE42FD50627C1D7278450FC236BD7C8CE22A4F5E25F9238B96FF8BBAA470F56616168517ECFC7ADh7X6I" TargetMode="External"/><Relationship Id="rId205" Type="http://schemas.openxmlformats.org/officeDocument/2006/relationships/hyperlink" Target="consultantplus://offline/ref=EBABF82FCE83F933B78E9F46867764B32DE82ED3032CC1D7278450FC236BD7C8CE22A4F5E25E943BB26FF8BBAA470F56616168517ECFC7ADh7X6I" TargetMode="External"/><Relationship Id="rId247" Type="http://schemas.openxmlformats.org/officeDocument/2006/relationships/hyperlink" Target="consultantplus://offline/ref=EBABF82FCE83F933B78E9F46867764B32DEB28D5012FC1D7278450FC236BD7C8CE22A4F5E25E9438B06FF8BBAA470F56616168517ECFC7ADh7X6I" TargetMode="External"/><Relationship Id="rId412" Type="http://schemas.openxmlformats.org/officeDocument/2006/relationships/hyperlink" Target="consultantplus://offline/ref=EBABF82FCE83F933B78E9F46867764B32FE427D6042DC1D7278450FC236BD7C8CE22A4F5E25E9438B46FF8BBAA470F56616168517ECFC7ADh7X6I" TargetMode="External"/><Relationship Id="rId857" Type="http://schemas.openxmlformats.org/officeDocument/2006/relationships/hyperlink" Target="consultantplus://offline/ref=EBABF82FCE83F933B78E9F46867764B32FEF2DD1012EC1D7278450FC236BD7C8CE22A4F5E25E943DB36FF8BBAA470F56616168517ECFC7ADh7X6I" TargetMode="External"/><Relationship Id="rId899" Type="http://schemas.openxmlformats.org/officeDocument/2006/relationships/hyperlink" Target="consultantplus://offline/ref=EBABF82FCE83F933B78E9F46867764B32DE82DD40528C1D7278450FC236BD7C8CE22A4F5E25E943AB56FF8BBAA470F56616168517ECFC7ADh7X6I" TargetMode="External"/><Relationship Id="rId1000" Type="http://schemas.openxmlformats.org/officeDocument/2006/relationships/hyperlink" Target="consultantplus://offline/ref=EBABF82FCE83F933B78E9F46867764B328ED2BDB042CC1D7278450FC236BD7C8CE22A4F5E25E933CB26FF8BBAA470F56616168517ECFC7ADh7X6I" TargetMode="External"/><Relationship Id="rId1042" Type="http://schemas.openxmlformats.org/officeDocument/2006/relationships/hyperlink" Target="consultantplus://offline/ref=EBABF82FCE83F933B78E9F46867764B32FE929D6072CC1D7278450FC236BD7C8CE22A4F5E25E943BB96FF8BBAA470F56616168517ECFC7ADh7X6I" TargetMode="External"/><Relationship Id="rId107" Type="http://schemas.openxmlformats.org/officeDocument/2006/relationships/hyperlink" Target="consultantplus://offline/ref=EBABF82FCE83F933B78E9F46867764B32FED28D0052EC1D7278450FC236BD7C8CE22A4F5E25E9439B76FF8BBAA470F56616168517ECFC7ADh7X6I" TargetMode="External"/><Relationship Id="rId289" Type="http://schemas.openxmlformats.org/officeDocument/2006/relationships/hyperlink" Target="consultantplus://offline/ref=EBABF82FCE83F933B78E9F46867764B32FE42FD50627C1D7278450FC236BD7C8CE22A4F5E25F973AB06FF8BBAA470F56616168517ECFC7ADh7X6I" TargetMode="External"/><Relationship Id="rId454" Type="http://schemas.openxmlformats.org/officeDocument/2006/relationships/hyperlink" Target="consultantplus://offline/ref=EBABF82FCE83F933B78E9F46867764B32FE429D4052DC1D7278450FC236BD7C8CE22A4F5E25E9438B26FF8BBAA470F56616168517ECFC7ADh7X6I" TargetMode="External"/><Relationship Id="rId496" Type="http://schemas.openxmlformats.org/officeDocument/2006/relationships/hyperlink" Target="consultantplus://offline/ref=EBABF82FCE83F933B78E9F46867764B32FEA26D6032BC1D7278450FC236BD7C8CE22A4F5E25E943BB66FF8BBAA470F56616168517ECFC7ADh7X6I" TargetMode="External"/><Relationship Id="rId661" Type="http://schemas.openxmlformats.org/officeDocument/2006/relationships/hyperlink" Target="consultantplus://offline/ref=EBABF82FCE83F933B78E9F46867764B32DE826DA0128C1D7278450FC236BD7C8CE22A4F5E25E943AB46FF8BBAA470F56616168517ECFC7ADh7X6I" TargetMode="External"/><Relationship Id="rId717" Type="http://schemas.openxmlformats.org/officeDocument/2006/relationships/hyperlink" Target="consultantplus://offline/ref=EBABF82FCE83F933B78E9F46867764B32FE42FD50627C1D7278450FC236BD7C8CE22A4F5E25F9331B36FF8BBAA470F56616168517ECFC7ADh7X6I" TargetMode="External"/><Relationship Id="rId759" Type="http://schemas.openxmlformats.org/officeDocument/2006/relationships/hyperlink" Target="consultantplus://offline/ref=EBABF82FCE83F933B78E9F46867764B32FE929D60628C1D7278450FC236BD7C8CE22A4F5E25E943DB16FF8BBAA470F56616168517ECFC7ADh7X6I" TargetMode="External"/><Relationship Id="rId924" Type="http://schemas.openxmlformats.org/officeDocument/2006/relationships/hyperlink" Target="consultantplus://offline/ref=EBABF82FCE83F933B78E9F46867764B32DEA26D3052AC1D7278450FC236BD7C8CE22A4F5E25E9438B46FF8BBAA470F56616168517ECFC7ADh7X6I" TargetMode="External"/><Relationship Id="rId966" Type="http://schemas.openxmlformats.org/officeDocument/2006/relationships/hyperlink" Target="consultantplus://offline/ref=EBABF82FCE83F933B78E9F46867764B32EEF2FD5072DC1D7278450FC236BD7C8CE22A4F5E25E943EB26FF8BBAA470F56616168517ECFC7ADh7X6I" TargetMode="External"/><Relationship Id="rId11" Type="http://schemas.openxmlformats.org/officeDocument/2006/relationships/hyperlink" Target="consultantplus://offline/ref=EBABF82FCE83F933B78E9F46867764B32DEE2ED6022EC1D7278450FC236BD7C8CE22A4F5E25E943DB26FF8BBAA470F56616168517ECFC7ADh7X6I" TargetMode="External"/><Relationship Id="rId53" Type="http://schemas.openxmlformats.org/officeDocument/2006/relationships/hyperlink" Target="consultantplus://offline/ref=EBABF82FCE83F933B78E9F46867764B32EED26D30727C1D7278450FC236BD7C8CE22A4F5E25E9438B06FF8BBAA470F56616168517ECFC7ADh7X6I" TargetMode="External"/><Relationship Id="rId149" Type="http://schemas.openxmlformats.org/officeDocument/2006/relationships/hyperlink" Target="consultantplus://offline/ref=EBABF82FCE83F933B78E9F46867764B32FEA2FDA0728C1D7278450FC236BD7C8CE22A4F5E25E9439B86FF8BBAA470F56616168517ECFC7ADh7X6I" TargetMode="External"/><Relationship Id="rId314" Type="http://schemas.openxmlformats.org/officeDocument/2006/relationships/hyperlink" Target="consultantplus://offline/ref=EBABF82FCE83F933B78E9F46867764B32FE42FD50627C1D7278450FC236BD7C8CE22A4F5E25F9338B66FF8BBAA470F56616168517ECFC7ADh7X6I" TargetMode="External"/><Relationship Id="rId356" Type="http://schemas.openxmlformats.org/officeDocument/2006/relationships/hyperlink" Target="consultantplus://offline/ref=EBABF82FCE83F933B78E9F46867764B32EEC27DB022CC1D7278450FC236BD7C8CE22A4F5E25E9438B66FF8BBAA470F56616168517ECFC7ADh7X6I" TargetMode="External"/><Relationship Id="rId398" Type="http://schemas.openxmlformats.org/officeDocument/2006/relationships/hyperlink" Target="consultantplus://offline/ref=EBABF82FCE83F933B78E9F46867764B32DE52BDB0326C1D7278450FC236BD7C8CE22A4F5E25E943CB86FF8BBAA470F56616168517ECFC7ADh7X6I" TargetMode="External"/><Relationship Id="rId521" Type="http://schemas.openxmlformats.org/officeDocument/2006/relationships/hyperlink" Target="consultantplus://offline/ref=EBABF82FCE83F933B78E9F46867764B32FE929D6072AC1D7278450FC236BD7C8CE22A4F5E25E9438B56FF8BBAA470F56616168517ECFC7ADh7X6I" TargetMode="External"/><Relationship Id="rId563" Type="http://schemas.openxmlformats.org/officeDocument/2006/relationships/hyperlink" Target="consultantplus://offline/ref=EBABF82FCE83F933B78E9F46867764B32EEC28D4022FC1D7278450FC236BD7C8CE22A4F5E25E943BB06FF8BBAA470F56616168517ECFC7ADh7X6I" TargetMode="External"/><Relationship Id="rId619" Type="http://schemas.openxmlformats.org/officeDocument/2006/relationships/hyperlink" Target="consultantplus://offline/ref=EBABF82FCE83F933B78E9F46867764B32FED28DA062FC1D7278450FC236BD7C8CE22A4F5E25E943AB96FF8BBAA470F56616168517ECFC7ADh7X6I" TargetMode="External"/><Relationship Id="rId770" Type="http://schemas.openxmlformats.org/officeDocument/2006/relationships/hyperlink" Target="consultantplus://offline/ref=EBABF82FCE83F933B78E9F46867764B32EEC28D40026C1D7278450FC236BD7C8CE22A4F5E25E943AB16FF8BBAA470F56616168517ECFC7ADh7X6I" TargetMode="External"/><Relationship Id="rId95" Type="http://schemas.openxmlformats.org/officeDocument/2006/relationships/hyperlink" Target="consultantplus://offline/ref=EBABF82FCE83F933B78E9F46867764B32FE427D6042DC1D7278450FC236BD7C8CE22A4F5E25E9438B06FF8BBAA470F56616168517ECFC7ADh7X6I" TargetMode="External"/><Relationship Id="rId160" Type="http://schemas.openxmlformats.org/officeDocument/2006/relationships/hyperlink" Target="consultantplus://offline/ref=EBABF82FCE83F933B78E9F46867764B32FED28DA062FC1D7278450FC236BD7C8CE22A4F5E25E9438B26FF8BBAA470F56616168517ECFC7ADh7X6I" TargetMode="External"/><Relationship Id="rId216" Type="http://schemas.openxmlformats.org/officeDocument/2006/relationships/hyperlink" Target="consultantplus://offline/ref=EBABF82FCE83F933B78E9F46867764B32FE42FD50627C1D7278450FC236BD7C8CE22A4F5E25F923AB46FF8BBAA470F56616168517ECFC7ADh7X6I" TargetMode="External"/><Relationship Id="rId423" Type="http://schemas.openxmlformats.org/officeDocument/2006/relationships/hyperlink" Target="consultantplus://offline/ref=EBABF82FCE83F933B78E9F46867764B32FE42FD50627C1D7278450FC236BD7C8CE22A4F5E25F933AB46FF8BBAA470F56616168517ECFC7ADh7X6I" TargetMode="External"/><Relationship Id="rId826" Type="http://schemas.openxmlformats.org/officeDocument/2006/relationships/hyperlink" Target="consultantplus://offline/ref=EBABF82FCE83F933B78E9F46867764B32FEA2BD7072EC1D7278450FC236BD7C8CE22A4F5E25F943DB56FF8BBAA470F56616168517ECFC7ADh7X6I" TargetMode="External"/><Relationship Id="rId868" Type="http://schemas.openxmlformats.org/officeDocument/2006/relationships/hyperlink" Target="consultantplus://offline/ref=EBABF82FCE83F933B78E9F46867764B32FEF28D7012EC1D7278450FC236BD7C8CE22A4F5E25E943FB16FF8BBAA470F56616168517ECFC7ADh7X6I" TargetMode="External"/><Relationship Id="rId1011" Type="http://schemas.openxmlformats.org/officeDocument/2006/relationships/hyperlink" Target="consultantplus://offline/ref=EBABF82FCE83F933B78E9F46867764B32FEA26D6032BC1D7278450FC236BD7C8CE22A4F5E25E953DB96FF8BBAA470F56616168517ECFC7ADh7X6I" TargetMode="External"/><Relationship Id="rId1053" Type="http://schemas.openxmlformats.org/officeDocument/2006/relationships/hyperlink" Target="consultantplus://offline/ref=EBABF82FCE83F933B78E9F46867764B328ED2CD5052BC1D7278450FC236BD7C8DC22FCF9E3598A39B37AAEEAECh1X0I" TargetMode="External"/><Relationship Id="rId258" Type="http://schemas.openxmlformats.org/officeDocument/2006/relationships/hyperlink" Target="consultantplus://offline/ref=EBABF82FCE83F933B78E9F46867764B32FE42FD50627C1D7278450FC236BD7C8CE22A4F5E25E943FB06FF8BBAA470F56616168517ECFC7ADh7X6I" TargetMode="External"/><Relationship Id="rId465" Type="http://schemas.openxmlformats.org/officeDocument/2006/relationships/hyperlink" Target="consultantplus://offline/ref=EBABF82FCE83F933B78E9F46867764B32FE927D1082BC1D7278450FC236BD7C8CE22A4F5E25E9439B86FF8BBAA470F56616168517ECFC7ADh7X6I" TargetMode="External"/><Relationship Id="rId630" Type="http://schemas.openxmlformats.org/officeDocument/2006/relationships/hyperlink" Target="consultantplus://offline/ref=EBABF82FCE83F933B78E9F46867764B32FE927D1082BC1D7278450FC236BD7C8CE22A4F5E25E943BB66FF8BBAA470F56616168517ECFC7ADh7X6I" TargetMode="External"/><Relationship Id="rId672" Type="http://schemas.openxmlformats.org/officeDocument/2006/relationships/hyperlink" Target="consultantplus://offline/ref=EBABF82FCE83F933B78E9F46867764B32FE52CDA0228C1D7278450FC236BD7C8CE22A4F5E25E9438B36FF8BBAA470F56616168517ECFC7ADh7X6I" TargetMode="External"/><Relationship Id="rId728" Type="http://schemas.openxmlformats.org/officeDocument/2006/relationships/hyperlink" Target="consultantplus://offline/ref=EBABF82FCE83F933B78E9F46867764B32FE929D6072BC1D7278450FC236BD7C8CE22A4F5E25E943DB56FF8BBAA470F56616168517ECFC7ADh7X6I" TargetMode="External"/><Relationship Id="rId935" Type="http://schemas.openxmlformats.org/officeDocument/2006/relationships/hyperlink" Target="consultantplus://offline/ref=EBABF82FCE83F933B78E9F46867764B32FE42FD50627C1D7278450FC236BD7C8CE22A4F5E25F9C38B66FF8BBAA470F56616168517ECFC7ADh7X6I" TargetMode="External"/><Relationship Id="rId22" Type="http://schemas.openxmlformats.org/officeDocument/2006/relationships/hyperlink" Target="consultantplus://offline/ref=EBABF82FCE83F933B78E9F46867764B32DEE26D1022DC1D7278450FC236BD7C8CE22A4F5E25E9439B46FF8BBAA470F56616168517ECFC7ADh7X6I" TargetMode="External"/><Relationship Id="rId64" Type="http://schemas.openxmlformats.org/officeDocument/2006/relationships/hyperlink" Target="consultantplus://offline/ref=EBABF82FCE83F933B78E9F46867764B328ED2AD7032EC1D7278450FC236BD7C8CE22A4F5E25E953BB56FF8BBAA470F56616168517ECFC7ADh7X6I" TargetMode="External"/><Relationship Id="rId118" Type="http://schemas.openxmlformats.org/officeDocument/2006/relationships/hyperlink" Target="consultantplus://offline/ref=EBABF82FCE83F933B78E9F46867764B32DE826DA0128C1D7278450FC236BD7C8CE22A4F5E25E9438B16FF8BBAA470F56616168517ECFC7ADh7X6I" TargetMode="External"/><Relationship Id="rId325" Type="http://schemas.openxmlformats.org/officeDocument/2006/relationships/hyperlink" Target="consultantplus://offline/ref=EBABF82FCE83F933B78E9F46867764B328ED2BDB042CC1D7278450FC236BD7C8CE22A4F5E25E933AB26FF8BBAA470F56616168517ECFC7ADh7X6I" TargetMode="External"/><Relationship Id="rId367" Type="http://schemas.openxmlformats.org/officeDocument/2006/relationships/hyperlink" Target="consultantplus://offline/ref=EBABF82FCE83F933B78E9F46867764B32EED28D0022AC1D7278450FC236BD7C8CE22A4F5E25E9438B06FF8BBAA470F56616168517ECFC7ADh7X6I" TargetMode="External"/><Relationship Id="rId532" Type="http://schemas.openxmlformats.org/officeDocument/2006/relationships/hyperlink" Target="consultantplus://offline/ref=EBABF82FCE83F933B78E9F46867764B328ED2BD4032AC1D7278450FC236BD7C8CE22A4F5E25E9438B06FF8BBAA470F56616168517ECFC7ADh7X6I" TargetMode="External"/><Relationship Id="rId574" Type="http://schemas.openxmlformats.org/officeDocument/2006/relationships/hyperlink" Target="consultantplus://offline/ref=EBABF82FCE83F933B78E9F46867764B32FE52DD6042CC1D7278450FC236BD7C8CE22A4F7E3579632E535E8BFE3130549667D765160CFhCX5I" TargetMode="External"/><Relationship Id="rId977" Type="http://schemas.openxmlformats.org/officeDocument/2006/relationships/hyperlink" Target="consultantplus://offline/ref=EBABF82FCE83F933B78E9F46867764B32EEF2FD5072DC1D7278450FC236BD7C8CE22A4F5E25E943EB96FF8BBAA470F56616168517ECFC7ADh7X6I" TargetMode="External"/><Relationship Id="rId171" Type="http://schemas.openxmlformats.org/officeDocument/2006/relationships/hyperlink" Target="consultantplus://offline/ref=EBABF82FCE83F933B78E9F46867764B328ED2BDB052FC1D7278450FC236BD7C8CE22A4F5E25E9D31B36FF8BBAA470F56616168517ECFC7ADh7X6I" TargetMode="External"/><Relationship Id="rId227" Type="http://schemas.openxmlformats.org/officeDocument/2006/relationships/hyperlink" Target="consultantplus://offline/ref=EBABF82FCE83F933B78E9F46867764B32FEA2BD7072EC1D7278450FC236BD7C8CE22A4F5E25E9D30B36FF8BBAA470F56616168517ECFC7ADh7X6I" TargetMode="External"/><Relationship Id="rId781" Type="http://schemas.openxmlformats.org/officeDocument/2006/relationships/hyperlink" Target="consultantplus://offline/ref=EBABF82FCE83F933B78E9F46867764B32FEA26D6032BC1D7278450FC236BD7C8CE22A4F5E25E9538B76FF8BBAA470F56616168517ECFC7ADh7X6I" TargetMode="External"/><Relationship Id="rId837" Type="http://schemas.openxmlformats.org/officeDocument/2006/relationships/hyperlink" Target="consultantplus://offline/ref=EBABF82FCE83F933B78E9F46867764B32FEA26D6032BC1D7278450FC236BD7C8CE22A4F5E25E953DB16FF8BBAA470F56616168517ECFC7ADh7X6I" TargetMode="External"/><Relationship Id="rId879" Type="http://schemas.openxmlformats.org/officeDocument/2006/relationships/hyperlink" Target="consultantplus://offline/ref=EBABF82FCE83F933B78E9F46867764B32EEC28D40127C1D7278450FC236BD7C8CE22A4F5E25E943CB46FF8BBAA470F56616168517ECFC7ADh7X6I" TargetMode="External"/><Relationship Id="rId1022" Type="http://schemas.openxmlformats.org/officeDocument/2006/relationships/hyperlink" Target="consultantplus://offline/ref=EBABF82FCE83F933B78E9F46867764B32FEA26D6032BC1D7278450FC236BD7C8CE22A4F5E25E953FB26FF8BBAA470F56616168517ECFC7ADh7X6I" TargetMode="External"/><Relationship Id="rId269" Type="http://schemas.openxmlformats.org/officeDocument/2006/relationships/hyperlink" Target="consultantplus://offline/ref=EBABF82FCE83F933B78E9F46867764B32FE529D5092EC1D7278450FC236BD7C8CE22A4F5E25E943FB06FF8BBAA470F56616168517ECFC7ADh7X6I" TargetMode="External"/><Relationship Id="rId434" Type="http://schemas.openxmlformats.org/officeDocument/2006/relationships/hyperlink" Target="consultantplus://offline/ref=EBABF82FCE83F933B78E9F46867764B32FE929D6072AC1D7278450FC236BD7C8CE22A4F5E25E9438B16FF8BBAA470F56616168517ECFC7ADh7X6I" TargetMode="External"/><Relationship Id="rId476" Type="http://schemas.openxmlformats.org/officeDocument/2006/relationships/hyperlink" Target="consultantplus://offline/ref=EBABF82FCE83F933B78E9F46867764B32FE42FD50627C1D7278450FC236BD7C8CE22A4F5E25F933AB76FF8BBAA470F56616168517ECFC7ADh7X6I" TargetMode="External"/><Relationship Id="rId641" Type="http://schemas.openxmlformats.org/officeDocument/2006/relationships/hyperlink" Target="consultantplus://offline/ref=EBABF82FCE83F933B78E9F46867764B32FE929D6072BC1D7278450FC236BD7C8CE22A4F5E25E943BB26FF8BBAA470F56616168517ECFC7ADh7X6I" TargetMode="External"/><Relationship Id="rId683" Type="http://schemas.openxmlformats.org/officeDocument/2006/relationships/hyperlink" Target="consultantplus://offline/ref=EBABF82FCE83F933B78E9F46867764B32FE929D60627C1D7278450FC236BD7C8CE22A4F5E25E943AB16FF8BBAA470F56616168517ECFC7ADh7X6I" TargetMode="External"/><Relationship Id="rId739" Type="http://schemas.openxmlformats.org/officeDocument/2006/relationships/hyperlink" Target="consultantplus://offline/ref=EBABF82FCE83F933B78E9F46867764B328ED2BDB042CC1D7278450FC236BD7C8CE22A4F5E25E933DB46FF8BBAA470F56616168517ECFC7ADh7X6I" TargetMode="External"/><Relationship Id="rId890" Type="http://schemas.openxmlformats.org/officeDocument/2006/relationships/hyperlink" Target="consultantplus://offline/ref=EBABF82FCE83F933B78E9F46867764B32FE42FD50627C1D7278450FC236BD7C8CE22A4F5E25F9C38B26FF8BBAA470F56616168517ECFC7ADh7X6I" TargetMode="External"/><Relationship Id="rId904" Type="http://schemas.openxmlformats.org/officeDocument/2006/relationships/hyperlink" Target="consultantplus://offline/ref=EBABF82FCE83F933B78E9F46867764B32DE82DD40528C1D7278450FC236BD7C8CE22A4F5E25E943DB26FF8BBAA470F56616168517ECFC7ADh7X6I" TargetMode="External"/><Relationship Id="rId1064" Type="http://schemas.openxmlformats.org/officeDocument/2006/relationships/hyperlink" Target="consultantplus://offline/ref=EBABF82FCE83F933B78E9F46867764B328ED2CD5052BC1D7278450FC236BD7C8DC22FCF9E3598A39B37AAEEAECh1X0I" TargetMode="External"/><Relationship Id="rId33" Type="http://schemas.openxmlformats.org/officeDocument/2006/relationships/hyperlink" Target="consultantplus://offline/ref=EBABF82FCE83F933B78E9F46867764B32DE82AD40328C1D7278450FC236BD7C8CE22A4F5E25E9439B46FF8BBAA470F56616168517ECFC7ADh7X6I" TargetMode="External"/><Relationship Id="rId129" Type="http://schemas.openxmlformats.org/officeDocument/2006/relationships/hyperlink" Target="consultantplus://offline/ref=EBABF82FCE83F933B78E9F46867764B328ED2BDB042FC1D7278450FC236BD7C8CE22A4F5E25E943DB06FF8BBAA470F56616168517ECFC7ADh7X6I" TargetMode="External"/><Relationship Id="rId280" Type="http://schemas.openxmlformats.org/officeDocument/2006/relationships/hyperlink" Target="consultantplus://offline/ref=EBABF82FCE83F933B78E9F46867764B32DE929D4002DC1D7278450FC236BD7C8CE22A4F5E25E953DB66FF8BBAA470F56616168517ECFC7ADh7X6I" TargetMode="External"/><Relationship Id="rId336" Type="http://schemas.openxmlformats.org/officeDocument/2006/relationships/hyperlink" Target="consultantplus://offline/ref=EBABF82FCE83F933B78E9F46867764B32FE526DA0728C1D7278450FC236BD7C8CE22A4F5E25E9439B66FF8BBAA470F56616168517ECFC7ADh7X6I" TargetMode="External"/><Relationship Id="rId501" Type="http://schemas.openxmlformats.org/officeDocument/2006/relationships/hyperlink" Target="consultantplus://offline/ref=EBABF82FCE83F933B78E9F46867764B32EEF2FD5072DC1D7278450FC236BD7C8CE22A4F5E25E943BB66FF8BBAA470F56616168517ECFC7ADh7X6I" TargetMode="External"/><Relationship Id="rId543" Type="http://schemas.openxmlformats.org/officeDocument/2006/relationships/hyperlink" Target="consultantplus://offline/ref=EBABF82FCE83F933B78E9F46867764B328ED2BD4032AC1D7278450FC236BD7C8CE22A4F5E25E943BB06FF8BBAA470F56616168517ECFC7ADh7X6I" TargetMode="External"/><Relationship Id="rId946" Type="http://schemas.openxmlformats.org/officeDocument/2006/relationships/hyperlink" Target="consultantplus://offline/ref=EBABF82FCE83F933B78E9F46867764B32EEF2FD5072DC1D7278450FC236BD7C8CE22A4F5E25E943CB76FF8BBAA470F56616168517ECFC7ADh7X6I" TargetMode="External"/><Relationship Id="rId988" Type="http://schemas.openxmlformats.org/officeDocument/2006/relationships/hyperlink" Target="consultantplus://offline/ref=EBABF82FCE83F933B78E9F46867764B32EEF2FD5072DC1D7278450FC236BD7C8CE22A4F5E25E9431B26FF8BBAA470F56616168517ECFC7ADh7X6I" TargetMode="External"/><Relationship Id="rId75" Type="http://schemas.openxmlformats.org/officeDocument/2006/relationships/hyperlink" Target="consultantplus://offline/ref=EBABF82FCE83F933B78E9F46867764B32FEF28D7012EC1D7278450FC236BD7C8CE22A4F5E25E9438B06FF8BBAA470F56616168517ECFC7ADh7X6I" TargetMode="External"/><Relationship Id="rId140" Type="http://schemas.openxmlformats.org/officeDocument/2006/relationships/hyperlink" Target="consultantplus://offline/ref=EBABF82FCE83F933B78E9F46867764B32FEC29D5092BC1D7278450FC236BD7C8CE22A4F5E25F9439B66FF8BBAA470F56616168517ECFC7ADh7X6I" TargetMode="External"/><Relationship Id="rId182" Type="http://schemas.openxmlformats.org/officeDocument/2006/relationships/hyperlink" Target="consultantplus://offline/ref=EBABF82FCE83F933B78E9F46867764B328ED29D60027C1D7278450FC236BD7C8CE22A4F5E25F903BB76FF8BBAA470F56616168517ECFC7ADh7X6I" TargetMode="External"/><Relationship Id="rId378" Type="http://schemas.openxmlformats.org/officeDocument/2006/relationships/hyperlink" Target="consultantplus://offline/ref=EBABF82FCE83F933B78E9F46867764B32EEC2AD3072EC1D7278450FC236BD7C8CE22A4F5E25E9438B66FF8BBAA470F56616168517ECFC7ADh7X6I" TargetMode="External"/><Relationship Id="rId403" Type="http://schemas.openxmlformats.org/officeDocument/2006/relationships/hyperlink" Target="consultantplus://offline/ref=EBABF82FCE83F933B78E9F46867764B32DE52BDB0326C1D7278450FC236BD7C8CE22A4F5E25E943FB46FF8BBAA470F56616168517ECFC7ADh7X6I" TargetMode="External"/><Relationship Id="rId585" Type="http://schemas.openxmlformats.org/officeDocument/2006/relationships/hyperlink" Target="consultantplus://offline/ref=EBABF82FCE83F933B78E9F46867764B32FE42FD50627C1D7278450FC236BD7C8CE22A4F5E25F933DB86FF8BBAA470F56616168517ECFC7ADh7X6I" TargetMode="External"/><Relationship Id="rId750" Type="http://schemas.openxmlformats.org/officeDocument/2006/relationships/hyperlink" Target="consultantplus://offline/ref=EBABF82FCE83F933B78E9F46867764B32FE52DD6042CC1D7278450FC236BD7C8CE22A4F5E25F943AB76FF8BBAA470F56616168517ECFC7ADh7X6I" TargetMode="External"/><Relationship Id="rId792" Type="http://schemas.openxmlformats.org/officeDocument/2006/relationships/hyperlink" Target="consultantplus://offline/ref=EBABF82FCE83F933B78E9F46867764B32FEF28D7012EC1D7278450FC236BD7C8CE22A4F5E25E943AB96FF8BBAA470F56616168517ECFC7ADh7X6I" TargetMode="External"/><Relationship Id="rId806" Type="http://schemas.openxmlformats.org/officeDocument/2006/relationships/hyperlink" Target="consultantplus://offline/ref=EBABF82FCE83F933B78E9F46867764B32FEF28D7012EC1D7278450FC236BD7C8CE22A4F5E25E943DB96FF8BBAA470F56616168517ECFC7ADh7X6I" TargetMode="External"/><Relationship Id="rId848" Type="http://schemas.openxmlformats.org/officeDocument/2006/relationships/hyperlink" Target="consultantplus://offline/ref=EBABF82FCE83F933B78E9F46867764B32FE929D6072FC1D7278450FC236BD7C8CE22A4F5E25E943DB06FF8BBAA470F56616168517ECFC7ADh7X6I" TargetMode="External"/><Relationship Id="rId1033" Type="http://schemas.openxmlformats.org/officeDocument/2006/relationships/hyperlink" Target="consultantplus://offline/ref=EBABF82FCE83F933B78E9F46867764B32FE929D6072CC1D7278450FC236BD7C8CE22A4F5E25E943BB96FF8BBAA470F56616168517ECFC7ADh7X6I" TargetMode="External"/><Relationship Id="rId6" Type="http://schemas.openxmlformats.org/officeDocument/2006/relationships/hyperlink" Target="consultantplus://offline/ref=EBABF82FCE83F933B78E9F46867764B32DEF2FD70827C1D7278450FC236BD7C8CE22A4F5E25E933CB66FF8BBAA470F56616168517ECFC7ADh7X6I" TargetMode="External"/><Relationship Id="rId238" Type="http://schemas.openxmlformats.org/officeDocument/2006/relationships/hyperlink" Target="consultantplus://offline/ref=EBABF82FCE83F933B78E9F46867764B328ED29D60027C1D7278450FC236BD7C8CE22A4F5E25E943DB66FF8BBAA470F56616168517ECFC7ADh7X6I" TargetMode="External"/><Relationship Id="rId445" Type="http://schemas.openxmlformats.org/officeDocument/2006/relationships/hyperlink" Target="consultantplus://offline/ref=EBABF82FCE83F933B78E9F46867764B32DE42AD70327C1D7278450FC236BD7C8CE22A4F5E25E9439B86FF8BBAA470F56616168517ECFC7ADh7X6I" TargetMode="External"/><Relationship Id="rId487" Type="http://schemas.openxmlformats.org/officeDocument/2006/relationships/hyperlink" Target="consultantplus://offline/ref=EBABF82FCE83F933B78E9F46867764B32DE82ED3032CC1D7278450FC236BD7C8CE22A4F5E25E943BB76FF8BBAA470F56616168517ECFC7ADh7X6I" TargetMode="External"/><Relationship Id="rId610" Type="http://schemas.openxmlformats.org/officeDocument/2006/relationships/hyperlink" Target="consultantplus://offline/ref=EBABF82FCE83F933B78E9F46867764B32FE42FD50627C1D7278450FC236BD7C8CE22A4F5E25F933CB76FF8BBAA470F56616168517ECFC7ADh7X6I" TargetMode="External"/><Relationship Id="rId652" Type="http://schemas.openxmlformats.org/officeDocument/2006/relationships/hyperlink" Target="consultantplus://offline/ref=EBABF82FCE83F933B78E9F46867764B32FE927D1082BC1D7278450FC236BD7C8CE22A4F5E25E943AB06FF8BBAA470F56616168517ECFC7ADh7X6I" TargetMode="External"/><Relationship Id="rId694" Type="http://schemas.openxmlformats.org/officeDocument/2006/relationships/hyperlink" Target="consultantplus://offline/ref=EBABF82FCE83F933B78E9F46867764B32FE42FD50627C1D7278450FC236BD7C8CE22A4F5E25F9331B16FF8BBAA470F56616168517ECFC7ADh7X6I" TargetMode="External"/><Relationship Id="rId708" Type="http://schemas.openxmlformats.org/officeDocument/2006/relationships/hyperlink" Target="consultantplus://offline/ref=EBABF82FCE83F933B78E9F46867764B32DEE2ED6022EC1D7278450FC236BD7C8CE22A4F5E25E953BB16FF8BBAA470F56616168517ECFC7ADh7X6I" TargetMode="External"/><Relationship Id="rId915" Type="http://schemas.openxmlformats.org/officeDocument/2006/relationships/hyperlink" Target="consultantplus://offline/ref=EBABF82FCE83F933B78E9F46867764B32FE42FD50627C1D7278450FC236BD7C8CE22A4F5E25F9C38B76FF8BBAA470F56616168517ECFC7ADh7X6I" TargetMode="External"/><Relationship Id="rId291" Type="http://schemas.openxmlformats.org/officeDocument/2006/relationships/hyperlink" Target="consultantplus://offline/ref=EBABF82FCE83F933B78E9F46867764B32FE42FD50627C1D7278450FC236BD7C8CE22A4F5E25F9230B76FF8BBAA470F56616168517ECFC7ADh7X6I" TargetMode="External"/><Relationship Id="rId305" Type="http://schemas.openxmlformats.org/officeDocument/2006/relationships/hyperlink" Target="consultantplus://offline/ref=EBABF82FCE83F933B78E9F46867764B32FEA2BD7072EC1D7278450FC236BD7C8CE22A4F5E25F9439B66FF8BBAA470F56616168517ECFC7ADh7X6I" TargetMode="External"/><Relationship Id="rId347" Type="http://schemas.openxmlformats.org/officeDocument/2006/relationships/hyperlink" Target="consultantplus://offline/ref=EBABF82FCE83F933B78E9F46867764B32DEB28D5012FC1D7278450FC236BD7C8CE22A4F5E25E943AB96FF8BBAA470F56616168517ECFC7ADh7X6I" TargetMode="External"/><Relationship Id="rId512" Type="http://schemas.openxmlformats.org/officeDocument/2006/relationships/hyperlink" Target="consultantplus://offline/ref=EBABF82FCE83F933B78E9F46867764B32EED2DD1022AC1D7278450FC236BD7C8CE22A4F5E25E9438B36FF8BBAA470F56616168517ECFC7ADh7X6I" TargetMode="External"/><Relationship Id="rId957" Type="http://schemas.openxmlformats.org/officeDocument/2006/relationships/hyperlink" Target="consultantplus://offline/ref=EBABF82FCE83F933B78E9F46867764B32EEF2FD5072DC1D7278450FC236BD7C8CE22A4F5E25E943FB46FF8BBAA470F56616168517ECFC7ADh7X6I" TargetMode="External"/><Relationship Id="rId999" Type="http://schemas.openxmlformats.org/officeDocument/2006/relationships/hyperlink" Target="consultantplus://offline/ref=EBABF82FCE83F933B78E9F46867764B32EEF2FD5072DC1D7278450FC236BD7C8CE22A4F5E25E9431B86FF8BBAA470F56616168517ECFC7ADh7X6I" TargetMode="External"/><Relationship Id="rId44" Type="http://schemas.openxmlformats.org/officeDocument/2006/relationships/hyperlink" Target="consultantplus://offline/ref=EBABF82FCE83F933B78E9F46867764B32FE929D6072CC1D7278450FC236BD7C8CE22A4F5E25E9439B46FF8BBAA470F56616168517ECFC7ADh7X6I" TargetMode="External"/><Relationship Id="rId86" Type="http://schemas.openxmlformats.org/officeDocument/2006/relationships/hyperlink" Target="consultantplus://offline/ref=EBABF82FCE83F933B78E9F46867764B32FEA2FDA0728C1D7278450FC236BD7C8CE22A4F5E25E9439B86FF8BBAA470F56616168517ECFC7ADh7X6I" TargetMode="External"/><Relationship Id="rId151" Type="http://schemas.openxmlformats.org/officeDocument/2006/relationships/hyperlink" Target="consultantplus://offline/ref=EBABF82FCE83F933B78E9F46867764B32FE52FD10726C1D7278450FC236BD7C8CE22A4F5E25E9439B46FF8BBAA470F56616168517ECFC7ADh7X6I" TargetMode="External"/><Relationship Id="rId389" Type="http://schemas.openxmlformats.org/officeDocument/2006/relationships/hyperlink" Target="consultantplus://offline/ref=EBABF82FCE83F933B78E9F46867764B32DE52BDB0326C1D7278450FC236BD7C8CE22A4F5E25E943DB26FF8BBAA470F56616168517ECFC7ADh7X6I" TargetMode="External"/><Relationship Id="rId554" Type="http://schemas.openxmlformats.org/officeDocument/2006/relationships/hyperlink" Target="consultantplus://offline/ref=EBABF82FCE83F933B78E9F46867764B32FE527D2092DC1D7278450FC236BD7C8DC22FCF9E3598A39B37AAEEAECh1X0I" TargetMode="External"/><Relationship Id="rId596" Type="http://schemas.openxmlformats.org/officeDocument/2006/relationships/hyperlink" Target="consultantplus://offline/ref=EBABF82FCE83F933B78E9F46867764B328ED2BDB042CC1D7278450FC236BD7C8CE22A4F5E25E943AB76FF8BBAA470F56616168517ECFC7ADh7X6I" TargetMode="External"/><Relationship Id="rId761" Type="http://schemas.openxmlformats.org/officeDocument/2006/relationships/hyperlink" Target="consultantplus://offline/ref=EBABF82FCE83F933B78E9F46867764B32EEF2FD5072DC1D7278450FC236BD7C8CE22A4F5E25E943DB66FF8BBAA470F56616168517ECFC7ADh7X6I" TargetMode="External"/><Relationship Id="rId817" Type="http://schemas.openxmlformats.org/officeDocument/2006/relationships/hyperlink" Target="consultantplus://offline/ref=EBABF82FCE83F933B78E9F46867764B32FEA26D6032BC1D7278450FC236BD7C8CE22A4F5E25E953BB26FF8BBAA470F56616168517ECFC7ADh7X6I" TargetMode="External"/><Relationship Id="rId859" Type="http://schemas.openxmlformats.org/officeDocument/2006/relationships/hyperlink" Target="consultantplus://offline/ref=EBABF82FCE83F933B78E9F46867764B32FE42FD50627C1D7278450FC236BD7C8CE22A4F5E25F9C38B06FF8BBAA470F56616168517ECFC7ADh7X6I" TargetMode="External"/><Relationship Id="rId1002" Type="http://schemas.openxmlformats.org/officeDocument/2006/relationships/hyperlink" Target="consultantplus://offline/ref=EBABF82FCE83F933B78E9F46867764B32FEA2FDA0728C1D7278450FC236BD7C8CE22A4F5E25E9438B56FF8BBAA470F56616168517ECFC7ADh7X6I" TargetMode="External"/><Relationship Id="rId193" Type="http://schemas.openxmlformats.org/officeDocument/2006/relationships/hyperlink" Target="consultantplus://offline/ref=EBABF82FCE83F933B78E9F46867764B32FE429D4052DC1D7278450FC236BD7C8CE22A4F5E25E9438B06FF8BBAA470F56616168517ECFC7ADh7X6I" TargetMode="External"/><Relationship Id="rId207" Type="http://schemas.openxmlformats.org/officeDocument/2006/relationships/hyperlink" Target="consultantplus://offline/ref=EBABF82FCE83F933B78E9F46867764B32FE82FD3022DC1D7278450FC236BD7C8CE22A4F5E25E903CB16FF8BBAA470F56616168517ECFC7ADh7X6I" TargetMode="External"/><Relationship Id="rId249" Type="http://schemas.openxmlformats.org/officeDocument/2006/relationships/hyperlink" Target="consultantplus://offline/ref=EBABF82FCE83F933B78E9F46867764B328ED29D60027C1D7278450FC236BD7C8CE22A4F5E25E9C31B16FF8BBAA470F56616168517ECFC7ADh7X6I" TargetMode="External"/><Relationship Id="rId414" Type="http://schemas.openxmlformats.org/officeDocument/2006/relationships/hyperlink" Target="consultantplus://offline/ref=EBABF82FCE83F933B78E9F46867764B32EEF2FD5072CC1D7278450FC236BD7C8CE22A4F5E25E943BB56FF8BBAA470F56616168517ECFC7ADh7X6I" TargetMode="External"/><Relationship Id="rId456" Type="http://schemas.openxmlformats.org/officeDocument/2006/relationships/hyperlink" Target="consultantplus://offline/ref=EBABF82FCE83F933B78E9F46867764B32FE42BD50026C1D7278450FC236BD7C8CE22A4F5E25E9439B86FF8BBAA470F56616168517ECFC7ADh7X6I" TargetMode="External"/><Relationship Id="rId498" Type="http://schemas.openxmlformats.org/officeDocument/2006/relationships/hyperlink" Target="consultantplus://offline/ref=EBABF82FCE83F933B78E9F46867764B32FEA26D6032BC1D7278450FC236BD7C8CE22A4F5E25E943BB96FF8BBAA470F56616168517ECFC7ADh7X6I" TargetMode="External"/><Relationship Id="rId621" Type="http://schemas.openxmlformats.org/officeDocument/2006/relationships/hyperlink" Target="consultantplus://offline/ref=EBABF82FCE83F933B78E9F46867764B32EE528D6002EC1D7278450FC236BD7C8CE22A4F5E25E9438B06FF8BBAA470F56616168517ECFC7ADh7X6I" TargetMode="External"/><Relationship Id="rId663" Type="http://schemas.openxmlformats.org/officeDocument/2006/relationships/hyperlink" Target="consultantplus://offline/ref=EBABF82FCE83F933B78E9F46867764B32EEC28D40026C1D7278450FC236BD7C8CE22A4F5E25E943BB26FF8BBAA470F56616168517ECFC7ADh7X6I" TargetMode="External"/><Relationship Id="rId870" Type="http://schemas.openxmlformats.org/officeDocument/2006/relationships/hyperlink" Target="consultantplus://offline/ref=EBABF82FCE83F933B78E9F46867764B32FE929D6072BC1D7278450FC236BD7C8CE22A4F5E25E943EB26FF8BBAA470F56616168517ECFC7ADh7X6I" TargetMode="External"/><Relationship Id="rId1044" Type="http://schemas.openxmlformats.org/officeDocument/2006/relationships/hyperlink" Target="consultantplus://offline/ref=EBABF82FCE83F933B78E9F46867764B32EEF2FD5072DC1D7278450FC236BD7C8CE22A4F5E25E953CB76FF8BBAA470F56616168517ECFC7ADh7X6I" TargetMode="External"/><Relationship Id="rId13" Type="http://schemas.openxmlformats.org/officeDocument/2006/relationships/hyperlink" Target="consultantplus://offline/ref=EBABF82FCE83F933B78E9F46867764B32DEE2ED6022CC1D7278450FC236BD7C8CE22A4F5E25E9439B86FF8BBAA470F56616168517ECFC7ADh7X6I" TargetMode="External"/><Relationship Id="rId109" Type="http://schemas.openxmlformats.org/officeDocument/2006/relationships/hyperlink" Target="consultantplus://offline/ref=EBABF82FCE83F933B78E9F46867764B32DEE2ED6022CC1D7278450FC236BD7C8CE22A4F5E25E9439B86FF8BBAA470F56616168517ECFC7ADh7X6I" TargetMode="External"/><Relationship Id="rId260" Type="http://schemas.openxmlformats.org/officeDocument/2006/relationships/hyperlink" Target="consultantplus://offline/ref=EBABF82FCE83F933B78E9F46867764B32DED2BD5012DC1D7278450FC236BD7C8CE22A4F5E25E9438B16FF8BBAA470F56616168517ECFC7ADh7X6I" TargetMode="External"/><Relationship Id="rId316" Type="http://schemas.openxmlformats.org/officeDocument/2006/relationships/hyperlink" Target="consultantplus://offline/ref=EBABF82FCE83F933B78E9F46867764B32FEA2BD7072EC1D7278450FC236BD7C8CE22A4F5E25E943CB36FF8BBAA470F56616168517ECFC7ADh7X6I" TargetMode="External"/><Relationship Id="rId523" Type="http://schemas.openxmlformats.org/officeDocument/2006/relationships/hyperlink" Target="consultantplus://offline/ref=EBABF82FCE83F933B78E9F46867764B32FE929D6072AC1D7278450FC236BD7C8CE22A4F5E25E9438B76FF8BBAA470F56616168517ECFC7ADh7X6I" TargetMode="External"/><Relationship Id="rId719" Type="http://schemas.openxmlformats.org/officeDocument/2006/relationships/hyperlink" Target="consultantplus://offline/ref=EBABF82FCE83F933B78E9F46867764B32FE929D60628C1D7278450FC236BD7C8CE22A4F5E25E943AB36FF8BBAA470F56616168517ECFC7ADh7X6I" TargetMode="External"/><Relationship Id="rId926" Type="http://schemas.openxmlformats.org/officeDocument/2006/relationships/hyperlink" Target="consultantplus://offline/ref=EBABF82FCE83F933B78E9F46867764B32DEA26D3052AC1D7278450FC236BD7C8CE22A4F5E25E943BB16FF8BBAA470F56616168517ECFC7ADh7X6I" TargetMode="External"/><Relationship Id="rId968" Type="http://schemas.openxmlformats.org/officeDocument/2006/relationships/hyperlink" Target="consultantplus://offline/ref=EBABF82FCE83F933B78E9F46867764B32FE929D60628C1D7278450FC236BD7C8CE22A4F5E25E953BB76FF8BBAA470F56616168517ECFC7ADh7X6I" TargetMode="External"/><Relationship Id="rId55" Type="http://schemas.openxmlformats.org/officeDocument/2006/relationships/hyperlink" Target="consultantplus://offline/ref=EBABF82FCE83F933B78E9F46867764B32EED27D70926C1D7278450FC236BD7C8CE22A4F5E25E9439B46FF8BBAA470F56616168517ECFC7ADh7X6I" TargetMode="External"/><Relationship Id="rId97" Type="http://schemas.openxmlformats.org/officeDocument/2006/relationships/hyperlink" Target="consultantplus://offline/ref=EBABF82FCE83F933B78E9F46867764B32FEF2DD60126C1D7278450FC236BD7C8CE22A4F5E25E943FB36FF8BBAA470F56616168517ECFC7ADh7X6I" TargetMode="External"/><Relationship Id="rId120" Type="http://schemas.openxmlformats.org/officeDocument/2006/relationships/hyperlink" Target="consultantplus://offline/ref=EBABF82FCE83F933B78E9F46867764B32DEB2ED3072BC1D7278450FC236BD7C8CE22A4F5E25E9439B86FF8BBAA470F56616168517ECFC7ADh7X6I" TargetMode="External"/><Relationship Id="rId358" Type="http://schemas.openxmlformats.org/officeDocument/2006/relationships/hyperlink" Target="consultantplus://offline/ref=EBABF82FCE83F933B78E9F46867764B32EEC29D6012BC1D7278450FC236BD7C8CE22A4F5E25E943DB86FF8BBAA470F56616168517ECFC7ADh7X6I" TargetMode="External"/><Relationship Id="rId565" Type="http://schemas.openxmlformats.org/officeDocument/2006/relationships/hyperlink" Target="consultantplus://offline/ref=EBABF82FCE83F933B78E9F46867764B32FE429D50126C1D7278450FC236BD7C8CE22A4F5E25E9438B26FF8BBAA470F56616168517ECFC7ADh7X6I" TargetMode="External"/><Relationship Id="rId730" Type="http://schemas.openxmlformats.org/officeDocument/2006/relationships/hyperlink" Target="consultantplus://offline/ref=EBABF82FCE83F933B78E9F46867764B32FEA2BD7072EC1D7278450FC236BD7C8CE22A4F5E25E943CB36FF8BBAA470F56616168517ECFC7ADh7X6I" TargetMode="External"/><Relationship Id="rId772" Type="http://schemas.openxmlformats.org/officeDocument/2006/relationships/hyperlink" Target="consultantplus://offline/ref=EBABF82FCE83F933B78E9F46867764B32FE927D1082BC1D7278450FC236BD7C8CE22A4F5E25E943DB86FF8BBAA470F56616168517ECFC7ADh7X6I" TargetMode="External"/><Relationship Id="rId828" Type="http://schemas.openxmlformats.org/officeDocument/2006/relationships/hyperlink" Target="consultantplus://offline/ref=EBABF82FCE83F933B78E9F46867764B32FEF28D7012EC1D7278450FC236BD7C8CE22A4F5E25E943CB06FF8BBAA470F56616168517ECFC7ADh7X6I" TargetMode="External"/><Relationship Id="rId1013" Type="http://schemas.openxmlformats.org/officeDocument/2006/relationships/hyperlink" Target="consultantplus://offline/ref=EBABF82FCE83F933B78E9F46867764B32FE42FD50627C1D7278450FC236BD7C8CE22A4F5E25E943FB06FF8BBAA470F56616168517ECFC7ADh7X6I" TargetMode="External"/><Relationship Id="rId162" Type="http://schemas.openxmlformats.org/officeDocument/2006/relationships/hyperlink" Target="consultantplus://offline/ref=EBABF82FCE83F933B78E9F46867764B32EEF2FD5072DC1D7278450FC236BD7C8CE22A4F5E25E943BB16FF8BBAA470F56616168517ECFC7ADh7X6I" TargetMode="External"/><Relationship Id="rId218" Type="http://schemas.openxmlformats.org/officeDocument/2006/relationships/hyperlink" Target="consultantplus://offline/ref=EBABF82FCE83F933B78E9F46867764B32FEA2BD7072EC1D7278450FC236BD7C8CE22A4F5E25E9D31B96FF8BBAA470F56616168517ECFC7ADh7X6I" TargetMode="External"/><Relationship Id="rId425" Type="http://schemas.openxmlformats.org/officeDocument/2006/relationships/hyperlink" Target="consultantplus://offline/ref=EBABF82FCE83F933B78E9F46867764B32DEE26D1022DC1D7278450FC236BD7C8CE22A4F5E25E9439B96FF8BBAA470F56616168517ECFC7ADh7X6I" TargetMode="External"/><Relationship Id="rId467" Type="http://schemas.openxmlformats.org/officeDocument/2006/relationships/hyperlink" Target="consultantplus://offline/ref=EBABF82FCE83F933B78E9F46867764B32FEA2BD0082BC1D7278450FC236BD7C8CE22A4F5E25E973EB26FF8BBAA470F56616168517ECFC7ADh7X6I" TargetMode="External"/><Relationship Id="rId632" Type="http://schemas.openxmlformats.org/officeDocument/2006/relationships/hyperlink" Target="consultantplus://offline/ref=EBABF82FCE83F933B78E9F46867764B32FE929D7072CC1D7278450FC236BD7C8CE22A4F5E25E943BB36FF8BBAA470F56616168517ECFC7ADh7X6I" TargetMode="External"/><Relationship Id="rId1055" Type="http://schemas.openxmlformats.org/officeDocument/2006/relationships/hyperlink" Target="consultantplus://offline/ref=EBABF82FCE83F933B78E9F46867764B32EED2BD60829C1D7278450FC236BD7C8CE22A4F5E25E943AB66FF8BBAA470F56616168517ECFC7ADh7X6I" TargetMode="External"/><Relationship Id="rId271" Type="http://schemas.openxmlformats.org/officeDocument/2006/relationships/hyperlink" Target="consultantplus://offline/ref=EBABF82FCE83F933B78E9F46867764B32FE42FD50627C1D7278450FC236BD7C8CE22A4F5E25F9231B56FF8BBAA470F56616168517ECFC7ADh7X6I" TargetMode="External"/><Relationship Id="rId674" Type="http://schemas.openxmlformats.org/officeDocument/2006/relationships/hyperlink" Target="consultantplus://offline/ref=EBABF82FCE83F933B78E9F46867764B32FE52CDA0228C1D7278450FC236BD7C8CE22A4F5E25E9438B26FF8BBAA470F56616168517ECFC7ADh7X6I" TargetMode="External"/><Relationship Id="rId881" Type="http://schemas.openxmlformats.org/officeDocument/2006/relationships/hyperlink" Target="consultantplus://offline/ref=EBABF82FCE83F933B78E9F46867764B32EEC28D40127C1D7278450FC236BD7C8CE22A4F5E25E943CB76FF8BBAA470F56616168517ECFC7ADh7X6I" TargetMode="External"/><Relationship Id="rId937" Type="http://schemas.openxmlformats.org/officeDocument/2006/relationships/hyperlink" Target="consultantplus://offline/ref=EBABF82FCE83F933B78E9F46867764B32FE42FD50627C1D7278450FC236BD7C8CE22A4F5E25F9C38B96FF8BBAA470F56616168517ECFC7ADh7X6I" TargetMode="External"/><Relationship Id="rId979" Type="http://schemas.openxmlformats.org/officeDocument/2006/relationships/hyperlink" Target="consultantplus://offline/ref=EBABF82FCE83F933B78E9F46867764B32FE52DD6042CC1D7278450FC236BD7C8CE22A4F5E25F943AB76FF8BBAA470F56616168517ECFC7ADh7X6I" TargetMode="External"/><Relationship Id="rId24" Type="http://schemas.openxmlformats.org/officeDocument/2006/relationships/hyperlink" Target="consultantplus://offline/ref=EBABF82FCE83F933B78E9F46867764B32FE527D50928C1D7278450FC236BD7C8CE22A4F5E25E943DB66FF8BBAA470F56616168517ECFC7ADh7X6I" TargetMode="External"/><Relationship Id="rId66" Type="http://schemas.openxmlformats.org/officeDocument/2006/relationships/hyperlink" Target="consultantplus://offline/ref=EBABF82FCE83F933B78E9F46867764B32EE52AD0012FC1D7278450FC236BD7C8CE22A4F5E25E9438B36FF8BBAA470F56616168517ECFC7ADh7X6I" TargetMode="External"/><Relationship Id="rId131" Type="http://schemas.openxmlformats.org/officeDocument/2006/relationships/hyperlink" Target="consultantplus://offline/ref=EBABF82FCE83F933B78E9F46867764B32EEC2AD3072EC1D7278450FC236BD7C8CE22A4F5E25E9439B46FF8BBAA470F56616168517ECFC7ADh7X6I" TargetMode="External"/><Relationship Id="rId327" Type="http://schemas.openxmlformats.org/officeDocument/2006/relationships/hyperlink" Target="consultantplus://offline/ref=EBABF82FCE83F933B78E9F46867764B32FEA2BD7072EC1D7278450FC236BD7C8CE22A4F5E25F9438B46FF8BBAA470F56616168517ECFC7ADh7X6I" TargetMode="External"/><Relationship Id="rId369" Type="http://schemas.openxmlformats.org/officeDocument/2006/relationships/hyperlink" Target="consultantplus://offline/ref=EBABF82FCE83F933B78E9F46867764B32DE929D4002DC1D7278450FC236BD7C8CE22A4F5E25E953CB36FF8BBAA470F56616168517ECFC7ADh7X6I" TargetMode="External"/><Relationship Id="rId534" Type="http://schemas.openxmlformats.org/officeDocument/2006/relationships/hyperlink" Target="consultantplus://offline/ref=EBABF82FCE83F933B78E9F46867764B32FE52DD6042CC1D7278450FC236BD7C8CE22A4F7E45E9C32E535E8BFE3130549667D765160CFhCX5I" TargetMode="External"/><Relationship Id="rId576" Type="http://schemas.openxmlformats.org/officeDocument/2006/relationships/hyperlink" Target="consultantplus://offline/ref=EBABF82FCE83F933B78E9F46867764B328ED2BD4032AC1D7278450FC236BD7C8CE22A4F5E25E943AB36FF8BBAA470F56616168517ECFC7ADh7X6I" TargetMode="External"/><Relationship Id="rId741" Type="http://schemas.openxmlformats.org/officeDocument/2006/relationships/hyperlink" Target="consultantplus://offline/ref=EBABF82FCE83F933B78E9F46867764B32EEF2FD5072DC1D7278450FC236BD7C8CE22A4F5E25E943DB16FF8BBAA470F56616168517ECFC7ADh7X6I" TargetMode="External"/><Relationship Id="rId783" Type="http://schemas.openxmlformats.org/officeDocument/2006/relationships/hyperlink" Target="consultantplus://offline/ref=EBABF82FCE83F933B78E9F46867764B32FE929D6072BC1D7278450FC236BD7C8CE22A4F5E25E943DB46FF8BBAA470F56616168517ECFC7ADh7X6I" TargetMode="External"/><Relationship Id="rId839" Type="http://schemas.openxmlformats.org/officeDocument/2006/relationships/hyperlink" Target="consultantplus://offline/ref=EBABF82FCE83F933B78E9F46867764B32FE929D6072BC1D7278450FC236BD7C8CE22A4F5E25E943CB36FF8BBAA470F56616168517ECFC7ADh7X6I" TargetMode="External"/><Relationship Id="rId990" Type="http://schemas.openxmlformats.org/officeDocument/2006/relationships/hyperlink" Target="consultantplus://offline/ref=EBABF82FCE83F933B78E9F46867764B32EEF2FD5072DC1D7278450FC236BD7C8CE22A4F5E25E9431B66FF8BBAA470F56616168517ECFC7ADh7X6I" TargetMode="External"/><Relationship Id="rId173" Type="http://schemas.openxmlformats.org/officeDocument/2006/relationships/hyperlink" Target="consultantplus://offline/ref=EBABF82FCE83F933B78E9F46867764B328ED2BDB042FC1D7278450FC236BD7C8CE22A4F5E25E943DB36FF8BBAA470F56616168517ECFC7ADh7X6I" TargetMode="External"/><Relationship Id="rId229" Type="http://schemas.openxmlformats.org/officeDocument/2006/relationships/hyperlink" Target="consultantplus://offline/ref=EBABF82FCE83F933B78E9F46867764B32FEA2BD7072EC1D7278450FC236BD7C8CE22A4F5E25E9D30B26FF8BBAA470F56616168517ECFC7ADh7X6I" TargetMode="External"/><Relationship Id="rId380" Type="http://schemas.openxmlformats.org/officeDocument/2006/relationships/hyperlink" Target="consultantplus://offline/ref=EBABF82FCE83F933B78E9F46867764B328ED2AD7022AC1D7278450FC236BD7C8CE22A4F5E25E943BB36FF8BBAA470F56616168517ECFC7ADh7X6I" TargetMode="External"/><Relationship Id="rId436" Type="http://schemas.openxmlformats.org/officeDocument/2006/relationships/hyperlink" Target="consultantplus://offline/ref=EBABF82FCE83F933B78E9F46867764B32FE929D60628C1D7278450FC236BD7C8CE22A4F5E25E9438B36FF8BBAA470F56616168517ECFC7ADh7X6I" TargetMode="External"/><Relationship Id="rId601" Type="http://schemas.openxmlformats.org/officeDocument/2006/relationships/hyperlink" Target="consultantplus://offline/ref=EBABF82FCE83F933B78E9F46867764B32FEF28D7012EC1D7278450FC236BD7C8CE22A4F5E25E943BB76FF8BBAA470F56616168517ECFC7ADh7X6I" TargetMode="External"/><Relationship Id="rId643" Type="http://schemas.openxmlformats.org/officeDocument/2006/relationships/hyperlink" Target="consultantplus://offline/ref=EBABF82FCE83F933B78E9F46867764B32FE929D6072FC1D7278450FC236BD7C8CE22A4F5E25E943BB86FF8BBAA470F56616168517ECFC7ADh7X6I" TargetMode="External"/><Relationship Id="rId1024" Type="http://schemas.openxmlformats.org/officeDocument/2006/relationships/hyperlink" Target="consultantplus://offline/ref=EBABF82FCE83F933B78E9F46867764B32FEA26D6032BC1D7278450FC236BD7C8CE22A4F5E25E953FB46FF8BBAA470F56616168517ECFC7ADh7X6I" TargetMode="External"/><Relationship Id="rId1066" Type="http://schemas.openxmlformats.org/officeDocument/2006/relationships/hyperlink" Target="consultantplus://offline/ref=EBABF82FCE83F933B78E9F46867764B32FE929D6072CC1D7278450FC236BD7C8CE22A4F5E25E943BB96FF8BBAA470F56616168517ECFC7ADh7X6I" TargetMode="External"/><Relationship Id="rId240" Type="http://schemas.openxmlformats.org/officeDocument/2006/relationships/hyperlink" Target="consultantplus://offline/ref=EBABF82FCE83F933B78E9F46867764B328ED29D60027C1D7278450FC236BD7C8CE22A4F5E25E943DB66FF8BBAA470F56616168517ECFC7ADh7X6I" TargetMode="External"/><Relationship Id="rId478" Type="http://schemas.openxmlformats.org/officeDocument/2006/relationships/hyperlink" Target="consultantplus://offline/ref=EBABF82FCE83F933B78E9F46867764B32FE929D60628C1D7278450FC236BD7C8CE22A4F5E25E9438B26FF8BBAA470F56616168517ECFC7ADh7X6I" TargetMode="External"/><Relationship Id="rId685" Type="http://schemas.openxmlformats.org/officeDocument/2006/relationships/hyperlink" Target="consultantplus://offline/ref=EBABF82FCE83F933B78E9F46867764B32FE929D7072CC1D7278450FC236BD7C8CE22A4F5E25E943BB26FF8BBAA470F56616168517ECFC7ADh7X6I" TargetMode="External"/><Relationship Id="rId850" Type="http://schemas.openxmlformats.org/officeDocument/2006/relationships/hyperlink" Target="consultantplus://offline/ref=EBABF82FCE83F933B78E9F46867764B32FEF2DD1012EC1D7278450FC236BD7C8CE22A4F5E25E9439B86FF8BBAA470F56616168517ECFC7ADh7X6I" TargetMode="External"/><Relationship Id="rId892" Type="http://schemas.openxmlformats.org/officeDocument/2006/relationships/hyperlink" Target="consultantplus://offline/ref=EBABF82FCE83F933B78E9F46867764B32FE42FD50627C1D7278450FC236BD7C8CE22A4F5E25F9C38B26FF8BBAA470F56616168517ECFC7ADh7X6I" TargetMode="External"/><Relationship Id="rId906" Type="http://schemas.openxmlformats.org/officeDocument/2006/relationships/hyperlink" Target="consultantplus://offline/ref=EBABF82FCE83F933B78E9F46867764B32DE82DD40528C1D7278450FC236BD7C8CE22A4F5E25E943CB36FF8BBAA470F56616168517ECFC7ADh7X6I" TargetMode="External"/><Relationship Id="rId948" Type="http://schemas.openxmlformats.org/officeDocument/2006/relationships/hyperlink" Target="consultantplus://offline/ref=EBABF82FCE83F933B78E9F46867764B32EEF2FD5072DC1D7278450FC236BD7C8CE22A4F5E25E943CB96FF8BBAA470F56616168517ECFC7ADh7X6I" TargetMode="External"/><Relationship Id="rId35" Type="http://schemas.openxmlformats.org/officeDocument/2006/relationships/hyperlink" Target="consultantplus://offline/ref=EBABF82FCE83F933B78E9F46867764B32DE826DA0128C1D7278450FC236BD7C8CE22A4F5E25E9439B86FF8BBAA470F56616168517ECFC7ADh7X6I" TargetMode="External"/><Relationship Id="rId77" Type="http://schemas.openxmlformats.org/officeDocument/2006/relationships/hyperlink" Target="consultantplus://offline/ref=EBABF82FCE83F933B78E9F46867764B32FE92FD40228C1D7278450FC236BD7C8CE22A4F5E25E9438B16FF8BBAA470F56616168517ECFC7ADh7X6I" TargetMode="External"/><Relationship Id="rId100" Type="http://schemas.openxmlformats.org/officeDocument/2006/relationships/hyperlink" Target="consultantplus://offline/ref=EBABF82FCE83F933B78E9F46867764B32DEE2ED6022EC1D7278450FC236BD7C8CE22A4F5E25E943DB56FF8BBAA470F56616168517ECFC7ADh7X6I" TargetMode="External"/><Relationship Id="rId282" Type="http://schemas.openxmlformats.org/officeDocument/2006/relationships/hyperlink" Target="consultantplus://offline/ref=EBABF82FCE83F933B78E9F46867764B32FE42FD50627C1D7278450FC236BD7C8CE22A4F5E25F9230B06FF8BBAA470F56616168517ECFC7ADh7X6I" TargetMode="External"/><Relationship Id="rId338" Type="http://schemas.openxmlformats.org/officeDocument/2006/relationships/hyperlink" Target="consultantplus://offline/ref=EBABF82FCE83F933B78E9F46867764B32FEA2BD70627C1D7278450FC236BD7C8CE22A4F5E05C9F6DE020F9E7EF151C5764616A5362hCXFI" TargetMode="External"/><Relationship Id="rId503" Type="http://schemas.openxmlformats.org/officeDocument/2006/relationships/hyperlink" Target="consultantplus://offline/ref=EBABF82FCE83F933B78E9F46867764B32FEA26D6032BC1D7278450FC236BD7C8CE22A4F5E25E943AB56FF8BBAA470F56616168517ECFC7ADh7X6I" TargetMode="External"/><Relationship Id="rId545" Type="http://schemas.openxmlformats.org/officeDocument/2006/relationships/hyperlink" Target="consultantplus://offline/ref=EBABF82FCE83F933B78E9F46867764B32FE929D60628C1D7278450FC236BD7C8CE22A4F5E25E943BB16FF8BBAA470F56616168517ECFC7ADh7X6I" TargetMode="External"/><Relationship Id="rId587" Type="http://schemas.openxmlformats.org/officeDocument/2006/relationships/hyperlink" Target="consultantplus://offline/ref=EBABF82FCE83F933B78E9F46867764B32EED2BD2072FC1D7278450FC236BD7C8CE22A4F5E25E9439B86FF8BBAA470F56616168517ECFC7ADh7X6I" TargetMode="External"/><Relationship Id="rId710" Type="http://schemas.openxmlformats.org/officeDocument/2006/relationships/hyperlink" Target="consultantplus://offline/ref=EBABF82FCE83F933B78E9F46867764B32FE929D60626C1D7278450FC236BD7C8CE22A4F5E25E9438B76FF8BBAA470F56616168517ECFC7ADh7X6I" TargetMode="External"/><Relationship Id="rId752" Type="http://schemas.openxmlformats.org/officeDocument/2006/relationships/hyperlink" Target="consultantplus://offline/ref=EBABF82FCE83F933B78E9F46867764B32EEC28D40127C1D7278450FC236BD7C8CE22A4F5E25E943DB26FF8BBAA470F56616168517ECFC7ADh7X6I" TargetMode="External"/><Relationship Id="rId808" Type="http://schemas.openxmlformats.org/officeDocument/2006/relationships/hyperlink" Target="consultantplus://offline/ref=EBABF82FCE83F933B78E9F46867764B32DE52CD7092EC1D7278450FC236BD7C8CE22A4F5E25E9438B36FF8BBAA470F56616168517ECFC7ADh7X6I" TargetMode="External"/><Relationship Id="rId8" Type="http://schemas.openxmlformats.org/officeDocument/2006/relationships/hyperlink" Target="consultantplus://offline/ref=EBABF82FCE83F933B78E9F46867764B32FED28D0052EC1D7278450FC236BD7C8CE22A4F5E25E9439B76FF8BBAA470F56616168517ECFC7ADh7X6I" TargetMode="External"/><Relationship Id="rId142" Type="http://schemas.openxmlformats.org/officeDocument/2006/relationships/hyperlink" Target="consultantplus://offline/ref=EBABF82FCE83F933B78E9F46867764B32FE92FD40228C1D7278450FC236BD7C8CE22A4F5E25E9438B06FF8BBAA470F56616168517ECFC7ADh7X6I" TargetMode="External"/><Relationship Id="rId184" Type="http://schemas.openxmlformats.org/officeDocument/2006/relationships/hyperlink" Target="consultantplus://offline/ref=EBABF82FCE83F933B78E9F46867764B32FE92FD40228C1D7278450FC236BD7C8CE22A4F5E25E9438B46FF8BBAA470F56616168517ECFC7ADh7X6I" TargetMode="External"/><Relationship Id="rId391" Type="http://schemas.openxmlformats.org/officeDocument/2006/relationships/hyperlink" Target="consultantplus://offline/ref=EBABF82FCE83F933B78E9F46867764B32DE52BDB0326C1D7278450FC236BD7C8CE22A4F5E25E943DB46FF8BBAA470F56616168517ECFC7ADh7X6I" TargetMode="External"/><Relationship Id="rId405" Type="http://schemas.openxmlformats.org/officeDocument/2006/relationships/hyperlink" Target="consultantplus://offline/ref=EBABF82FCE83F933B78E9F46867764B32DE52BDB0326C1D7278450FC236BD7C8CE22A4F5E25E943FB86FF8BBAA470F56616168517ECFC7ADh7X6I" TargetMode="External"/><Relationship Id="rId447" Type="http://schemas.openxmlformats.org/officeDocument/2006/relationships/hyperlink" Target="consultantplus://offline/ref=EBABF82FCE83F933B78E9F46867764B32EED2BD2072FC1D7278450FC236BD7C8CE22A4F5E25E9439B46FF8BBAA470F56616168517ECFC7ADh7X6I" TargetMode="External"/><Relationship Id="rId612" Type="http://schemas.openxmlformats.org/officeDocument/2006/relationships/hyperlink" Target="consultantplus://offline/ref=EBABF82FCE83F933B78E9F46867764B32DE52CD7092EC1D7278450FC236BD7C8CE22A4F5E25E9438B16FF8BBAA470F56616168517ECFC7ADh7X6I" TargetMode="External"/><Relationship Id="rId794" Type="http://schemas.openxmlformats.org/officeDocument/2006/relationships/hyperlink" Target="consultantplus://offline/ref=EBABF82FCE83F933B78E9F46867764B328ED2BD4032AC1D7278450FC236BD7C8CE22A4F5E25E943FB66FF8BBAA470F56616168517ECFC7ADh7X6I" TargetMode="External"/><Relationship Id="rId1035" Type="http://schemas.openxmlformats.org/officeDocument/2006/relationships/hyperlink" Target="consultantplus://offline/ref=EBABF82FCE83F933B78E9F46867764B32FE929D6072CC1D7278450FC236BD7C8CE22A4F5E25E943BB96FF8BBAA470F56616168517ECFC7ADh7X6I" TargetMode="External"/><Relationship Id="rId251" Type="http://schemas.openxmlformats.org/officeDocument/2006/relationships/hyperlink" Target="consultantplus://offline/ref=EBABF82FCE83F933B78E9F46867764B32EED2BD60829C1D7278450FC236BD7C8CE22A4F5E25E9438B06FF8BBAA470F56616168517ECFC7ADh7X6I" TargetMode="External"/><Relationship Id="rId489" Type="http://schemas.openxmlformats.org/officeDocument/2006/relationships/hyperlink" Target="consultantplus://offline/ref=EBABF82FCE83F933B78E9F46867764B32FEF28D7012EC1D7278450FC236BD7C8CE22A4F5E25E943BB26FF8BBAA470F56616168517ECFC7ADh7X6I" TargetMode="External"/><Relationship Id="rId654" Type="http://schemas.openxmlformats.org/officeDocument/2006/relationships/hyperlink" Target="consultantplus://offline/ref=EBABF82FCE83F933B78E9F46867764B32EE528D6002EC1D7278450FC236BD7C8CE22A4F5E25E9438B66FF8BBAA470F56616168517ECFC7ADh7X6I" TargetMode="External"/><Relationship Id="rId696" Type="http://schemas.openxmlformats.org/officeDocument/2006/relationships/hyperlink" Target="consultantplus://offline/ref=EBABF82FCE83F933B78E9F46867764B32FE927D1082BC1D7278450FC236BD7C8CE22A4F5E25E943AB66FF8BBAA470F56616168517ECFC7ADh7X6I" TargetMode="External"/><Relationship Id="rId861" Type="http://schemas.openxmlformats.org/officeDocument/2006/relationships/hyperlink" Target="consultantplus://offline/ref=EBABF82FCE83F933B78E9F46867764B32FE929D6072BC1D7278450FC236BD7C8CE22A4F5E25E943FB46FF8BBAA470F56616168517ECFC7ADh7X6I" TargetMode="External"/><Relationship Id="rId917" Type="http://schemas.openxmlformats.org/officeDocument/2006/relationships/hyperlink" Target="consultantplus://offline/ref=EBABF82FCE83F933B78E9F46867764B32DE82DD40528C1D7278450FC236BD7C8CE22A4F5E25E943CB66FF8BBAA470F56616168517ECFC7ADh7X6I" TargetMode="External"/><Relationship Id="rId959" Type="http://schemas.openxmlformats.org/officeDocument/2006/relationships/hyperlink" Target="consultantplus://offline/ref=EBABF82FCE83F933B78E9F46867764B32EEF2FD5072DC1D7278450FC236BD7C8CE22A4F5E25E943FB66FF8BBAA470F56616168517ECFC7ADh7X6I" TargetMode="External"/><Relationship Id="rId46" Type="http://schemas.openxmlformats.org/officeDocument/2006/relationships/hyperlink" Target="consultantplus://offline/ref=EBABF82FCE83F933B78E9F46867764B32DE52CD7092FC1D7278450FC236BD7C8CE22A4F5E25E9438B16FF8BBAA470F56616168517ECFC7ADh7X6I" TargetMode="External"/><Relationship Id="rId293" Type="http://schemas.openxmlformats.org/officeDocument/2006/relationships/hyperlink" Target="consultantplus://offline/ref=EBABF82FCE83F933B78E9F46867764B32FED28DA062FC1D7278450FC236BD7C8CE22A4F5E25E9438B66FF8BBAA470F56616168517ECFC7ADh7X6I" TargetMode="External"/><Relationship Id="rId307" Type="http://schemas.openxmlformats.org/officeDocument/2006/relationships/hyperlink" Target="consultantplus://offline/ref=EBABF82FCE83F933B78E9F46867764B32FEA2BD7072EC1D7278450FC236BD7C8CE22A4F5E25F9439B86FF8BBAA470F56616168517ECFC7ADh7X6I" TargetMode="External"/><Relationship Id="rId349" Type="http://schemas.openxmlformats.org/officeDocument/2006/relationships/hyperlink" Target="consultantplus://offline/ref=EBABF82FCE83F933B78E9F46867764B328ED29D60027C1D7278450FC236BD7C8CE22A4F5E25E943DB66FF8BBAA470F56616168517ECFC7ADh7X6I" TargetMode="External"/><Relationship Id="rId514" Type="http://schemas.openxmlformats.org/officeDocument/2006/relationships/hyperlink" Target="consultantplus://offline/ref=EBABF82FCE83F933B78E9F46867764B32EED2DD1022AC1D7278450FC236BD7C8CE22A4F5E25E9438B56FF8BBAA470F56616168517ECFC7ADh7X6I" TargetMode="External"/><Relationship Id="rId556" Type="http://schemas.openxmlformats.org/officeDocument/2006/relationships/hyperlink" Target="consultantplus://offline/ref=EBABF82FCE83F933B78E9F46867764B32EEC28D40026C1D7278450FC236BD7C8CE22A4F5E25E9438B66FF8BBAA470F56616168517ECFC7ADh7X6I" TargetMode="External"/><Relationship Id="rId721" Type="http://schemas.openxmlformats.org/officeDocument/2006/relationships/hyperlink" Target="consultantplus://offline/ref=EBABF82FCE83F933B78E9F46867764B32EED2BD60829C1D7278450FC236BD7C8CE22A4F5E25E943BB26FF8BBAA470F56616168517ECFC7ADh7X6I" TargetMode="External"/><Relationship Id="rId763" Type="http://schemas.openxmlformats.org/officeDocument/2006/relationships/hyperlink" Target="consultantplus://offline/ref=EBABF82FCE83F933B78E9F46867764B328ED2BD4032AC1D7278450FC236BD7C8CE22A4F5E25E943FB46FF8BBAA470F56616168517ECFC7ADh7X6I" TargetMode="External"/><Relationship Id="rId88" Type="http://schemas.openxmlformats.org/officeDocument/2006/relationships/hyperlink" Target="consultantplus://offline/ref=EBABF82FCE83F933B78E9F46867764B328ED2BDB042CC1D7278450FC236BD7C8CE22A4F5E25E933AB36FF8BBAA470F56616168517ECFC7ADh7X6I" TargetMode="External"/><Relationship Id="rId111" Type="http://schemas.openxmlformats.org/officeDocument/2006/relationships/hyperlink" Target="consultantplus://offline/ref=EBABF82FCE83F933B78E9F46867764B32EEF2FD5072CC1D7278450FC236BD7C8CE22A4F5E25E9438B66FF8BBAA470F56616168517ECFC7ADh7X6I" TargetMode="External"/><Relationship Id="rId153" Type="http://schemas.openxmlformats.org/officeDocument/2006/relationships/hyperlink" Target="consultantplus://offline/ref=EBABF82FCE83F933B78E9F46867764B32FE427D6042DC1D7278450FC236BD7C8CE22A4F5E25E9438B36FF8BBAA470F56616168517ECFC7ADh7X6I" TargetMode="External"/><Relationship Id="rId195" Type="http://schemas.openxmlformats.org/officeDocument/2006/relationships/hyperlink" Target="consultantplus://offline/ref=EBABF82FCE83F933B78E9F46867764B32FE42FD50627C1D7278450FC236BD7C8CE22A4F5E25F923BB36FF8BBAA470F56616168517ECFC7ADh7X6I" TargetMode="External"/><Relationship Id="rId209" Type="http://schemas.openxmlformats.org/officeDocument/2006/relationships/hyperlink" Target="consultantplus://offline/ref=EBABF82FCE83F933B78E9F46867764B32FE42FD50627C1D7278450FC236BD7C8CE22A4F5E25F923AB26FF8BBAA470F56616168517ECFC7ADh7X6I" TargetMode="External"/><Relationship Id="rId360" Type="http://schemas.openxmlformats.org/officeDocument/2006/relationships/hyperlink" Target="consultantplus://offline/ref=EBABF82FCE83F933B78E9F46867764B32FE529D5092EC1D7278450FC236BD7C8CE22A4F5E25E943FB36FF8BBAA470F56616168517ECFC7ADh7X6I" TargetMode="External"/><Relationship Id="rId416" Type="http://schemas.openxmlformats.org/officeDocument/2006/relationships/hyperlink" Target="consultantplus://offline/ref=EBABF82FCE83F933B78E9F46867764B32EEF2FD5072CC1D7278450FC236BD7C8CE22A4F5E25E943BB46FF8BBAA470F56616168517ECFC7ADh7X6I" TargetMode="External"/><Relationship Id="rId598" Type="http://schemas.openxmlformats.org/officeDocument/2006/relationships/hyperlink" Target="consultantplus://offline/ref=EBABF82FCE83F933B78E9F46867764B328ED2BDB042CC1D7278450FC236BD7C8CE22A4F5E25E943AB76FF8BBAA470F56616168517ECFC7ADh7X6I" TargetMode="External"/><Relationship Id="rId819" Type="http://schemas.openxmlformats.org/officeDocument/2006/relationships/hyperlink" Target="consultantplus://offline/ref=EBABF82FCE83F933B78E9F46867764B32FE927D1082BC1D7278450FC236BD7C8CE22A4F5E25E943CB66FF8BBAA470F56616168517ECFC7ADh7X6I" TargetMode="External"/><Relationship Id="rId970" Type="http://schemas.openxmlformats.org/officeDocument/2006/relationships/hyperlink" Target="consultantplus://offline/ref=EBABF82FCE83F933B78E9F46867764B32EEC28D40127C1D7278450FC236BD7C8CE22A4F5E25E943FB56FF8BBAA470F56616168517ECFC7ADh7X6I" TargetMode="External"/><Relationship Id="rId1004" Type="http://schemas.openxmlformats.org/officeDocument/2006/relationships/hyperlink" Target="consultantplus://offline/ref=EBABF82FCE83F933B78E9F46867764B32EEF2FD5072DC1D7278450FC236BD7C8CE22A4F5E25E9430B46FF8BBAA470F56616168517ECFC7ADh7X6I" TargetMode="External"/><Relationship Id="rId1046" Type="http://schemas.openxmlformats.org/officeDocument/2006/relationships/hyperlink" Target="consultantplus://offline/ref=EBABF82FCE83F933B78E9F46867764B328ED2CD5052BC1D7278450FC236BD7C8DC22FCF9E3598A39B37AAEEAECh1X0I" TargetMode="External"/><Relationship Id="rId220" Type="http://schemas.openxmlformats.org/officeDocument/2006/relationships/hyperlink" Target="consultantplus://offline/ref=EBABF82FCE83F933B78E9F46867764B32FE42FD50627C1D7278450FC236BD7C8CE22A4F5E25F923DB76FF8BBAA470F56616168517ECFC7ADh7X6I" TargetMode="External"/><Relationship Id="rId458" Type="http://schemas.openxmlformats.org/officeDocument/2006/relationships/hyperlink" Target="consultantplus://offline/ref=EBABF82FCE83F933B78E9F46867764B32FEA2BD7072EC1D7278450FC236BD7C8CE22A4F5E25F943BB26FF8BBAA470F56616168517ECFC7ADh7X6I" TargetMode="External"/><Relationship Id="rId623" Type="http://schemas.openxmlformats.org/officeDocument/2006/relationships/hyperlink" Target="consultantplus://offline/ref=EBABF82FCE83F933B78E9F46867764B32FE929D6072FC1D7278450FC236BD7C8CE22A4F5E25E943BB96FF8BBAA470F56616168517ECFC7ADh7X6I" TargetMode="External"/><Relationship Id="rId665" Type="http://schemas.openxmlformats.org/officeDocument/2006/relationships/hyperlink" Target="consultantplus://offline/ref=EBABF82FCE83F933B78E9F46867764B32FE927D1082BC1D7278450FC236BD7C8CE22A4F5E25E943AB56FF8BBAA470F56616168517ECFC7ADh7X6I" TargetMode="External"/><Relationship Id="rId830" Type="http://schemas.openxmlformats.org/officeDocument/2006/relationships/hyperlink" Target="consultantplus://offline/ref=EBABF82FCE83F933B78E9F46867764B32FE82FD3022DC1D7278450FC236BD7C8CE22A4F5E25E903EB26FF8BBAA470F56616168517ECFC7ADh7X6I" TargetMode="External"/><Relationship Id="rId872" Type="http://schemas.openxmlformats.org/officeDocument/2006/relationships/hyperlink" Target="consultantplus://offline/ref=EBABF82FCE83F933B78E9F46867764B32FEA2BD7072EC1D7278450FC236BD7C8CE22A4F5E25F943CB06FF8BBAA470F56616168517ECFC7ADh7X6I" TargetMode="External"/><Relationship Id="rId928" Type="http://schemas.openxmlformats.org/officeDocument/2006/relationships/hyperlink" Target="consultantplus://offline/ref=EBABF82FCE83F933B78E9F46867764B32DEA26D3052AC1D7278450FC236BD7C8CE22A4F5E25E943BB66FF8BBAA470F56616168517ECFC7ADh7X6I" TargetMode="External"/><Relationship Id="rId15" Type="http://schemas.openxmlformats.org/officeDocument/2006/relationships/hyperlink" Target="consultantplus://offline/ref=EBABF82FCE83F933B78E9F46867764B32DE829D10528C1D7278450FC236BD7C8CE22A4F5E25E943FB36FF8BBAA470F56616168517ECFC7ADh7X6I" TargetMode="External"/><Relationship Id="rId57" Type="http://schemas.openxmlformats.org/officeDocument/2006/relationships/hyperlink" Target="consultantplus://offline/ref=EBABF82FCE83F933B78E9F46867764B32EED27D5042EC1D7278450FC236BD7C8CE22A4F5E25E9438B16FF8BBAA470F56616168517ECFC7ADh7X6I" TargetMode="External"/><Relationship Id="rId262" Type="http://schemas.openxmlformats.org/officeDocument/2006/relationships/hyperlink" Target="consultantplus://offline/ref=EBABF82FCE83F933B78E9F46867764B32FEA2BD7072EC1D7278450FC236BD7C8CE22A4F5E25E9D30B76FF8BBAA470F56616168517ECFC7ADh7X6I" TargetMode="External"/><Relationship Id="rId318" Type="http://schemas.openxmlformats.org/officeDocument/2006/relationships/hyperlink" Target="consultantplus://offline/ref=EBABF82FCE83F933B78E9F46867764B32FE42FD50627C1D7278450FC236BD7C8CE22A4F5E25F9338B86FF8BBAA470F56616168517ECFC7ADh7X6I" TargetMode="External"/><Relationship Id="rId525" Type="http://schemas.openxmlformats.org/officeDocument/2006/relationships/hyperlink" Target="consultantplus://offline/ref=EBABF82FCE83F933B78E9F46867764B32FE929D60628C1D7278450FC236BD7C8CE22A4F5E25E9438B86FF8BBAA470F56616168517ECFC7ADh7X6I" TargetMode="External"/><Relationship Id="rId567" Type="http://schemas.openxmlformats.org/officeDocument/2006/relationships/hyperlink" Target="consultantplus://offline/ref=EBABF82FCE83F933B78E9F46867764B32FE42FD50627C1D7278450FC236BD7C8CE22A4F5E25E963BB06FF8BBAA470F56616168517ECFC7ADh7X6I" TargetMode="External"/><Relationship Id="rId732" Type="http://schemas.openxmlformats.org/officeDocument/2006/relationships/hyperlink" Target="consultantplus://offline/ref=EBABF82FCE83F933B78E9F46867764B32FE929D7072CC1D7278450FC236BD7C8CE22A4F5E25E943BB76FF8BBAA470F56616168517ECFC7ADh7X6I" TargetMode="External"/><Relationship Id="rId99" Type="http://schemas.openxmlformats.org/officeDocument/2006/relationships/hyperlink" Target="consultantplus://offline/ref=EBABF82FCE83F933B78E9F46867764B32FE529D5092EC1D7278450FC236BD7C8CE22A4F5E25E9C3BB66FF8BBAA470F56616168517ECFC7ADh7X6I" TargetMode="External"/><Relationship Id="rId122" Type="http://schemas.openxmlformats.org/officeDocument/2006/relationships/hyperlink" Target="consultantplus://offline/ref=EBABF82FCE83F933B78E9F46867764B328ED2AD7022AC1D7278450FC236BD7C8CE22A4F5E25E943BB36FF8BBAA470F56616168517ECFC7ADh7X6I" TargetMode="External"/><Relationship Id="rId164" Type="http://schemas.openxmlformats.org/officeDocument/2006/relationships/hyperlink" Target="consultantplus://offline/ref=EBABF82FCE83F933B78E9F46867764B32FE42FD50627C1D7278450FC236BD7C8CE22A4F5E25F9239B56FF8BBAA470F56616168517ECFC7ADh7X6I" TargetMode="External"/><Relationship Id="rId371" Type="http://schemas.openxmlformats.org/officeDocument/2006/relationships/hyperlink" Target="consultantplus://offline/ref=EBABF82FCE83F933B78E9F46867764B32EED28D0022AC1D7278450FC236BD7C8CE22A4F5E25E9438B46FF8BBAA470F56616168517ECFC7ADh7X6I" TargetMode="External"/><Relationship Id="rId774" Type="http://schemas.openxmlformats.org/officeDocument/2006/relationships/hyperlink" Target="consultantplus://offline/ref=EBABF82FCE83F933B78E9F46867764B32FE927D1082BC1D7278450FC236BD7C8CE22A4F5E25E943CB16FF8BBAA470F56616168517ECFC7ADh7X6I" TargetMode="External"/><Relationship Id="rId981" Type="http://schemas.openxmlformats.org/officeDocument/2006/relationships/hyperlink" Target="consultantplus://offline/ref=EBABF82FCE83F933B78E9F46867764B32EEF2FD5072DC1D7278450FC236BD7C8CE22A4F5E25E9431B06FF8BBAA470F56616168517ECFC7ADh7X6I" TargetMode="External"/><Relationship Id="rId1015" Type="http://schemas.openxmlformats.org/officeDocument/2006/relationships/hyperlink" Target="consultantplus://offline/ref=EBABF82FCE83F933B78E9F46867764B32FEA26D6032BC1D7278450FC236BD7C8CE22A4F5E25E953FB06FF8BBAA470F56616168517ECFC7ADh7X6I" TargetMode="External"/><Relationship Id="rId1057" Type="http://schemas.openxmlformats.org/officeDocument/2006/relationships/hyperlink" Target="consultantplus://offline/ref=EBABF82FCE83F933B78E9F46867764B32EE528D6002EC1D7278450FC236BD7C8CE22A4F5E25E943BB46FF8BBAA470F56616168517ECFC7ADh7X6I" TargetMode="External"/><Relationship Id="rId427" Type="http://schemas.openxmlformats.org/officeDocument/2006/relationships/hyperlink" Target="consultantplus://offline/ref=EBABF82FCE83F933B78E9F46867764B32DE82ED3032CC1D7278450FC236BD7C8CE22A4F5E25E943BB46FF8BBAA470F56616168517ECFC7ADh7X6I" TargetMode="External"/><Relationship Id="rId469" Type="http://schemas.openxmlformats.org/officeDocument/2006/relationships/hyperlink" Target="consultantplus://offline/ref=EBABF82FCE83F933B78E9F46867764B32FEA26D6032BC1D7278450FC236BD7C8CE22A4F5E25E9438B76FF8BBAA470F56616168517ECFC7ADh7X6I" TargetMode="External"/><Relationship Id="rId634" Type="http://schemas.openxmlformats.org/officeDocument/2006/relationships/hyperlink" Target="consultantplus://offline/ref=EBABF82FCE83F933B78E9F46867764B32FE42FD50627C1D7278450FC236BD7C8CE22A4F5E25F933EB56FF8BBAA470F56616168517ECFC7ADh7X6I" TargetMode="External"/><Relationship Id="rId676" Type="http://schemas.openxmlformats.org/officeDocument/2006/relationships/hyperlink" Target="consultantplus://offline/ref=EBABF82FCE83F933B78E9F46867764B32EE428D0002BC1D7278450FC236BD7C8CE22A4F5E25E9438B16FF8BBAA470F56616168517ECFC7ADh7X6I" TargetMode="External"/><Relationship Id="rId841" Type="http://schemas.openxmlformats.org/officeDocument/2006/relationships/hyperlink" Target="consultantplus://offline/ref=EBABF82FCE83F933B78E9F46867764B32FE42FD50627C1D7278450FC236BD7C8CE22A4F5E25F9C38B16FF8BBAA470F56616168517ECFC7ADh7X6I" TargetMode="External"/><Relationship Id="rId883" Type="http://schemas.openxmlformats.org/officeDocument/2006/relationships/hyperlink" Target="consultantplus://offline/ref=EBABF82FCE83F933B78E9F46867764B32FE929D6072CC1D7278450FC236BD7C8CE22A4F5E25E943BB46FF8BBAA470F56616168517ECFC7ADh7X6I" TargetMode="External"/><Relationship Id="rId26" Type="http://schemas.openxmlformats.org/officeDocument/2006/relationships/hyperlink" Target="consultantplus://offline/ref=EBABF82FCE83F933B78E9F46867764B32DE82ED10329C1D7278450FC236BD7C8CE22A4F5E25E9439B46FF8BBAA470F56616168517ECFC7ADh7X6I" TargetMode="External"/><Relationship Id="rId231" Type="http://schemas.openxmlformats.org/officeDocument/2006/relationships/hyperlink" Target="consultantplus://offline/ref=EBABF82FCE83F933B78E9F46867764B32FE42FD50627C1D7278450FC236BD7C8CE22A4F5E25E943FB06FF8BBAA470F56616168517ECFC7ADh7X6I" TargetMode="External"/><Relationship Id="rId273" Type="http://schemas.openxmlformats.org/officeDocument/2006/relationships/hyperlink" Target="consultantplus://offline/ref=EBABF82FCE83F933B78E9F46867764B32FE429D40529C1D7278450FC236BD7C8CE22A4F5E25E943BB26FF8BBAA470F56616168517ECFC7ADh7X6I" TargetMode="External"/><Relationship Id="rId329" Type="http://schemas.openxmlformats.org/officeDocument/2006/relationships/hyperlink" Target="consultantplus://offline/ref=EBABF82FCE83F933B78E9F46867764B32FEA2BD7072EC1D7278450FC236BD7C8CE22A4F5E25F9438B86FF8BBAA470F56616168517ECFC7ADh7X6I" TargetMode="External"/><Relationship Id="rId480" Type="http://schemas.openxmlformats.org/officeDocument/2006/relationships/hyperlink" Target="consultantplus://offline/ref=EBABF82FCE83F933B78E9F46867764B32FEA26D6032BC1D7278450FC236BD7C8CE22A4F5E25E9438B66FF8BBAA470F56616168517ECFC7ADh7X6I" TargetMode="External"/><Relationship Id="rId536" Type="http://schemas.openxmlformats.org/officeDocument/2006/relationships/hyperlink" Target="consultantplus://offline/ref=EBABF82FCE83F933B78E9F46867764B328ED2BD4032AC1D7278450FC236BD7C8CE22A4F5E25E9438B46FF8BBAA470F56616168517ECFC7ADh7X6I" TargetMode="External"/><Relationship Id="rId701" Type="http://schemas.openxmlformats.org/officeDocument/2006/relationships/hyperlink" Target="consultantplus://offline/ref=EBABF82FCE83F933B78E9F46867764B32FE52DD6042CC1D7278450FC236BD7C8DC22FCF9E3598A39B37AAEEAECh1X0I" TargetMode="External"/><Relationship Id="rId939" Type="http://schemas.openxmlformats.org/officeDocument/2006/relationships/hyperlink" Target="consultantplus://offline/ref=EBABF82FCE83F933B78E9F46867764B32EED2BD2072FC1D7278450FC236BD7C8CE22A4F5E25E943BB46FF8BBAA470F56616168517ECFC7ADh7X6I" TargetMode="External"/><Relationship Id="rId68" Type="http://schemas.openxmlformats.org/officeDocument/2006/relationships/hyperlink" Target="consultantplus://offline/ref=EBABF82FCE83F933B78E9F46867764B32FE42BD50026C1D7278450FC236BD7C8CE22A4F5E25E9439B86FF8BBAA470F56616168517ECFC7ADh7X6I" TargetMode="External"/><Relationship Id="rId133" Type="http://schemas.openxmlformats.org/officeDocument/2006/relationships/hyperlink" Target="consultantplus://offline/ref=EBABF82FCE83F933B78E9F46867764B32EEC29D6012BC1D7278450FC236BD7C8CE22A4F5E25E943DB36FF8BBAA470F56616168517ECFC7ADh7X6I" TargetMode="External"/><Relationship Id="rId175" Type="http://schemas.openxmlformats.org/officeDocument/2006/relationships/hyperlink" Target="consultantplus://offline/ref=EBABF82FCE83F933B78E9F46867764B32DE82ED3032CC1D7278450FC236BD7C8CE22A4F5E25E943BB06FF8BBAA470F56616168517ECFC7ADh7X6I" TargetMode="External"/><Relationship Id="rId340" Type="http://schemas.openxmlformats.org/officeDocument/2006/relationships/hyperlink" Target="consultantplus://offline/ref=EBABF82FCE83F933B78E9F46867764B328ED2AD70228C1D7278450FC236BD7C8CE22A4F5E25E9438B76FF8BBAA470F56616168517ECFC7ADh7X6I" TargetMode="External"/><Relationship Id="rId578" Type="http://schemas.openxmlformats.org/officeDocument/2006/relationships/hyperlink" Target="consultantplus://offline/ref=EBABF82FCE83F933B78E9F46867764B328ED2BD4032AC1D7278450FC236BD7C8CE22A4F5E25E943AB56FF8BBAA470F56616168517ECFC7ADh7X6I" TargetMode="External"/><Relationship Id="rId743" Type="http://schemas.openxmlformats.org/officeDocument/2006/relationships/hyperlink" Target="consultantplus://offline/ref=EBABF82FCE83F933B78E9F46867764B32EEC28D4022FC1D7278450FC236BD7C8CE22A4F5E25E943AB86FF8BBAA470F56616168517ECFC7ADh7X6I" TargetMode="External"/><Relationship Id="rId785" Type="http://schemas.openxmlformats.org/officeDocument/2006/relationships/hyperlink" Target="consultantplus://offline/ref=EBABF82FCE83F933B78E9F46867764B32FE929D60627C1D7278450FC236BD7C8CE22A4F5E25E943DB56FF8BBAA470F56616168517ECFC7ADh7X6I" TargetMode="External"/><Relationship Id="rId950" Type="http://schemas.openxmlformats.org/officeDocument/2006/relationships/hyperlink" Target="consultantplus://offline/ref=EBABF82FCE83F933B78E9F46867764B32DE42AD70327C1D7278450FC236BD7C8CE22A4F5E25E943BB56FF8BBAA470F56616168517ECFC7ADh7X6I" TargetMode="External"/><Relationship Id="rId992" Type="http://schemas.openxmlformats.org/officeDocument/2006/relationships/hyperlink" Target="consultantplus://offline/ref=EBABF82FCE83F933B78E9F46867764B32EEC28D40127C1D7278450FC236BD7C8CE22A4F5E25E943FB96FF8BBAA470F56616168517ECFC7ADh7X6I" TargetMode="External"/><Relationship Id="rId1026" Type="http://schemas.openxmlformats.org/officeDocument/2006/relationships/image" Target="media/image2.wmf"/><Relationship Id="rId200" Type="http://schemas.openxmlformats.org/officeDocument/2006/relationships/hyperlink" Target="consultantplus://offline/ref=EBABF82FCE83F933B78E9F46867764B32FEA2BD7072EC1D7278450FC236BD7C8CE22A4F5E25E9D31B16FF8BBAA470F56616168517ECFC7ADh7X6I" TargetMode="External"/><Relationship Id="rId382" Type="http://schemas.openxmlformats.org/officeDocument/2006/relationships/hyperlink" Target="consultantplus://offline/ref=EBABF82FCE83F933B78E9F46867764B32FE42FD50627C1D7278450FC236BD7C8CE22A4F5E25F913AB86FF8BBAA470F56616168517ECFC7ADh7X6I" TargetMode="External"/><Relationship Id="rId438" Type="http://schemas.openxmlformats.org/officeDocument/2006/relationships/hyperlink" Target="consultantplus://offline/ref=EBABF82FCE83F933B78E9F46867764B32DEB28D5012FC1D7278450FC236BD7C8CE22A4F5E25E943DB36FF8BBAA470F56616168517ECFC7ADh7X6I" TargetMode="External"/><Relationship Id="rId603" Type="http://schemas.openxmlformats.org/officeDocument/2006/relationships/hyperlink" Target="consultantplus://offline/ref=EBABF82FCE83F933B78E9F46867764B32FEA26D6032BC1D7278450FC236BD7C8CE22A4F5E25E943DB56FF8BBAA470F56616168517ECFC7ADh7X6I" TargetMode="External"/><Relationship Id="rId645" Type="http://schemas.openxmlformats.org/officeDocument/2006/relationships/hyperlink" Target="consultantplus://offline/ref=EBABF82FCE83F933B78E9F46867764B32FE929D6072BC1D7278450FC236BD7C8CE22A4F5E25E943BB56FF8BBAA470F56616168517ECFC7ADh7X6I" TargetMode="External"/><Relationship Id="rId687" Type="http://schemas.openxmlformats.org/officeDocument/2006/relationships/hyperlink" Target="consultantplus://offline/ref=EBABF82FCE83F933B78E9F46867764B32EED2BD60829C1D7278450FC236BD7C8CE22A4F5E25E943BB16FF8BBAA470F56616168517ECFC7ADh7X6I" TargetMode="External"/><Relationship Id="rId810" Type="http://schemas.openxmlformats.org/officeDocument/2006/relationships/hyperlink" Target="consultantplus://offline/ref=EBABF82FCE83F933B78E9F46867764B32FEA2BD7072EC1D7278450FC236BD7C8CE22A4F5E25E943CB36FF8BBAA470F56616168517ECFC7ADh7X6I" TargetMode="External"/><Relationship Id="rId852" Type="http://schemas.openxmlformats.org/officeDocument/2006/relationships/hyperlink" Target="consultantplus://offline/ref=EBABF82FCE83F933B78E9F46867764B328ED2BD40726C1D7278450FC236BD7C8CE22A4F5E25E9531B06FF8BBAA470F56616168517ECFC7ADh7X6I" TargetMode="External"/><Relationship Id="rId908" Type="http://schemas.openxmlformats.org/officeDocument/2006/relationships/hyperlink" Target="consultantplus://offline/ref=EBABF82FCE83F933B78E9F46867764B32FE42FD50627C1D7278450FC236BD7C8CE22A4F5E25F9C38B76FF8BBAA470F56616168517ECFC7ADh7X6I" TargetMode="External"/><Relationship Id="rId1068" Type="http://schemas.openxmlformats.org/officeDocument/2006/relationships/hyperlink" Target="consultantplus://offline/ref=EBABF82FCE83F933B78E9F46867764B32FEF2DD1012EC1D7278450FC236BD7C8CE22A4F5E25E943CB36FF8BBAA470F56616168517ECFC7ADh7X6I" TargetMode="External"/><Relationship Id="rId242" Type="http://schemas.openxmlformats.org/officeDocument/2006/relationships/hyperlink" Target="consultantplus://offline/ref=EBABF82FCE83F933B78E9F46867764B32FE42FD50627C1D7278450FC236BD7C8CE22A4F5E25E943FB06FF8BBAA470F56616168517ECFC7ADh7X6I" TargetMode="External"/><Relationship Id="rId284" Type="http://schemas.openxmlformats.org/officeDocument/2006/relationships/hyperlink" Target="consultantplus://offline/ref=EBABF82FCE83F933B78E9F46867764B32FE42FD50627C1D7278450FC236BD7C8CE22A4F5E25F9230B36FF8BBAA470F56616168517ECFC7ADh7X6I" TargetMode="External"/><Relationship Id="rId491" Type="http://schemas.openxmlformats.org/officeDocument/2006/relationships/hyperlink" Target="consultantplus://offline/ref=EBABF82FCE83F933B78E9F46867764B32FEA2BD0082BC1D7278450FC236BD7C8CE22A4F5E25E9438B56FF8BBAA470F56616168517ECFC7ADh7X6I" TargetMode="External"/><Relationship Id="rId505" Type="http://schemas.openxmlformats.org/officeDocument/2006/relationships/hyperlink" Target="consultantplus://offline/ref=EBABF82FCE83F933B78E9F46867764B32FE927D1082BC1D7278450FC236BD7C8CE22A4F5E25E9438B16FF8BBAA470F56616168517ECFC7ADh7X6I" TargetMode="External"/><Relationship Id="rId712" Type="http://schemas.openxmlformats.org/officeDocument/2006/relationships/hyperlink" Target="consultantplus://offline/ref=EBABF82FCE83F933B78E9F46867764B32FE929D60628C1D7278450FC236BD7C8CE22A4F5E25E943BB66FF8BBAA470F56616168517ECFC7ADh7X6I" TargetMode="External"/><Relationship Id="rId894" Type="http://schemas.openxmlformats.org/officeDocument/2006/relationships/hyperlink" Target="consultantplus://offline/ref=EBABF82FCE83F933B78E9F46867764B32DE82DD40528C1D7278450FC236BD7C8CE22A4F5E25E943AB16FF8BBAA470F56616168517ECFC7ADh7X6I" TargetMode="External"/><Relationship Id="rId37" Type="http://schemas.openxmlformats.org/officeDocument/2006/relationships/hyperlink" Target="consultantplus://offline/ref=EBABF82FCE83F933B78E9F46867764B32DEB2ED3072BC1D7278450FC236BD7C8CE22A4F5E25E9439B86FF8BBAA470F56616168517ECFC7ADh7X6I" TargetMode="External"/><Relationship Id="rId79" Type="http://schemas.openxmlformats.org/officeDocument/2006/relationships/hyperlink" Target="consultantplus://offline/ref=EBABF82FCE83F933B78E9F46867764B32FE929D7072CC1D7278450FC236BD7C8CE22A4F5E25E9438B06FF8BBAA470F56616168517ECFC7ADh7X6I" TargetMode="External"/><Relationship Id="rId102" Type="http://schemas.openxmlformats.org/officeDocument/2006/relationships/hyperlink" Target="consultantplus://offline/ref=EBABF82FCE83F933B78E9F46867764B328ED2BD40726C1D7278450FC236BD7C8CE22A4F5E25E953EB66FF8BBAA470F56616168517ECFC7ADh7X6I" TargetMode="External"/><Relationship Id="rId144" Type="http://schemas.openxmlformats.org/officeDocument/2006/relationships/hyperlink" Target="consultantplus://offline/ref=EBABF82FCE83F933B78E9F46867764B32FE926D00526C1D7278450FC236BD7C8CE22A4F5E25E9539B76FF8BBAA470F56616168517ECFC7ADh7X6I" TargetMode="External"/><Relationship Id="rId547" Type="http://schemas.openxmlformats.org/officeDocument/2006/relationships/hyperlink" Target="consultantplus://offline/ref=EBABF82FCE83F933B78E9F46867764B32EEC28D40026C1D7278450FC236BD7C8CE22A4F5E25E9438B06FF8BBAA470F56616168517ECFC7ADh7X6I" TargetMode="External"/><Relationship Id="rId589" Type="http://schemas.openxmlformats.org/officeDocument/2006/relationships/hyperlink" Target="consultantplus://offline/ref=EBABF82FCE83F933B78E9F46867764B32FE42FD50627C1D7278450FC236BD7C8CE22A4F5E25F933CB16FF8BBAA470F56616168517ECFC7ADh7X6I" TargetMode="External"/><Relationship Id="rId754" Type="http://schemas.openxmlformats.org/officeDocument/2006/relationships/hyperlink" Target="consultantplus://offline/ref=EBABF82FCE83F933B78E9F46867764B32DEE27D6022CC1D7278450FC236BD7C8CE22A4F5E25E943BB26FF8BBAA470F56616168517ECFC7ADh7X6I" TargetMode="External"/><Relationship Id="rId796" Type="http://schemas.openxmlformats.org/officeDocument/2006/relationships/hyperlink" Target="consultantplus://offline/ref=EBABF82FCE83F933B78E9F46867764B328ED2BD4032AC1D7278450FC236BD7C8CE22A4F5E25E943FB86FF8BBAA470F56616168517ECFC7ADh7X6I" TargetMode="External"/><Relationship Id="rId961" Type="http://schemas.openxmlformats.org/officeDocument/2006/relationships/hyperlink" Target="consultantplus://offline/ref=EBABF82FCE83F933B78E9F46867764B32EEF2FD5072DC1D7278450FC236BD7C8CE22A4F5E25E943EB06FF8BBAA470F56616168517ECFC7ADh7X6I" TargetMode="External"/><Relationship Id="rId90" Type="http://schemas.openxmlformats.org/officeDocument/2006/relationships/hyperlink" Target="consultantplus://offline/ref=EBABF82FCE83F933B78E9F46867764B32FE52FD10726C1D7278450FC236BD7C8CE22A4F5E25E9439B46FF8BBAA470F56616168517ECFC7ADh7X6I" TargetMode="External"/><Relationship Id="rId186" Type="http://schemas.openxmlformats.org/officeDocument/2006/relationships/hyperlink" Target="consultantplus://offline/ref=EBABF82FCE83F933B78E9F46867764B32FE92FD40228C1D7278450FC236BD7C8CE22A4F5E25E943AB66FF8BBAA470F56616168517ECFC7ADh7X6I" TargetMode="External"/><Relationship Id="rId351" Type="http://schemas.openxmlformats.org/officeDocument/2006/relationships/hyperlink" Target="consultantplus://offline/ref=EBABF82FCE83F933B78E9F46867764B32FE42FD50627C1D7278450FC236BD7C8CE22A4F5E25F933AB36FF8BBAA470F56616168517ECFC7ADh7X6I" TargetMode="External"/><Relationship Id="rId393" Type="http://schemas.openxmlformats.org/officeDocument/2006/relationships/hyperlink" Target="consultantplus://offline/ref=EBABF82FCE83F933B78E9F46867764B32DE52BDB0326C1D7278450FC236BD7C8CE22A4F5E25E943CB16FF8BBAA470F56616168517ECFC7ADh7X6I" TargetMode="External"/><Relationship Id="rId407" Type="http://schemas.openxmlformats.org/officeDocument/2006/relationships/hyperlink" Target="consultantplus://offline/ref=EBABF82FCE83F933B78E9F46867764B32EEF2FD5072CC1D7278450FC236BD7C8CE22A4F5E25E943BB16FF8BBAA470F56616168517ECFC7ADh7X6I" TargetMode="External"/><Relationship Id="rId449" Type="http://schemas.openxmlformats.org/officeDocument/2006/relationships/hyperlink" Target="consultantplus://offline/ref=EBABF82FCE83F933B78E9F46867764B32EED26D30727C1D7278450FC236BD7C8CE22A4F5E25E9438B06FF8BBAA470F56616168517ECFC7ADh7X6I" TargetMode="External"/><Relationship Id="rId614" Type="http://schemas.openxmlformats.org/officeDocument/2006/relationships/hyperlink" Target="consultantplus://offline/ref=EBABF82FCE83F933B78E9F46867764B32FEA2BD7072EC1D7278450FC236BD7C8CE22A4F5E25F943AB16FF8BBAA470F56616168517ECFC7ADh7X6I" TargetMode="External"/><Relationship Id="rId656" Type="http://schemas.openxmlformats.org/officeDocument/2006/relationships/hyperlink" Target="consultantplus://offline/ref=EBABF82FCE83F933B78E9F46867764B32EE528D6002EC1D7278450FC236BD7C8CE22A4F5E25E9438B96FF8BBAA470F56616168517ECFC7ADh7X6I" TargetMode="External"/><Relationship Id="rId821" Type="http://schemas.openxmlformats.org/officeDocument/2006/relationships/hyperlink" Target="consultantplus://offline/ref=EBABF82FCE83F933B78E9F46867764B32FE82FD3022DC1D7278450FC236BD7C8CE22A4F5E25E903EB36FF8BBAA470F56616168517ECFC7ADh7X6I" TargetMode="External"/><Relationship Id="rId863" Type="http://schemas.openxmlformats.org/officeDocument/2006/relationships/hyperlink" Target="consultantplus://offline/ref=EBABF82FCE83F933B78E9F46867764B32FEF2DD1012EC1D7278450FC236BD7C8CE22A4F5E25E943DB66FF8BBAA470F56616168517ECFC7ADh7X6I" TargetMode="External"/><Relationship Id="rId1037" Type="http://schemas.openxmlformats.org/officeDocument/2006/relationships/hyperlink" Target="consultantplus://offline/ref=EBABF82FCE83F933B78E9F46867764B32EEF2FD5072DC1D7278450FC236BD7C8CE22A4F5E25E953DB86FF8BBAA470F56616168517ECFC7ADh7X6I" TargetMode="External"/><Relationship Id="rId211" Type="http://schemas.openxmlformats.org/officeDocument/2006/relationships/hyperlink" Target="consultantplus://offline/ref=EBABF82FCE83F933B78E9F46867764B32FEF29D6092AC1D7278450FC236BD7C8CE22A4F5E25E9438B16FF8BBAA470F56616168517ECFC7ADh7X6I" TargetMode="External"/><Relationship Id="rId253" Type="http://schemas.openxmlformats.org/officeDocument/2006/relationships/hyperlink" Target="consultantplus://offline/ref=EBABF82FCE83F933B78E9F46867764B328ED29D60027C1D7278450FC236BD7C8CE22A4F5E25E943DB66FF8BBAA470F56616168517ECFC7ADh7X6I" TargetMode="External"/><Relationship Id="rId295" Type="http://schemas.openxmlformats.org/officeDocument/2006/relationships/hyperlink" Target="consultantplus://offline/ref=EBABF82FCE83F933B78E9F46867764B32FED28DA062FC1D7278450FC236BD7C8CE22A4F5E25E9438B86FF8BBAA470F56616168517ECFC7ADh7X6I" TargetMode="External"/><Relationship Id="rId309" Type="http://schemas.openxmlformats.org/officeDocument/2006/relationships/hyperlink" Target="consultantplus://offline/ref=EBABF82FCE83F933B78E9F46867764B32FE42FD50627C1D7278450FC236BD7C8CE22A4F5E25F9338B06FF8BBAA470F56616168517ECFC7ADh7X6I" TargetMode="External"/><Relationship Id="rId460" Type="http://schemas.openxmlformats.org/officeDocument/2006/relationships/hyperlink" Target="consultantplus://offline/ref=EBABF82FCE83F933B78E9F46867764B32FE429D40529C1D7278450FC236BD7C8CE22A4F5E25E943BB56FF8BBAA470F56616168517ECFC7ADh7X6I" TargetMode="External"/><Relationship Id="rId516" Type="http://schemas.openxmlformats.org/officeDocument/2006/relationships/hyperlink" Target="consultantplus://offline/ref=EBABF82FCE83F933B78E9F46867764B32EED2DD1022AC1D7278450FC236BD7C8CE22A4F5E25E9438B46FF8BBAA470F56616168517ECFC7ADh7X6I" TargetMode="External"/><Relationship Id="rId698" Type="http://schemas.openxmlformats.org/officeDocument/2006/relationships/hyperlink" Target="consultantplus://offline/ref=EBABF82FCE83F933B78E9F46867764B32FE42CDA002AC1D7278450FC236BD7C8CE22A4F5E25E9439B86FF8BBAA470F56616168517ECFC7ADh7X6I" TargetMode="External"/><Relationship Id="rId919" Type="http://schemas.openxmlformats.org/officeDocument/2006/relationships/hyperlink" Target="consultantplus://offline/ref=EBABF82FCE83F933B78E9F46867764B32FEA26D6032BC1D7278450FC236BD7C8CE22A4F5E25E953DB76FF8BBAA470F56616168517ECFC7ADh7X6I" TargetMode="External"/><Relationship Id="rId48" Type="http://schemas.openxmlformats.org/officeDocument/2006/relationships/hyperlink" Target="consultantplus://offline/ref=EBABF82FCE83F933B78E9F46867764B32EEC28D40127C1D7278450FC236BD7C8CE22A4F5E25E9439B46FF8BBAA470F56616168517ECFC7ADh7X6I" TargetMode="External"/><Relationship Id="rId113" Type="http://schemas.openxmlformats.org/officeDocument/2006/relationships/hyperlink" Target="consultantplus://offline/ref=EBABF82FCE83F933B78E9F46867764B32FE527D50928C1D7278450FC236BD7C8CE22A4F5E25E943DB66FF8BBAA470F56616168517ECFC7ADh7X6I" TargetMode="External"/><Relationship Id="rId320" Type="http://schemas.openxmlformats.org/officeDocument/2006/relationships/hyperlink" Target="consultantplus://offline/ref=EBABF82FCE83F933B78E9F46867764B32EEF2FD5072DC1D7278450FC236BD7C8CE22A4F5E25E943BB56FF8BBAA470F56616168517ECFC7ADh7X6I" TargetMode="External"/><Relationship Id="rId558" Type="http://schemas.openxmlformats.org/officeDocument/2006/relationships/hyperlink" Target="consultantplus://offline/ref=EBABF82FCE83F933B78E9F46867764B32FEA2BD7072EC1D7278450FC236BD7C8CE22A4F5E25F943BB66FF8BBAA470F56616168517ECFC7ADh7X6I" TargetMode="External"/><Relationship Id="rId723" Type="http://schemas.openxmlformats.org/officeDocument/2006/relationships/hyperlink" Target="consultantplus://offline/ref=EBABF82FCE83F933B78E9F46867764B328ED2BD4032AC1D7278450FC236BD7C8CE22A4F5E25E943DB76FF8BBAA470F56616168517ECFC7ADh7X6I" TargetMode="External"/><Relationship Id="rId765" Type="http://schemas.openxmlformats.org/officeDocument/2006/relationships/hyperlink" Target="consultantplus://offline/ref=EBABF82FCE83F933B78E9F46867764B32EEF2FD5072DC1D7278450FC236BD7C8CE22A4F5E25E943CB16FF8BBAA470F56616168517ECFC7ADh7X6I" TargetMode="External"/><Relationship Id="rId930" Type="http://schemas.openxmlformats.org/officeDocument/2006/relationships/hyperlink" Target="consultantplus://offline/ref=EBABF82FCE83F933B78E9F46867764B32DEE2ED6022EC1D7278450FC236BD7C8CE22A4F5E25E9639B26FF8BBAA470F56616168517ECFC7ADh7X6I" TargetMode="External"/><Relationship Id="rId972" Type="http://schemas.openxmlformats.org/officeDocument/2006/relationships/hyperlink" Target="consultantplus://offline/ref=EBABF82FCE83F933B78E9F46867764B32FE42FD50627C1D7278450FC236BD7C8CE22A4F5E25E933DB86FF8BBAA470F56616168517ECFC7ADh7X6I" TargetMode="External"/><Relationship Id="rId1006" Type="http://schemas.openxmlformats.org/officeDocument/2006/relationships/hyperlink" Target="consultantplus://offline/ref=EBABF82FCE83F933B78E9F46867764B32EEC28D40127C1D7278450FC236BD7C8CE22A4F5E25E943FB86FF8BBAA470F56616168517ECFC7ADh7X6I" TargetMode="External"/><Relationship Id="rId155" Type="http://schemas.openxmlformats.org/officeDocument/2006/relationships/hyperlink" Target="consultantplus://offline/ref=EBABF82FCE83F933B78E9F46867764B32FE42FD50627C1D7278450FC236BD7C8CE22A4F5E45B9632E535E8BFE3130549667D765160CFhCX5I" TargetMode="External"/><Relationship Id="rId197" Type="http://schemas.openxmlformats.org/officeDocument/2006/relationships/hyperlink" Target="consultantplus://offline/ref=EBABF82FCE83F933B78E9F46867764B32FE82FD3022DC1D7278450FC236BD7C8CE22A4F5E25E903DB76FF8BBAA470F56616168517ECFC7ADh7X6I" TargetMode="External"/><Relationship Id="rId362" Type="http://schemas.openxmlformats.org/officeDocument/2006/relationships/hyperlink" Target="consultantplus://offline/ref=EBABF82FCE83F933B78E9F46867764B32EEC27DB022CC1D7278450FC236BD7C8CE22A4F5E25E943BB26FF8BBAA470F56616168517ECFC7ADh7X6I" TargetMode="External"/><Relationship Id="rId418" Type="http://schemas.openxmlformats.org/officeDocument/2006/relationships/hyperlink" Target="consultantplus://offline/ref=EBABF82FCE83F933B78E9F46867764B324E82ED109259CDD2FDD5CFE246488DFC96BA8F4E25E943CBA30FDAEBB1F0350787F6A4D62CDC5hAXDI" TargetMode="External"/><Relationship Id="rId625" Type="http://schemas.openxmlformats.org/officeDocument/2006/relationships/hyperlink" Target="consultantplus://offline/ref=EBABF82FCE83F933B78E9F46867764B32FE929D7072CC1D7278450FC236BD7C8CE22A4F5E25E943BB06FF8BBAA470F56616168517ECFC7ADh7X6I" TargetMode="External"/><Relationship Id="rId832" Type="http://schemas.openxmlformats.org/officeDocument/2006/relationships/hyperlink" Target="consultantplus://offline/ref=EBABF82FCE83F933B78E9F46867764B32FEA26D6032BC1D7278450FC236BD7C8CE22A4F5E25E953AB26FF8BBAA470F56616168517ECFC7ADh7X6I" TargetMode="External"/><Relationship Id="rId1048" Type="http://schemas.openxmlformats.org/officeDocument/2006/relationships/hyperlink" Target="consultantplus://offline/ref=EBABF82FCE83F933B78E9F46867764B328ED2CD5052BC1D7278450FC236BD7C8DC22FCF9E3598A39B37AAEEAECh1X0I" TargetMode="External"/><Relationship Id="rId222" Type="http://schemas.openxmlformats.org/officeDocument/2006/relationships/hyperlink" Target="consultantplus://offline/ref=EBABF82FCE83F933B78E9F46867764B32FE42FD50627C1D7278450FC236BD7C8CE22A4F5E25F913AB86FF8BBAA470F56616168517ECFC7ADh7X6I" TargetMode="External"/><Relationship Id="rId264" Type="http://schemas.openxmlformats.org/officeDocument/2006/relationships/hyperlink" Target="consultantplus://offline/ref=EBABF82FCE83F933B78E9F46867764B32FE42FD50627C1D7278450FC236BD7C8CE22A4F5E25F923FB76FF8BBAA470F56616168517ECFC7ADh7X6I" TargetMode="External"/><Relationship Id="rId471" Type="http://schemas.openxmlformats.org/officeDocument/2006/relationships/hyperlink" Target="consultantplus://offline/ref=EBABF82FCE83F933B78E9F46867764B32FE42CDA002AC1D7278450FC236BD7C8CE22A4F5E25E9439B46FF8BBAA470F56616168517ECFC7ADh7X6I" TargetMode="External"/><Relationship Id="rId667" Type="http://schemas.openxmlformats.org/officeDocument/2006/relationships/hyperlink" Target="consultantplus://offline/ref=EBABF82FCE83F933B78E9F46867764B32FE52CDA0228C1D7278450FC236BD7C8CE22A4F5E25E9439B76FF8BBAA470F56616168517ECFC7ADh7X6I" TargetMode="External"/><Relationship Id="rId874" Type="http://schemas.openxmlformats.org/officeDocument/2006/relationships/hyperlink" Target="consultantplus://offline/ref=EBABF82FCE83F933B78E9F46867764B32DEE27D6022CC1D7278450FC236BD7C8CE22A4F5E25E943AB06FF8BBAA470F56616168517ECFC7ADh7X6I" TargetMode="External"/><Relationship Id="rId17" Type="http://schemas.openxmlformats.org/officeDocument/2006/relationships/hyperlink" Target="consultantplus://offline/ref=EBABF82FCE83F933B78E9F46867764B32FE929D6072BC1D7278450FC236BD7C8CE22A4F5E25E9439B46FF8BBAA470F56616168517ECFC7ADh7X6I" TargetMode="External"/><Relationship Id="rId59" Type="http://schemas.openxmlformats.org/officeDocument/2006/relationships/hyperlink" Target="consultantplus://offline/ref=EBABF82FCE83F933B78E9F46867764B32EEC2AD3072EC1D7278450FC236BD7C8CE22A4F5E25E9439B46FF8BBAA470F56616168517ECFC7ADh7X6I" TargetMode="External"/><Relationship Id="rId124" Type="http://schemas.openxmlformats.org/officeDocument/2006/relationships/hyperlink" Target="consultantplus://offline/ref=EBABF82FCE83F933B78E9F46867764B32FE929D6072CC1D7278450FC236BD7C8CE22A4F5E25E9439B86FF8BBAA470F56616168517ECFC7ADh7X6I" TargetMode="External"/><Relationship Id="rId527" Type="http://schemas.openxmlformats.org/officeDocument/2006/relationships/hyperlink" Target="consultantplus://offline/ref=EBABF82FCE83F933B78E9F46867764B328ED2BD4032AC1D7278450FC236BD7C8CE22A4F5E25E9438B16FF8BBAA470F56616168517ECFC7ADh7X6I" TargetMode="External"/><Relationship Id="rId569" Type="http://schemas.openxmlformats.org/officeDocument/2006/relationships/hyperlink" Target="consultantplus://offline/ref=EBABF82FCE83F933B78E9F46867764B32FE927D1082BC1D7278450FC236BD7C8CE22A4F5E25E943BB36FF8BBAA470F56616168517ECFC7ADh7X6I" TargetMode="External"/><Relationship Id="rId734" Type="http://schemas.openxmlformats.org/officeDocument/2006/relationships/hyperlink" Target="consultantplus://offline/ref=EBABF82FCE83F933B78E9F46867764B32EEF2FD5072DC1D7278450FC236BD7C8CE22A4F5E25E943AB66FF8BBAA470F56616168517ECFC7ADh7X6I" TargetMode="External"/><Relationship Id="rId776" Type="http://schemas.openxmlformats.org/officeDocument/2006/relationships/hyperlink" Target="consultantplus://offline/ref=EBABF82FCE83F933B78E9F46867764B32FE42FD50627C1D7278450FC236BD7C8CE22A4F5E25E903BB66FF8BBAA470F56616168517ECFC7ADh7X6I" TargetMode="External"/><Relationship Id="rId941" Type="http://schemas.openxmlformats.org/officeDocument/2006/relationships/hyperlink" Target="consultantplus://offline/ref=EBABF82FCE83F933B78E9F46867764B32FE42FD50627C1D7278450FC236BD7C8CE22A4F5E25F973AB06FF8BBAA470F56616168517ECFC7ADh7X6I" TargetMode="External"/><Relationship Id="rId983" Type="http://schemas.openxmlformats.org/officeDocument/2006/relationships/hyperlink" Target="consultantplus://offline/ref=EBABF82FCE83F933B78E9F46867764B32EEC28D40026C1D7278450FC236BD7C8CE22A4F5E25E943AB26FF8BBAA470F56616168517ECFC7ADh7X6I" TargetMode="External"/><Relationship Id="rId70" Type="http://schemas.openxmlformats.org/officeDocument/2006/relationships/hyperlink" Target="consultantplus://offline/ref=EBABF82FCE83F933B78E9F46867764B32FEA2BD7072EC1D7278450FC236BD7C8CE22A4F5E25E9D3EB46FF8BBAA470F56616168517ECFC7ADh7X6I" TargetMode="External"/><Relationship Id="rId166" Type="http://schemas.openxmlformats.org/officeDocument/2006/relationships/hyperlink" Target="consultantplus://offline/ref=EBABF82FCE83F933B78E9F46867764B32FE42FD50627C1D7278450FC236BD7C8CE22A4F5E25F9239B46FF8BBAA470F56616168517ECFC7ADh7X6I" TargetMode="External"/><Relationship Id="rId331" Type="http://schemas.openxmlformats.org/officeDocument/2006/relationships/hyperlink" Target="consultantplus://offline/ref=EBABF82FCE83F933B78E9F46867764B32FE42FD50627C1D7278450FC236BD7C8CE22A4F5E25F933BB36FF8BBAA470F56616168517ECFC7ADh7X6I" TargetMode="External"/><Relationship Id="rId373" Type="http://schemas.openxmlformats.org/officeDocument/2006/relationships/hyperlink" Target="consultantplus://offline/ref=EBABF82FCE83F933B78E9F46867764B32EEC2AD3072EC1D7278450FC236BD7C8CE22A4F5E25E9438B16FF8BBAA470F56616168517ECFC7ADh7X6I" TargetMode="External"/><Relationship Id="rId429" Type="http://schemas.openxmlformats.org/officeDocument/2006/relationships/hyperlink" Target="consultantplus://offline/ref=EBABF82FCE83F933B78E9F46867764B32FE929D6072FC1D7278450FC236BD7C8CE22A4F5E25E9439B86FF8BBAA470F56616168517ECFC7ADh7X6I" TargetMode="External"/><Relationship Id="rId580" Type="http://schemas.openxmlformats.org/officeDocument/2006/relationships/hyperlink" Target="consultantplus://offline/ref=EBABF82FCE83F933B78E9F46867764B32DEE2ED6022EC1D7278450FC236BD7C8CE22A4F5E25E943EB76FF8BBAA470F56616168517ECFC7ADh7X6I" TargetMode="External"/><Relationship Id="rId636" Type="http://schemas.openxmlformats.org/officeDocument/2006/relationships/hyperlink" Target="consultantplus://offline/ref=EBABF82FCE83F933B78E9F46867764B32FE929D6072CC1D7278450FC236BD7C8CE22A4F5E25E943BB36FF8BBAA470F56616168517ECFC7ADh7X6I" TargetMode="External"/><Relationship Id="rId801" Type="http://schemas.openxmlformats.org/officeDocument/2006/relationships/hyperlink" Target="consultantplus://offline/ref=EBABF82FCE83F933B78E9F46867764B32FE42FD50627C1D7278450FC236BD7C8CE22A4F5E25F9330B36FF8BBAA470F56616168517ECFC7ADh7X6I" TargetMode="External"/><Relationship Id="rId1017" Type="http://schemas.openxmlformats.org/officeDocument/2006/relationships/hyperlink" Target="consultantplus://offline/ref=EBABF82FCE83F933B78E9F46867764B32FEA26D6032BC1D7278450FC236BD7C8CE22A4F5E25E953FB26FF8BBAA470F56616168517ECFC7ADh7X6I" TargetMode="External"/><Relationship Id="rId1059" Type="http://schemas.openxmlformats.org/officeDocument/2006/relationships/hyperlink" Target="consultantplus://offline/ref=EBABF82FCE83F933B78E9F46867764B32FE929D6072CC1D7278450FC236BD7C8CE22A4F5E25E943BB96FF8BBAA470F56616168517ECFC7ADh7X6I" TargetMode="External"/><Relationship Id="rId1" Type="http://schemas.openxmlformats.org/officeDocument/2006/relationships/styles" Target="styles.xml"/><Relationship Id="rId233" Type="http://schemas.openxmlformats.org/officeDocument/2006/relationships/hyperlink" Target="consultantplus://offline/ref=EBABF82FCE83F933B78E9F46867764B328ED28D30829C1D7278450FC236BD7C8CE22A4F5E25E9438B26FF8BBAA470F56616168517ECFC7ADh7X6I" TargetMode="External"/><Relationship Id="rId440" Type="http://schemas.openxmlformats.org/officeDocument/2006/relationships/hyperlink" Target="consultantplus://offline/ref=EBABF82FCE83F933B78E9F46867764B32DEA26D3052AC1D7278450FC236BD7C8CE22A4F5E25E9439B46FF8BBAA470F56616168517ECFC7ADh7X6I" TargetMode="External"/><Relationship Id="rId678" Type="http://schemas.openxmlformats.org/officeDocument/2006/relationships/hyperlink" Target="consultantplus://offline/ref=EBABF82FCE83F933B78E9F46867764B32FEA26D6032BC1D7278450FC236BD7C8CE22A4F5E25E943EB96FF8BBAA470F56616168517ECFC7ADh7X6I" TargetMode="External"/><Relationship Id="rId843" Type="http://schemas.openxmlformats.org/officeDocument/2006/relationships/hyperlink" Target="consultantplus://offline/ref=EBABF82FCE83F933B78E9F46867764B32FE52DD20526C1D7278450FC236BD7C8CE22A4F5E25E9438B16FF8BBAA470F56616168517ECFC7ADh7X6I" TargetMode="External"/><Relationship Id="rId885" Type="http://schemas.openxmlformats.org/officeDocument/2006/relationships/hyperlink" Target="consultantplus://offline/ref=EBABF82FCE83F933B78E9F46867764B32FEA26DA0029C1D7278450FC236BD7C8CE22A4F5E25E9438B16FF8BBAA470F56616168517ECFC7ADh7X6I" TargetMode="External"/><Relationship Id="rId1070" Type="http://schemas.openxmlformats.org/officeDocument/2006/relationships/hyperlink" Target="consultantplus://offline/ref=EBABF82FCE83F933B78E9F46867764B32EE528D6002EC1D7278450FC236BD7C8CE22A4F5E25E943BB66FF8BBAA470F56616168517ECFC7ADh7X6I" TargetMode="External"/><Relationship Id="rId28" Type="http://schemas.openxmlformats.org/officeDocument/2006/relationships/hyperlink" Target="consultantplus://offline/ref=EBABF82FCE83F933B78E9F46867764B32FE929D6072FC1D7278450FC236BD7C8CE22A4F5E25E9439B86FF8BBAA470F56616168517ECFC7ADh7X6I" TargetMode="External"/><Relationship Id="rId275" Type="http://schemas.openxmlformats.org/officeDocument/2006/relationships/hyperlink" Target="consultantplus://offline/ref=EBABF82FCE83F933B78E9F46867764B32FE42FD50627C1D7278450FC236BD7C8CE22A4F5E25F9231B66FF8BBAA470F56616168517ECFC7ADh7X6I" TargetMode="External"/><Relationship Id="rId300" Type="http://schemas.openxmlformats.org/officeDocument/2006/relationships/hyperlink" Target="consultantplus://offline/ref=EBABF82FCE83F933B78E9F46867764B32FEC2FD0052DC1D7278450FC236BD7C8CE22A4F5E25E9438B16FF8BBAA470F56616168517ECFC7ADh7X6I" TargetMode="External"/><Relationship Id="rId482" Type="http://schemas.openxmlformats.org/officeDocument/2006/relationships/hyperlink" Target="consultantplus://offline/ref=EBABF82FCE83F933B78E9F46867764B32FEF28D7012EC1D7278450FC236BD7C8CE22A4F5E25E9438B26FF8BBAA470F56616168517ECFC7ADh7X6I" TargetMode="External"/><Relationship Id="rId538" Type="http://schemas.openxmlformats.org/officeDocument/2006/relationships/hyperlink" Target="consultantplus://offline/ref=EBABF82FCE83F933B78E9F46867764B32DEE2ED6022EC1D7278450FC236BD7C8CE22A4F5E25E943FB86FF8BBAA470F56616168517ECFC7ADh7X6I" TargetMode="External"/><Relationship Id="rId703" Type="http://schemas.openxmlformats.org/officeDocument/2006/relationships/hyperlink" Target="consultantplus://offline/ref=EBABF82FCE83F933B78E9F46867764B32EEC28D4022FC1D7278450FC236BD7C8CE22A4F5E25E943BB26FF8BBAA470F56616168517ECFC7ADh7X6I" TargetMode="External"/><Relationship Id="rId745" Type="http://schemas.openxmlformats.org/officeDocument/2006/relationships/hyperlink" Target="consultantplus://offline/ref=EBABF82FCE83F933B78E9F46867764B32EEF2FD5072DC1D7278450FC236BD7C8CE22A4F5E25E9439B76FF8BBAA470F56616168517ECFC7ADh7X6I" TargetMode="External"/><Relationship Id="rId910" Type="http://schemas.openxmlformats.org/officeDocument/2006/relationships/hyperlink" Target="consultantplus://offline/ref=EBABF82FCE83F933B78E9F46867764B32EEC28D40127C1D7278450FC236BD7C8CE22A4F5E25E943FB16FF8BBAA470F56616168517ECFC7ADh7X6I" TargetMode="External"/><Relationship Id="rId952" Type="http://schemas.openxmlformats.org/officeDocument/2006/relationships/hyperlink" Target="consultantplus://offline/ref=EBABF82FCE83F933B78E9F46867764B32EEC28D40127C1D7278450FC236BD7C8CE22A4F5E25E943FB06FF8BBAA470F56616168517ECFC7ADh7X6I" TargetMode="External"/><Relationship Id="rId81" Type="http://schemas.openxmlformats.org/officeDocument/2006/relationships/hyperlink" Target="consultantplus://offline/ref=EBABF82FCE83F933B78E9F46867764B32FE927D1082BC1D7278450FC236BD7C8CE22A4F5E25E9439B86FF8BBAA470F56616168517ECFC7ADh7X6I" TargetMode="External"/><Relationship Id="rId135" Type="http://schemas.openxmlformats.org/officeDocument/2006/relationships/hyperlink" Target="consultantplus://offline/ref=EBABF82FCE83F933B78E9F46867764B32FE429D4052DC1D7278450FC236BD7C8CE22A4F5E25E9438B16FF8BBAA470F56616168517ECFC7ADh7X6I" TargetMode="External"/><Relationship Id="rId177" Type="http://schemas.openxmlformats.org/officeDocument/2006/relationships/hyperlink" Target="consultantplus://offline/ref=EBABF82FCE83F933B78E9F46867764B32FE42FD50627C1D7278450FC236BD7C8CE22A4F5E25F9239B96FF8BBAA470F56616168517ECFC7ADh7X6I" TargetMode="External"/><Relationship Id="rId342" Type="http://schemas.openxmlformats.org/officeDocument/2006/relationships/hyperlink" Target="consultantplus://offline/ref=EBABF82FCE83F933B78E9F46867764B32DE52CD7092FC1D7278450FC236BD7C8CE22A4F5E25E9438B46FF8BBAA470F56616168517ECFC7ADh7X6I" TargetMode="External"/><Relationship Id="rId384" Type="http://schemas.openxmlformats.org/officeDocument/2006/relationships/hyperlink" Target="consultantplus://offline/ref=EBABF82FCE83F933B78E9F46867764B32FE529D5092EC1D7278450FC236BD7C8DC22FCF9E3598A39B37AAEEAECh1X0I" TargetMode="External"/><Relationship Id="rId591" Type="http://schemas.openxmlformats.org/officeDocument/2006/relationships/hyperlink" Target="consultantplus://offline/ref=EBABF82FCE83F933B78E9F46867764B32DEB2AD1092DC1D7278450FC236BD7C8CE22A4F5E25E9438B96FF8BBAA470F56616168517ECFC7ADh7X6I" TargetMode="External"/><Relationship Id="rId605" Type="http://schemas.openxmlformats.org/officeDocument/2006/relationships/hyperlink" Target="consultantplus://offline/ref=EBABF82FCE83F933B78E9F46867764B32FEA26D6032BC1D7278450FC236BD7C8CE22A4F5E25E943CB66FF8BBAA470F56616168517ECFC7ADh7X6I" TargetMode="External"/><Relationship Id="rId787" Type="http://schemas.openxmlformats.org/officeDocument/2006/relationships/hyperlink" Target="consultantplus://offline/ref=EBABF82FCE83F933B78E9F46867764B32DEE2ED6022EC1D7278450FC236BD7C8CE22A4F5E25E953DB26FF8BBAA470F56616168517ECFC7ADh7X6I" TargetMode="External"/><Relationship Id="rId812" Type="http://schemas.openxmlformats.org/officeDocument/2006/relationships/hyperlink" Target="consultantplus://offline/ref=EBABF82FCE83F933B78E9F46867764B328ED2BDB042CC1D7278450FC236BD7C8CE22A4F5E25E953CB36FF8BBAA470F56616168517ECFC7ADh7X6I" TargetMode="External"/><Relationship Id="rId994" Type="http://schemas.openxmlformats.org/officeDocument/2006/relationships/hyperlink" Target="consultantplus://offline/ref=EBABF82FCE83F933B78E9F46867764B32EE528D6002EC1D7278450FC236BD7C8CE22A4F5E25E943BB06FF8BBAA470F56616168517ECFC7ADh7X6I" TargetMode="External"/><Relationship Id="rId1028" Type="http://schemas.openxmlformats.org/officeDocument/2006/relationships/hyperlink" Target="consultantplus://offline/ref=EBABF82FCE83F933B78E9F46867764B32EEF2FD5072DC1D7278450FC236BD7C8CE22A4F5E25E953DB96FF8BBAA470F56616168517ECFC7ADh7X6I" TargetMode="External"/><Relationship Id="rId202" Type="http://schemas.openxmlformats.org/officeDocument/2006/relationships/hyperlink" Target="consultantplus://offline/ref=EBABF82FCE83F933B78E9F46867764B32FE82FD3022DC1D7278450FC236BD7C8CE22A4F5E25E903DB96FF8BBAA470F56616168517ECFC7ADh7X6I" TargetMode="External"/><Relationship Id="rId244" Type="http://schemas.openxmlformats.org/officeDocument/2006/relationships/hyperlink" Target="consultantplus://offline/ref=EBABF82FCE83F933B78E9F46867764B32FE42FD50627C1D7278450FC236BD7C8CE22A4F5E5579132E535E8BFE3130549667D765160CFhCX5I" TargetMode="External"/><Relationship Id="rId647" Type="http://schemas.openxmlformats.org/officeDocument/2006/relationships/hyperlink" Target="consultantplus://offline/ref=EBABF82FCE83F933B78E9F46867764B32FE927D1082BC1D7278450FC236BD7C8CE22A4F5E25E943AB16FF8BBAA470F56616168517ECFC7ADh7X6I" TargetMode="External"/><Relationship Id="rId689" Type="http://schemas.openxmlformats.org/officeDocument/2006/relationships/hyperlink" Target="consultantplus://offline/ref=EBABF82FCE83F933B78E9F46867764B328ED2BD5052BC1D7278450FC236BD7C8CE22A4F5E25E9438B46FF8BBAA470F56616168517ECFC7ADh7X6I" TargetMode="External"/><Relationship Id="rId854" Type="http://schemas.openxmlformats.org/officeDocument/2006/relationships/hyperlink" Target="consultantplus://offline/ref=EBABF82FCE83F933B78E9F46867764B32FEF2DD1012EC1D7278450FC236BD7C8CE22A4F5E25E9438B16FF8BBAA470F56616168517ECFC7ADh7X6I" TargetMode="External"/><Relationship Id="rId896" Type="http://schemas.openxmlformats.org/officeDocument/2006/relationships/hyperlink" Target="consultantplus://offline/ref=EBABF82FCE83F933B78E9F46867764B32DE82DD40528C1D7278450FC236BD7C8CE22A4F5E25E943AB26FF8BBAA470F56616168517ECFC7ADh7X6I" TargetMode="External"/><Relationship Id="rId39" Type="http://schemas.openxmlformats.org/officeDocument/2006/relationships/hyperlink" Target="consultantplus://offline/ref=EBABF82FCE83F933B78E9F46867764B32DEB28D5012FC1D7278450FC236BD7C8CE22A4F5E25E9439B46FF8BBAA470F56616168517ECFC7ADh7X6I" TargetMode="External"/><Relationship Id="rId286" Type="http://schemas.openxmlformats.org/officeDocument/2006/relationships/hyperlink" Target="consultantplus://offline/ref=EBABF82FCE83F933B78E9F46867764B32FE42FD50627C1D7278450FC236BD7C8CE22A4F5E25F973AB06FF8BBAA470F56616168517ECFC7ADh7X6I" TargetMode="External"/><Relationship Id="rId451" Type="http://schemas.openxmlformats.org/officeDocument/2006/relationships/hyperlink" Target="consultantplus://offline/ref=EBABF82FCE83F933B78E9F46867764B32EED27D5042EC1D7278450FC236BD7C8CE22A4F5E25E9438B16FF8BBAA470F56616168517ECFC7ADh7X6I" TargetMode="External"/><Relationship Id="rId493" Type="http://schemas.openxmlformats.org/officeDocument/2006/relationships/hyperlink" Target="consultantplus://offline/ref=EBABF82FCE83F933B78E9F46867764B32FEA2BD0082BC1D7278450FC236BD7C8CE22A4F5E25E973EB26FF8BBAA470F56616168517ECFC7ADh7X6I" TargetMode="External"/><Relationship Id="rId507" Type="http://schemas.openxmlformats.org/officeDocument/2006/relationships/hyperlink" Target="consultantplus://offline/ref=EBABF82FCE83F933B78E9F46867764B32EED26D60426C1D7278450FC236BD7C8CE22A4F5E25E9438B36FF8BBAA470F56616168517ECFC7ADh7X6I" TargetMode="External"/><Relationship Id="rId549" Type="http://schemas.openxmlformats.org/officeDocument/2006/relationships/hyperlink" Target="consultantplus://offline/ref=EBABF82FCE83F933B78E9F46867764B32EED26D30727C1D7278450FC236BD7C8CE22A4F5E25E9438B36FF8BBAA470F56616168517ECFC7ADh7X6I" TargetMode="External"/><Relationship Id="rId714" Type="http://schemas.openxmlformats.org/officeDocument/2006/relationships/hyperlink" Target="consultantplus://offline/ref=EBABF82FCE83F933B78E9F46867764B32DEE2ED6022EC1D7278450FC236BD7C8CE22A4F5E25E953BB26FF8BBAA470F56616168517ECFC7ADh7X6I" TargetMode="External"/><Relationship Id="rId756" Type="http://schemas.openxmlformats.org/officeDocument/2006/relationships/hyperlink" Target="consultantplus://offline/ref=EBABF82FCE83F933B78E9F46867764B32EEF2FD5072DC1D7278450FC236BD7C8CE22A4F5E25E943DB46FF8BBAA470F56616168517ECFC7ADh7X6I" TargetMode="External"/><Relationship Id="rId921" Type="http://schemas.openxmlformats.org/officeDocument/2006/relationships/hyperlink" Target="consultantplus://offline/ref=EBABF82FCE83F933B78E9F46867764B32DE82DD40528C1D7278450FC236BD7C8CE22A4F5E25E943EB16FF8BBAA470F56616168517ECFC7ADh7X6I" TargetMode="External"/><Relationship Id="rId50" Type="http://schemas.openxmlformats.org/officeDocument/2006/relationships/hyperlink" Target="consultantplus://offline/ref=EBABF82FCE83F933B78E9F46867764B32EED2DD1022AC1D7278450FC236BD7C8CE22A4F5E25E9439B46FF8BBAA470F56616168517ECFC7ADh7X6I" TargetMode="External"/><Relationship Id="rId104" Type="http://schemas.openxmlformats.org/officeDocument/2006/relationships/hyperlink" Target="consultantplus://offline/ref=EBABF82FCE83F933B78E9F46867764B32DE829D10528C1D7278450FC236BD7C8CE22A4F5E25E943FB36FF8BBAA470F56616168517ECFC7ADh7X6I" TargetMode="External"/><Relationship Id="rId146" Type="http://schemas.openxmlformats.org/officeDocument/2006/relationships/hyperlink" Target="consultantplus://offline/ref=EBABF82FCE83F933B78E9F46867764B32FE82FDB012DC1D7278450FC236BD7C8CE22A4F5E25E9438B16FF8BBAA470F56616168517ECFC7ADh7X6I" TargetMode="External"/><Relationship Id="rId188" Type="http://schemas.openxmlformats.org/officeDocument/2006/relationships/hyperlink" Target="consultantplus://offline/ref=EBABF82FCE83F933B78E9F46867764B32FE42FD50627C1D7278450FC236BD7C8CE22A4F5E25F9239B86FF8BBAA470F56616168517ECFC7ADh7X6I" TargetMode="External"/><Relationship Id="rId311" Type="http://schemas.openxmlformats.org/officeDocument/2006/relationships/hyperlink" Target="consultantplus://offline/ref=EBABF82FCE83F933B78E9F46867764B32DEE2ED6022CC1D7278450FC236BD7C8CE22A4F5E25E943BB76FF8BBAA470F56616168517ECFC7ADh7X6I" TargetMode="External"/><Relationship Id="rId353" Type="http://schemas.openxmlformats.org/officeDocument/2006/relationships/hyperlink" Target="consultantplus://offline/ref=EBABF82FCE83F933B78E9F46867764B32EEC27DB022CC1D7278450FC236BD7C8CE22A4F5E25E9438B26FF8BBAA470F56616168517ECFC7ADh7X6I" TargetMode="External"/><Relationship Id="rId395" Type="http://schemas.openxmlformats.org/officeDocument/2006/relationships/hyperlink" Target="consultantplus://offline/ref=EBABF82FCE83F933B78E9F46867764B32DE52BDB0326C1D7278450FC236BD7C8CE22A4F5E25E9438B26FF8BBAA470F56616168517ECFC7ADh7X6I" TargetMode="External"/><Relationship Id="rId409" Type="http://schemas.openxmlformats.org/officeDocument/2006/relationships/hyperlink" Target="consultantplus://offline/ref=EBABF82FCE83F933B78E9F46867764B328ED2AD7032EC1D7278450FC236BD7C8CE22A4F5E25E953BB56FF8BBAA470F56616168517ECFC7ADh7X6I" TargetMode="External"/><Relationship Id="rId560" Type="http://schemas.openxmlformats.org/officeDocument/2006/relationships/hyperlink" Target="consultantplus://offline/ref=EBABF82FCE83F933B78E9F46867764B32EEC28D40026C1D7278450FC236BD7C8CE22A4F5E25E9438B86FF8BBAA470F56616168517ECFC7ADh7X6I" TargetMode="External"/><Relationship Id="rId798" Type="http://schemas.openxmlformats.org/officeDocument/2006/relationships/hyperlink" Target="consultantplus://offline/ref=EBABF82FCE83F933B78E9F46867764B32DEE2ED6022EC1D7278450FC236BD7C8CE22A4F5E25E953DB66FF8BBAA470F56616168517ECFC7ADh7X6I" TargetMode="External"/><Relationship Id="rId963" Type="http://schemas.openxmlformats.org/officeDocument/2006/relationships/hyperlink" Target="consultantplus://offline/ref=EBABF82FCE83F933B78E9F46867764B32FE42FD50627C1D7278450FC236BD7C8CE22A4F5E25E933DB86FF8BBAA470F56616168517ECFC7ADh7X6I" TargetMode="External"/><Relationship Id="rId1039" Type="http://schemas.openxmlformats.org/officeDocument/2006/relationships/hyperlink" Target="consultantplus://offline/ref=EBABF82FCE83F933B78E9F46867764B328ED2CD5052BC1D7278450FC236BD7C8DC22FCF9E3598A39B37AAEEAECh1X0I" TargetMode="External"/><Relationship Id="rId92" Type="http://schemas.openxmlformats.org/officeDocument/2006/relationships/hyperlink" Target="consultantplus://offline/ref=EBABF82FCE83F933B78E9F46867764B32FE526DA0728C1D7278450FC236BD7C8CE22A4F5E25E9439B66FF8BBAA470F56616168517ECFC7ADh7X6I" TargetMode="External"/><Relationship Id="rId213" Type="http://schemas.openxmlformats.org/officeDocument/2006/relationships/hyperlink" Target="consultantplus://offline/ref=EBABF82FCE83F933B78E9F46867764B32FEA2BD7072EC1D7278450FC236BD7C8CE22A4F5E25E943CB36FF8BBAA470F56616168517ECFC7ADh7X6I" TargetMode="External"/><Relationship Id="rId420" Type="http://schemas.openxmlformats.org/officeDocument/2006/relationships/hyperlink" Target="consultantplus://offline/ref=EBABF82FCE83F933B78E9F46867764B32FE929D6072BC1D7278450FC236BD7C8CE22A4F5E25E9439B46FF8BBAA470F56616168517ECFC7ADh7X6I" TargetMode="External"/><Relationship Id="rId616" Type="http://schemas.openxmlformats.org/officeDocument/2006/relationships/hyperlink" Target="consultantplus://offline/ref=EBABF82FCE83F933B78E9F46867764B32FE42FD50627C1D7278450FC236BD7C8CE22A4F5E25F933CB66FF8BBAA470F56616168517ECFC7ADh7X6I" TargetMode="External"/><Relationship Id="rId658" Type="http://schemas.openxmlformats.org/officeDocument/2006/relationships/hyperlink" Target="consultantplus://offline/ref=EBABF82FCE83F933B78E9F46867764B32DE826DA0128C1D7278450FC236BD7C8CE22A4F5E25E9438B26FF8BBAA470F56616168517ECFC7ADh7X6I" TargetMode="External"/><Relationship Id="rId823" Type="http://schemas.openxmlformats.org/officeDocument/2006/relationships/hyperlink" Target="consultantplus://offline/ref=EBABF82FCE83F933B78E9F46867764B32DEE2ED6022EC1D7278450FC236BD7C8CE22A4F5E25E953DB86FF8BBAA470F56616168517ECFC7ADh7X6I" TargetMode="External"/><Relationship Id="rId865" Type="http://schemas.openxmlformats.org/officeDocument/2006/relationships/hyperlink" Target="consultantplus://offline/ref=EBABF82FCE83F933B78E9F46867764B32FEF2DD1012EC1D7278450FC236BD7C8CE22A4F5E25E943DB96FF8BBAA470F56616168517ECFC7ADh7X6I" TargetMode="External"/><Relationship Id="rId1050" Type="http://schemas.openxmlformats.org/officeDocument/2006/relationships/hyperlink" Target="consultantplus://offline/ref=EBABF82FCE83F933B78E9F46867764B32EED2BD60829C1D7278450FC236BD7C8CE22A4F5E25E943AB66FF8BBAA470F56616168517ECFC7ADh7X6I" TargetMode="External"/><Relationship Id="rId255" Type="http://schemas.openxmlformats.org/officeDocument/2006/relationships/hyperlink" Target="consultantplus://offline/ref=EBABF82FCE83F933B78E9F46867764B328ED29D60027C1D7278450FC236BD7C8CE22A4F5E25E933EB16FF8BBAA470F56616168517ECFC7ADh7X6I" TargetMode="External"/><Relationship Id="rId297" Type="http://schemas.openxmlformats.org/officeDocument/2006/relationships/hyperlink" Target="consultantplus://offline/ref=EBABF82FCE83F933B78E9F46867764B32FED28DA062FC1D7278450FC236BD7C8CE22A4F5E25E943BB06FF8BBAA470F56616168517ECFC7ADh7X6I" TargetMode="External"/><Relationship Id="rId462" Type="http://schemas.openxmlformats.org/officeDocument/2006/relationships/hyperlink" Target="consultantplus://offline/ref=EBABF82FCE83F933B78E9F46867764B32FEF28D7012EC1D7278450FC236BD7C8CE22A4F5E25E9438B06FF8BBAA470F56616168517ECFC7ADh7X6I" TargetMode="External"/><Relationship Id="rId518" Type="http://schemas.openxmlformats.org/officeDocument/2006/relationships/hyperlink" Target="consultantplus://offline/ref=EBABF82FCE83F933B78E9F46867764B32FE929D60628C1D7278450FC236BD7C8CE22A4F5E25E9438B96FF8BBAA470F56616168517ECFC7ADh7X6I" TargetMode="External"/><Relationship Id="rId725" Type="http://schemas.openxmlformats.org/officeDocument/2006/relationships/hyperlink" Target="consultantplus://offline/ref=EBABF82FCE83F933B78E9F46867764B32FEA26D6032BC1D7278450FC236BD7C8CE22A4F5E25E9431B86FF8BBAA470F56616168517ECFC7ADh7X6I" TargetMode="External"/><Relationship Id="rId932" Type="http://schemas.openxmlformats.org/officeDocument/2006/relationships/hyperlink" Target="consultantplus://offline/ref=EBABF82FCE83F933B78E9F46867764B328ED2BDB042CC1D7278450FC236BD7C8CE22A4F5E25E933CB06FF8BBAA470F56616168517ECFC7ADh7X6I" TargetMode="External"/><Relationship Id="rId115" Type="http://schemas.openxmlformats.org/officeDocument/2006/relationships/hyperlink" Target="consultantplus://offline/ref=EBABF82FCE83F933B78E9F46867764B32DE82ED0032BC1D7278450FC236BD7C8CE22A4F5E25E9439B86FF8BBAA470F56616168517ECFC7ADh7X6I" TargetMode="External"/><Relationship Id="rId157" Type="http://schemas.openxmlformats.org/officeDocument/2006/relationships/hyperlink" Target="consultantplus://offline/ref=EBABF82FCE83F933B78E9F46867764B32EEF2FD5072DC1D7278450FC236BD7C8CE22A4F5E25E9438B46FF8BBAA470F56616168517ECFC7ADh7X6I" TargetMode="External"/><Relationship Id="rId322" Type="http://schemas.openxmlformats.org/officeDocument/2006/relationships/hyperlink" Target="consultantplus://offline/ref=EBABF82FCE83F933B78E9F46867764B32FEA2BD7072EC1D7278450FC236BD7C8CE22A4F5E25E943CB36FF8BBAA470F56616168517ECFC7ADh7X6I" TargetMode="External"/><Relationship Id="rId364" Type="http://schemas.openxmlformats.org/officeDocument/2006/relationships/hyperlink" Target="consultantplus://offline/ref=EBABF82FCE83F933B78E9F46867764B32EEC27DB022CC1D7278450FC236BD7C8CE22A4F5E25E943BB56FF8BBAA470F56616168517ECFC7ADh7X6I" TargetMode="External"/><Relationship Id="rId767" Type="http://schemas.openxmlformats.org/officeDocument/2006/relationships/hyperlink" Target="consultantplus://offline/ref=EBABF82FCE83F933B78E9F46867764B32FE927D1082BC1D7278450FC236BD7C8CE22A4F5E25E943DB96FF8BBAA470F56616168517ECFC7ADh7X6I" TargetMode="External"/><Relationship Id="rId974" Type="http://schemas.openxmlformats.org/officeDocument/2006/relationships/hyperlink" Target="consultantplus://offline/ref=EBABF82FCE83F933B78E9F46867764B32FE42FD50627C1D7278450FC236BD7C8CE22A4F5E25E933DB86FF8BBAA470F56616168517ECFC7ADh7X6I" TargetMode="External"/><Relationship Id="rId1008" Type="http://schemas.openxmlformats.org/officeDocument/2006/relationships/hyperlink" Target="consultantplus://offline/ref=EBABF82FCE83F933B78E9F46867764B32FEA26D6032BC1D7278450FC236BD7C8CE22A4F5E25E953DB66FF8BBAA470F56616168517ECFC7ADh7X6I" TargetMode="External"/><Relationship Id="rId61" Type="http://schemas.openxmlformats.org/officeDocument/2006/relationships/hyperlink" Target="consultantplus://offline/ref=EBABF82FCE83F933B78E9F46867764B32EEC28D40026C1D7278450FC236BD7C8CE22A4F5E25E9439B86FF8BBAA470F56616168517ECFC7ADh7X6I" TargetMode="External"/><Relationship Id="rId199" Type="http://schemas.openxmlformats.org/officeDocument/2006/relationships/hyperlink" Target="consultantplus://offline/ref=EBABF82FCE83F933B78E9F46867764B32FEA2BD7072EC1D7278450FC236BD7C8CE22A4F5E25E943CB36FF8BBAA470F56616168517ECFC7ADh7X6I" TargetMode="External"/><Relationship Id="rId571" Type="http://schemas.openxmlformats.org/officeDocument/2006/relationships/hyperlink" Target="consultantplus://offline/ref=EBABF82FCE83F933B78E9F46867764B32FE927D1082BC1D7278450FC236BD7C8CE22A4F5E25E943BB26FF8BBAA470F56616168517ECFC7ADh7X6I" TargetMode="External"/><Relationship Id="rId627" Type="http://schemas.openxmlformats.org/officeDocument/2006/relationships/hyperlink" Target="consultantplus://offline/ref=EBABF82FCE83F933B78E9F46867764B32FE929D60628C1D7278450FC236BD7C8CE22A4F5E25E943BB56FF8BBAA470F56616168517ECFC7ADh7X6I" TargetMode="External"/><Relationship Id="rId669" Type="http://schemas.openxmlformats.org/officeDocument/2006/relationships/hyperlink" Target="consultantplus://offline/ref=EBABF82FCE83F933B78E9F46867764B32FE52CDA0228C1D7278450FC236BD7C8CE22A4F5E25E9439B86FF8BBAA470F56616168517ECFC7ADh7X6I" TargetMode="External"/><Relationship Id="rId834" Type="http://schemas.openxmlformats.org/officeDocument/2006/relationships/hyperlink" Target="consultantplus://offline/ref=EBABF82FCE83F933B78E9F46867764B32FE42FD50627C1D7278450FC236BD7C8CE22A4F5E25F9C39B16FF8BBAA470F56616168517ECFC7ADh7X6I" TargetMode="External"/><Relationship Id="rId876" Type="http://schemas.openxmlformats.org/officeDocument/2006/relationships/hyperlink" Target="consultantplus://offline/ref=EBABF82FCE83F933B78E9F46867764B32EEC28D40127C1D7278450FC236BD7C8CE22A4F5E25E943CB36FF8BBAA470F56616168517ECFC7ADh7X6I" TargetMode="External"/><Relationship Id="rId19" Type="http://schemas.openxmlformats.org/officeDocument/2006/relationships/hyperlink" Target="consultantplus://offline/ref=EBABF82FCE83F933B78E9F46867764B328ED29D60027C1D7278450FC236BD7C8CE22A4F5E25E9231B66FF8BBAA470F56616168517ECFC7ADh7X6I" TargetMode="External"/><Relationship Id="rId224" Type="http://schemas.openxmlformats.org/officeDocument/2006/relationships/hyperlink" Target="consultantplus://offline/ref=EBABF82FCE83F933B78E9F46867764B32FEA2BD7072EC1D7278450FC236BD7C8CE22A4F5E25E9D30B16FF8BBAA470F56616168517ECFC7ADh7X6I" TargetMode="External"/><Relationship Id="rId266" Type="http://schemas.openxmlformats.org/officeDocument/2006/relationships/hyperlink" Target="consultantplus://offline/ref=EBABF82FCE83F933B78E9F46867764B32FE42FD50627C1D7278450FC236BD7C8CE22A4F5E25F923FB96FF8BBAA470F56616168517ECFC7ADh7X6I" TargetMode="External"/><Relationship Id="rId431" Type="http://schemas.openxmlformats.org/officeDocument/2006/relationships/hyperlink" Target="consultantplus://offline/ref=EBABF82FCE83F933B78E9F46867764B32EEC28D4022FC1D7278450FC236BD7C8CE22A4F5E25E9439B96FF8BBAA470F56616168517ECFC7ADh7X6I" TargetMode="External"/><Relationship Id="rId473" Type="http://schemas.openxmlformats.org/officeDocument/2006/relationships/hyperlink" Target="consultantplus://offline/ref=EBABF82FCE83F933B78E9F46867764B328ED2BD4032AC1D7278450FC236BD7C8CE22A4F5E25E9439B46FF8BBAA470F56616168517ECFC7ADh7X6I" TargetMode="External"/><Relationship Id="rId529" Type="http://schemas.openxmlformats.org/officeDocument/2006/relationships/hyperlink" Target="consultantplus://offline/ref=EBABF82FCE83F933B78E9F46867764B32FE429D50126C1D7278450FC236BD7C8CE22A4F5E25E9438B16FF8BBAA470F56616168517ECFC7ADh7X6I" TargetMode="External"/><Relationship Id="rId680" Type="http://schemas.openxmlformats.org/officeDocument/2006/relationships/hyperlink" Target="consultantplus://offline/ref=EBABF82FCE83F933B78E9F46867764B32FEF28D7012EC1D7278450FC236BD7C8CE22A4F5E25E943AB46FF8BBAA470F56616168517ECFC7ADh7X6I" TargetMode="External"/><Relationship Id="rId736" Type="http://schemas.openxmlformats.org/officeDocument/2006/relationships/hyperlink" Target="consultantplus://offline/ref=EBABF82FCE83F933B78E9F46867764B32FEA26D6032BC1D7278450FC236BD7C8CE22A4F5E25E9538B56FF8BBAA470F56616168517ECFC7ADh7X6I" TargetMode="External"/><Relationship Id="rId901" Type="http://schemas.openxmlformats.org/officeDocument/2006/relationships/hyperlink" Target="consultantplus://offline/ref=EBABF82FCE83F933B78E9F46867764B32DEA26D3052AC1D7278450FC236BD7C8CE22A4F5E25E9438B16FF8BBAA470F56616168517ECFC7ADh7X6I" TargetMode="External"/><Relationship Id="rId1061" Type="http://schemas.openxmlformats.org/officeDocument/2006/relationships/hyperlink" Target="consultantplus://offline/ref=EBABF82FCE83F933B78E9F46867764B32EED2BD60829C1D7278450FC236BD7C8CE22A4F5E25E943AB66FF8BBAA470F56616168517ECFC7ADh7X6I" TargetMode="External"/><Relationship Id="rId30" Type="http://schemas.openxmlformats.org/officeDocument/2006/relationships/hyperlink" Target="consultantplus://offline/ref=EBABF82FCE83F933B78E9F46867764B32EEC28D4022FC1D7278450FC236BD7C8CE22A4F5E25E9439B46FF8BBAA470F56616168517ECFC7ADh7X6I" TargetMode="External"/><Relationship Id="rId126" Type="http://schemas.openxmlformats.org/officeDocument/2006/relationships/hyperlink" Target="consultantplus://offline/ref=EBABF82FCE83F933B78E9F46867764B328ED2BD40726C1D7278450FC236BD7C8CE22A4F5E25E953EB96FF8BBAA470F56616168517ECFC7ADh7X6I" TargetMode="External"/><Relationship Id="rId168" Type="http://schemas.openxmlformats.org/officeDocument/2006/relationships/hyperlink" Target="consultantplus://offline/ref=EBABF82FCE83F933B78E9F46867764B32FE929D6072CC1D7278450FC236BD7C8CE22A4F5E25E9439B86FF8BBAA470F56616168517ECFC7ADh7X6I" TargetMode="External"/><Relationship Id="rId333" Type="http://schemas.openxmlformats.org/officeDocument/2006/relationships/hyperlink" Target="consultantplus://offline/ref=EBABF82FCE83F933B78E9F46867764B32FEA2BD7072EC1D7278450FC236BD7C8CE22A4F5E25F943BB16FF8BBAA470F56616168517ECFC7ADh7X6I" TargetMode="External"/><Relationship Id="rId540" Type="http://schemas.openxmlformats.org/officeDocument/2006/relationships/hyperlink" Target="consultantplus://offline/ref=EBABF82FCE83F933B78E9F46867764B32FE929D6072CC1D7278450FC236BD7C8CE22A4F5E25E9438B56FF8BBAA470F56616168517ECFC7ADh7X6I" TargetMode="External"/><Relationship Id="rId778" Type="http://schemas.openxmlformats.org/officeDocument/2006/relationships/hyperlink" Target="consultantplus://offline/ref=EBABF82FCE83F933B78E9F46867764B32FE927D1082BC1D7278450FC236BD7C8CE22A4F5E25E943CB26FF8BBAA470F56616168517ECFC7ADh7X6I" TargetMode="External"/><Relationship Id="rId943" Type="http://schemas.openxmlformats.org/officeDocument/2006/relationships/hyperlink" Target="consultantplus://offline/ref=EBABF82FCE83F933B78E9F46867764B32FE929D60628C1D7278450FC236BD7C8CE22A4F5E25E943CB46FF8BBAA470F56616168517ECFC7ADh7X6I" TargetMode="External"/><Relationship Id="rId985" Type="http://schemas.openxmlformats.org/officeDocument/2006/relationships/hyperlink" Target="consultantplus://offline/ref=EBABF82FCE83F933B78E9F46867764B32EEC28D40026C1D7278450FC236BD7C8CE22A4F5E25E943AB76FF8BBAA470F56616168517ECFC7ADh7X6I" TargetMode="External"/><Relationship Id="rId1019" Type="http://schemas.openxmlformats.org/officeDocument/2006/relationships/hyperlink" Target="consultantplus://offline/ref=EBABF82FCE83F933B78E9F46867764B32FEA2FDA0728C1D7278450FC236BD7C8CE22A4F5E25E9438B96FF8BBAA470F56616168517ECFC7ADh7X6I" TargetMode="External"/><Relationship Id="rId72" Type="http://schemas.openxmlformats.org/officeDocument/2006/relationships/hyperlink" Target="consultantplus://offline/ref=EBABF82FCE83F933B78E9F46867764B32FE429D40529C1D7278450FC236BD7C8CE22A4F5E25E943BB16FF8BBAA470F56616168517ECFC7ADh7X6I" TargetMode="External"/><Relationship Id="rId375" Type="http://schemas.openxmlformats.org/officeDocument/2006/relationships/hyperlink" Target="consultantplus://offline/ref=EBABF82FCE83F933B78E9F46867764B32EEC2AD3072EC1D7278450FC236BD7C8CE22A4F5E25E9438B56FF8BBAA470F56616168517ECFC7ADh7X6I" TargetMode="External"/><Relationship Id="rId582" Type="http://schemas.openxmlformats.org/officeDocument/2006/relationships/hyperlink" Target="consultantplus://offline/ref=EBABF82FCE83F933B78E9F46867764B32FE929D60627C1D7278450FC236BD7C8CE22A4F5E25E9438B86FF8BBAA470F56616168517ECFC7ADh7X6I" TargetMode="External"/><Relationship Id="rId638" Type="http://schemas.openxmlformats.org/officeDocument/2006/relationships/hyperlink" Target="consultantplus://offline/ref=EBABF82FCE83F933B78E9F46867764B32FE929D6072CC1D7278450FC236BD7C8CE22A4F5E25E943BB26FF8BBAA470F56616168517ECFC7ADh7X6I" TargetMode="External"/><Relationship Id="rId803" Type="http://schemas.openxmlformats.org/officeDocument/2006/relationships/hyperlink" Target="consultantplus://offline/ref=EBABF82FCE83F933B78E9F46867764B32FEF28D7012EC1D7278450FC236BD7C8CE22A4F5E25E943DB76FF8BBAA470F56616168517ECFC7ADh7X6I" TargetMode="External"/><Relationship Id="rId845" Type="http://schemas.openxmlformats.org/officeDocument/2006/relationships/hyperlink" Target="consultantplus://offline/ref=EBABF82FCE83F933B78E9F46867764B32FE929D6072FC1D7278450FC236BD7C8CE22A4F5E25E943AB86FF8BBAA470F56616168517ECFC7ADh7X6I" TargetMode="External"/><Relationship Id="rId1030" Type="http://schemas.openxmlformats.org/officeDocument/2006/relationships/footer" Target="footer1.xml"/><Relationship Id="rId3" Type="http://schemas.openxmlformats.org/officeDocument/2006/relationships/webSettings" Target="webSettings.xml"/><Relationship Id="rId235" Type="http://schemas.openxmlformats.org/officeDocument/2006/relationships/hyperlink" Target="consultantplus://offline/ref=EBABF82FCE83F933B78E9F46867764B32FE82FD3022DC1D7278450FC236BD7C8CE22A4F5E25E903FB76FF8BBAA470F56616168517ECFC7ADh7X6I" TargetMode="External"/><Relationship Id="rId277" Type="http://schemas.openxmlformats.org/officeDocument/2006/relationships/hyperlink" Target="consultantplus://offline/ref=EBABF82FCE83F933B78E9F46867764B32FE42FD50627C1D7278450FC236BD7C8CE22A4F5E25F9231B86FF8BBAA470F56616168517ECFC7ADh7X6I" TargetMode="External"/><Relationship Id="rId400" Type="http://schemas.openxmlformats.org/officeDocument/2006/relationships/hyperlink" Target="consultantplus://offline/ref=EBABF82FCE83F933B78E9F46867764B32DE52BDB0326C1D7278450FC236BD7C8CE22A4F5E25E943FB06FF8BBAA470F56616168517ECFC7ADh7X6I" TargetMode="External"/><Relationship Id="rId442" Type="http://schemas.openxmlformats.org/officeDocument/2006/relationships/hyperlink" Target="consultantplus://offline/ref=EBABF82FCE83F933B78E9F46867764B32DE52CD7092EC1D7278450FC236BD7C8CE22A4F5E25E9439B46FF8BBAA470F56616168517ECFC7ADh7X6I" TargetMode="External"/><Relationship Id="rId484" Type="http://schemas.openxmlformats.org/officeDocument/2006/relationships/hyperlink" Target="consultantplus://offline/ref=EBABF82FCE83F933B78E9F46867764B32FE429D40529C1D7278450FC236BD7C8CE22A4F5E25E943BB46FF8BBAA470F56616168517ECFC7ADh7X6I" TargetMode="External"/><Relationship Id="rId705" Type="http://schemas.openxmlformats.org/officeDocument/2006/relationships/hyperlink" Target="consultantplus://offline/ref=EBABF82FCE83F933B78E9F46867764B32EEC28D4022FC1D7278450FC236BD7C8CE22A4F5E25E943BB46FF8BBAA470F56616168517ECFC7ADh7X6I" TargetMode="External"/><Relationship Id="rId887" Type="http://schemas.openxmlformats.org/officeDocument/2006/relationships/hyperlink" Target="consultantplus://offline/ref=EBABF82FCE83F933B78E9F46867764B32FEA26DA0029C1D7278450FC236BD7C8CE22A4F5E25E9438B16FF8BBAA470F56616168517ECFC7ADh7X6I" TargetMode="External"/><Relationship Id="rId1072" Type="http://schemas.openxmlformats.org/officeDocument/2006/relationships/fontTable" Target="fontTable.xml"/><Relationship Id="rId137" Type="http://schemas.openxmlformats.org/officeDocument/2006/relationships/hyperlink" Target="consultantplus://offline/ref=EBABF82FCE83F933B78E9F46867764B32FEA2BD7072EC1D7278450FC236BD7C8CE22A4F5E25E9D3EB76FF8BBAA470F56616168517ECFC7ADh7X6I" TargetMode="External"/><Relationship Id="rId302" Type="http://schemas.openxmlformats.org/officeDocument/2006/relationships/hyperlink" Target="consultantplus://offline/ref=EBABF82FCE83F933B78E9F46867764B32FE42FD50627C1D7278450FC236BD7C8CE22A4F5E25F973AB06FF8BBAA470F56616168517ECFC7ADh7X6I" TargetMode="External"/><Relationship Id="rId344" Type="http://schemas.openxmlformats.org/officeDocument/2006/relationships/hyperlink" Target="consultantplus://offline/ref=EBABF82FCE83F933B78E9F46867764B32EE52AD0012FC1D7278450FC236BD7C8CE22A4F5E25E9438B36FF8BBAA470F56616168517ECFC7ADh7X6I" TargetMode="External"/><Relationship Id="rId691" Type="http://schemas.openxmlformats.org/officeDocument/2006/relationships/hyperlink" Target="consultantplus://offline/ref=EBABF82FCE83F933B78E9F46867764B328ED2BD4032AC1D7278450FC236BD7C8CE22A4F5E25E943AB86FF8BBAA470F56616168517ECFC7ADh7X6I" TargetMode="External"/><Relationship Id="rId747" Type="http://schemas.openxmlformats.org/officeDocument/2006/relationships/hyperlink" Target="consultantplus://offline/ref=EBABF82FCE83F933B78E9F46867764B32EEC28D40127C1D7278450FC236BD7C8CE22A4F5E25E943DB06FF8BBAA470F56616168517ECFC7ADh7X6I" TargetMode="External"/><Relationship Id="rId789" Type="http://schemas.openxmlformats.org/officeDocument/2006/relationships/hyperlink" Target="consultantplus://offline/ref=EBABF82FCE83F933B78E9F46867764B32FE929D6072FC1D7278450FC236BD7C8CE22A4F5E25E943AB06FF8BBAA470F56616168517ECFC7ADh7X6I" TargetMode="External"/><Relationship Id="rId912" Type="http://schemas.openxmlformats.org/officeDocument/2006/relationships/hyperlink" Target="consultantplus://offline/ref=EBABF82FCE83F933B78E9F46867764B32FE42FD50627C1D7278450FC236BD7C8CE22A4F5E25F9C38B76FF8BBAA470F56616168517ECFC7ADh7X6I" TargetMode="External"/><Relationship Id="rId954" Type="http://schemas.openxmlformats.org/officeDocument/2006/relationships/hyperlink" Target="consultantplus://offline/ref=EBABF82FCE83F933B78E9F46867764B32EEF2FD5072DC1D7278450FC236BD7C8CE22A4F5E25E943FB06FF8BBAA470F56616168517ECFC7ADh7X6I" TargetMode="External"/><Relationship Id="rId996" Type="http://schemas.openxmlformats.org/officeDocument/2006/relationships/hyperlink" Target="consultantplus://offline/ref=EBABF82FCE83F933B78E9F46867764B32FE42FD50627C1D7278450FC236BD7C8CE22A4F5E25E933DB86FF8BBAA470F56616168517ECFC7ADh7X6I" TargetMode="External"/><Relationship Id="rId41" Type="http://schemas.openxmlformats.org/officeDocument/2006/relationships/hyperlink" Target="consultantplus://offline/ref=EBABF82FCE83F933B78E9F46867764B32DEA28D5042FC1D7278450FC236BD7C8CE22A4F5E25E9439B46FF8BBAA470F56616168517ECFC7ADh7X6I" TargetMode="External"/><Relationship Id="rId83" Type="http://schemas.openxmlformats.org/officeDocument/2006/relationships/hyperlink" Target="consultantplus://offline/ref=EBABF82FCE83F933B78E9F46867764B32FE82FDB012DC1D7278450FC236BD7C8CE22A4F5E25E9438B16FF8BBAA470F56616168517ECFC7ADh7X6I" TargetMode="External"/><Relationship Id="rId179" Type="http://schemas.openxmlformats.org/officeDocument/2006/relationships/hyperlink" Target="consultantplus://offline/ref=EBABF82FCE83F933B78E9F46867764B32DE929D4002DC1D7278450FC236BD7C8CE22A4F5E25E953DB56FF8BBAA470F56616168517ECFC7ADh7X6I" TargetMode="External"/><Relationship Id="rId386" Type="http://schemas.openxmlformats.org/officeDocument/2006/relationships/hyperlink" Target="consultantplus://offline/ref=EBABF82FCE83F933B78E9F46867764B32FE82FDB012DC1D7278450FC236BD7C8CE22A4F5E25E9438B16FF8BBAA470F56616168517ECFC7ADh7X6I" TargetMode="External"/><Relationship Id="rId551" Type="http://schemas.openxmlformats.org/officeDocument/2006/relationships/hyperlink" Target="consultantplus://offline/ref=EBABF82FCE83F933B78E9F46867764B32EEC28D40026C1D7278450FC236BD7C8CE22A4F5E25E9438B56FF8BBAA470F56616168517ECFC7ADh7X6I" TargetMode="External"/><Relationship Id="rId593" Type="http://schemas.openxmlformats.org/officeDocument/2006/relationships/hyperlink" Target="consultantplus://offline/ref=EBABF82FCE83F933B78E9F46867764B32FE929D60626C1D7278450FC236BD7C8CE22A4F5E25E9438B06FF8BBAA470F56616168517ECFC7ADh7X6I" TargetMode="External"/><Relationship Id="rId607" Type="http://schemas.openxmlformats.org/officeDocument/2006/relationships/hyperlink" Target="consultantplus://offline/ref=EBABF82FCE83F933B78E9F46867764B32FEA26D6032BC1D7278450FC236BD7C8CE22A4F5E25E943EB16FF8BBAA470F56616168517ECFC7ADh7X6I" TargetMode="External"/><Relationship Id="rId649" Type="http://schemas.openxmlformats.org/officeDocument/2006/relationships/hyperlink" Target="consultantplus://offline/ref=EBABF82FCE83F933B78E9F46867764B32EE528D6002EC1D7278450FC236BD7C8CE22A4F5E25E9438B76FF8BBAA470F56616168517ECFC7ADh7X6I" TargetMode="External"/><Relationship Id="rId814" Type="http://schemas.openxmlformats.org/officeDocument/2006/relationships/hyperlink" Target="consultantplus://offline/ref=EBABF82FCE83F933B78E9F46867764B328ED2BDB042CC1D7278450FC236BD7C8CE22A4F5E25E933DB66FF8BBAA470F56616168517ECFC7ADh7X6I" TargetMode="External"/><Relationship Id="rId856" Type="http://schemas.openxmlformats.org/officeDocument/2006/relationships/hyperlink" Target="consultantplus://offline/ref=EBABF82FCE83F933B78E9F46867764B328ED2BD4032AC1D7278450FC236BD7C8CE22A4F5E25E943EB16FF8BBAA470F56616168517ECFC7ADh7X6I" TargetMode="External"/><Relationship Id="rId190" Type="http://schemas.openxmlformats.org/officeDocument/2006/relationships/hyperlink" Target="consultantplus://offline/ref=EBABF82FCE83F933B78E9F46867764B32FE42FD50627C1D7278450FC236BD7C8CE22A4F5E25F9238B46FF8BBAA470F56616168517ECFC7ADh7X6I" TargetMode="External"/><Relationship Id="rId204" Type="http://schemas.openxmlformats.org/officeDocument/2006/relationships/hyperlink" Target="consultantplus://offline/ref=EBABF82FCE83F933B78E9F46867764B32FE42FD50627C1D7278450FC236BD7C8CE22A4F5E25F923BB66FF8BBAA470F56616168517ECFC7ADh7X6I" TargetMode="External"/><Relationship Id="rId246" Type="http://schemas.openxmlformats.org/officeDocument/2006/relationships/hyperlink" Target="consultantplus://offline/ref=EBABF82FCE83F933B78E9F46867764B32FE828D3092EC1D7278450FC236BD7C8CE22A4F5E25E9438B56FF8BBAA470F56616168517ECFC7ADh7X6I" TargetMode="External"/><Relationship Id="rId288" Type="http://schemas.openxmlformats.org/officeDocument/2006/relationships/hyperlink" Target="consultantplus://offline/ref=EBABF82FCE83F933B78E9F46867764B32FE427D6042DC1D7278450FC236BD7C8CE22A4F5E25E9438B26FF8BBAA470F56616168517ECFC7ADh7X6I" TargetMode="External"/><Relationship Id="rId411" Type="http://schemas.openxmlformats.org/officeDocument/2006/relationships/hyperlink" Target="consultantplus://offline/ref=EBABF82FCE83F933B78E9F46867764B328ED2AD7032EC1D7278450FC236BD7C8CE22A4F5E25E953BB46FF8BBAA470F56616168517ECFC7ADh7X6I" TargetMode="External"/><Relationship Id="rId453" Type="http://schemas.openxmlformats.org/officeDocument/2006/relationships/hyperlink" Target="consultantplus://offline/ref=EBABF82FCE83F933B78E9F46867764B32EEC28D40026C1D7278450FC236BD7C8CE22A4F5E25E9439B86FF8BBAA470F56616168517ECFC7ADh7X6I" TargetMode="External"/><Relationship Id="rId509" Type="http://schemas.openxmlformats.org/officeDocument/2006/relationships/hyperlink" Target="consultantplus://offline/ref=EBABF82FCE83F933B78E9F46867764B32EED26D60426C1D7278450FC236BD7C8CE22A4F5E25E9438B56FF8BBAA470F56616168517ECFC7ADh7X6I" TargetMode="External"/><Relationship Id="rId660" Type="http://schemas.openxmlformats.org/officeDocument/2006/relationships/hyperlink" Target="consultantplus://offline/ref=EBABF82FCE83F933B78E9F46867764B32FEA26D6032BC1D7278450FC236BD7C8CE22A4F5E25E943EB26FF8BBAA470F56616168517ECFC7ADh7X6I" TargetMode="External"/><Relationship Id="rId898" Type="http://schemas.openxmlformats.org/officeDocument/2006/relationships/hyperlink" Target="consultantplus://offline/ref=EBABF82FCE83F933B78E9F46867764B32FE42FD50627C1D7278450FC236BD7C8CE22A4F5E25F9C38B56FF8BBAA470F56616168517ECFC7ADh7X6I" TargetMode="External"/><Relationship Id="rId1041" Type="http://schemas.openxmlformats.org/officeDocument/2006/relationships/hyperlink" Target="consultantplus://offline/ref=EBABF82FCE83F933B78E9F46867764B328ED2CD5052BC1D7278450FC236BD7C8DC22FCF9E3598A39B37AAEEAECh1X0I" TargetMode="External"/><Relationship Id="rId106" Type="http://schemas.openxmlformats.org/officeDocument/2006/relationships/hyperlink" Target="consultantplus://offline/ref=EBABF82FCE83F933B78E9F46867764B32DE929D50927C1D7278450FC236BD7C8CE22A4F5E25E943BB66FF8BBAA470F56616168517ECFC7ADh7X6I" TargetMode="External"/><Relationship Id="rId313" Type="http://schemas.openxmlformats.org/officeDocument/2006/relationships/hyperlink" Target="consultantplus://offline/ref=EBABF82FCE83F933B78E9F46867764B32FE527D50928C1D7278450FC236BD7C8CE22A4F5E25E943DB66FF8BBAA470F56616168517ECFC7ADh7X6I" TargetMode="External"/><Relationship Id="rId495" Type="http://schemas.openxmlformats.org/officeDocument/2006/relationships/hyperlink" Target="consultantplus://offline/ref=EBABF82FCE83F933B78E9F46867764B32FE929D7072CC1D7278450FC236BD7C8CE22A4F5E25E9438B36FF8BBAA470F56616168517ECFC7ADh7X6I" TargetMode="External"/><Relationship Id="rId716" Type="http://schemas.openxmlformats.org/officeDocument/2006/relationships/hyperlink" Target="consultantplus://offline/ref=EBABF82FCE83F933B78E9F46867764B32FEA26D6032BC1D7278450FC236BD7C8CE22A4F5E25E9431B96FF8BBAA470F56616168517ECFC7ADh7X6I" TargetMode="External"/><Relationship Id="rId758" Type="http://schemas.openxmlformats.org/officeDocument/2006/relationships/hyperlink" Target="consultantplus://offline/ref=EBABF82FCE83F933B78E9F46867764B32EEC28D40127C1D7278450FC236BD7C8CE22A4F5E25E943DB86FF8BBAA470F56616168517ECFC7ADh7X6I" TargetMode="External"/><Relationship Id="rId923" Type="http://schemas.openxmlformats.org/officeDocument/2006/relationships/hyperlink" Target="consultantplus://offline/ref=EBABF82FCE83F933B78E9F46867764B32FE429D50126C1D7278450FC236BD7C8CE22A4F5E25E9438B76FF8BBAA470F56616168517ECFC7ADh7X6I" TargetMode="External"/><Relationship Id="rId965" Type="http://schemas.openxmlformats.org/officeDocument/2006/relationships/hyperlink" Target="consultantplus://offline/ref=EBABF82FCE83F933B78E9F46867764B32FE42FD50627C1D7278450FC236BD7C8CE22A4F5E25E9D38B36FF8BBAA470F56616168517ECFC7ADh7X6I" TargetMode="External"/><Relationship Id="rId10" Type="http://schemas.openxmlformats.org/officeDocument/2006/relationships/hyperlink" Target="consultantplus://offline/ref=EBABF82FCE83F933B78E9F46867764B324E82ED109259CDD2FDD5CFE246488DFC96BA8F4E25E943CBA30FDAEBB1F0350787F6A4D62CDC5hAXDI" TargetMode="External"/><Relationship Id="rId52" Type="http://schemas.openxmlformats.org/officeDocument/2006/relationships/hyperlink" Target="consultantplus://offline/ref=EBABF82FCE83F933B78E9F46867764B32EED2BD60829C1D7278450FC236BD7C8CE22A4F5E25E9438B16FF8BBAA470F56616168517ECFC7ADh7X6I" TargetMode="External"/><Relationship Id="rId94" Type="http://schemas.openxmlformats.org/officeDocument/2006/relationships/hyperlink" Target="consultantplus://offline/ref=EBABF82FCE83F933B78E9F46867764B32FE429D50126C1D7278450FC236BD7C8CE22A4F5E25E9439B46FF8BBAA470F56616168517ECFC7ADh7X6I" TargetMode="External"/><Relationship Id="rId148" Type="http://schemas.openxmlformats.org/officeDocument/2006/relationships/hyperlink" Target="consultantplus://offline/ref=EBABF82FCE83F933B78E9F46867764B32FEA2ED2012CC1D7278450FC236BD7C8CE22A4F5E25E9439B86FF8BBAA470F56616168517ECFC7ADh7X6I" TargetMode="External"/><Relationship Id="rId355" Type="http://schemas.openxmlformats.org/officeDocument/2006/relationships/hyperlink" Target="consultantplus://offline/ref=EBABF82FCE83F933B78E9F46867764B32EEC27DB022CC1D7278450FC236BD7C8CE22A4F5E25E9438B76FF8BBAA470F56616168517ECFC7ADh7X6I" TargetMode="External"/><Relationship Id="rId397" Type="http://schemas.openxmlformats.org/officeDocument/2006/relationships/hyperlink" Target="consultantplus://offline/ref=EBABF82FCE83F933B78E9F46867764B32DE52BDB0326C1D7278450FC236BD7C8CE22A4F5E25E943CB96FF8BBAA470F56616168517ECFC7ADh7X6I" TargetMode="External"/><Relationship Id="rId520" Type="http://schemas.openxmlformats.org/officeDocument/2006/relationships/hyperlink" Target="consultantplus://offline/ref=EBABF82FCE83F933B78E9F46867764B32FE929D6072AC1D7278450FC236BD7C8CE22A4F5E25E9438B26FF8BBAA470F56616168517ECFC7ADh7X6I" TargetMode="External"/><Relationship Id="rId562" Type="http://schemas.openxmlformats.org/officeDocument/2006/relationships/hyperlink" Target="consultantplus://offline/ref=EBABF82FCE83F933B78E9F46867764B32FE929D6072BC1D7278450FC236BD7C8CE22A4F5E25E9438B86FF8BBAA470F56616168517ECFC7ADh7X6I" TargetMode="External"/><Relationship Id="rId618" Type="http://schemas.openxmlformats.org/officeDocument/2006/relationships/hyperlink" Target="consultantplus://offline/ref=EBABF82FCE83F933B78E9F46867764B32FEC2FD0052DC1D7278450FC236BD7C8CE22A4F5E25E9438B16FF8BBAA470F56616168517ECFC7ADh7X6I" TargetMode="External"/><Relationship Id="rId825" Type="http://schemas.openxmlformats.org/officeDocument/2006/relationships/hyperlink" Target="consultantplus://offline/ref=EBABF82FCE83F933B78E9F46867764B32FEA2BD7072EC1D7278450FC236BD7C8CE22A4F5E25E943CB36FF8BBAA470F56616168517ECFC7ADh7X6I" TargetMode="External"/><Relationship Id="rId215" Type="http://schemas.openxmlformats.org/officeDocument/2006/relationships/hyperlink" Target="consultantplus://offline/ref=EBABF82FCE83F933B78E9F46867764B32FEA2BD7072EC1D7278450FC236BD7C8CE22A4F5E25E9D31B76FF8BBAA470F56616168517ECFC7ADh7X6I" TargetMode="External"/><Relationship Id="rId257" Type="http://schemas.openxmlformats.org/officeDocument/2006/relationships/hyperlink" Target="consultantplus://offline/ref=EBABF82FCE83F933B78E9F46867764B32FE42FD50627C1D7278450FC236BD7C8CE22A4F5E7569532E535E8BFE3130549667D765160CFhCX5I" TargetMode="External"/><Relationship Id="rId422" Type="http://schemas.openxmlformats.org/officeDocument/2006/relationships/hyperlink" Target="consultantplus://offline/ref=EBABF82FCE83F933B78E9F46867764B328ED29D60027C1D7278450FC236BD7C8CE22A4F5E25E9231B66FF8BBAA470F56616168517ECFC7ADh7X6I" TargetMode="External"/><Relationship Id="rId464" Type="http://schemas.openxmlformats.org/officeDocument/2006/relationships/hyperlink" Target="consultantplus://offline/ref=EBABF82FCE83F933B78E9F46867764B32FE929D7072CC1D7278450FC236BD7C8CE22A4F5E25E9438B06FF8BBAA470F56616168517ECFC7ADh7X6I" TargetMode="External"/><Relationship Id="rId867" Type="http://schemas.openxmlformats.org/officeDocument/2006/relationships/hyperlink" Target="consultantplus://offline/ref=EBABF82FCE83F933B78E9F46867764B32FE929D6072BC1D7278450FC236BD7C8CE22A4F5E25E943FB96FF8BBAA470F56616168517ECFC7ADh7X6I" TargetMode="External"/><Relationship Id="rId1010" Type="http://schemas.openxmlformats.org/officeDocument/2006/relationships/hyperlink" Target="consultantplus://offline/ref=EBABF82FCE83F933B78E9F46867764B32FEA26D6032BC1D7278450FC236BD7C8CE22A4F5E25E953DB96FF8BBAA470F56616168517ECFC7ADh7X6I" TargetMode="External"/><Relationship Id="rId1052" Type="http://schemas.openxmlformats.org/officeDocument/2006/relationships/hyperlink" Target="consultantplus://offline/ref=EBABF82FCE83F933B78E9F46867764B32EE528D6002EC1D7278450FC236BD7C8CE22A4F5E25E943BB56FF8BBAA470F56616168517ECFC7ADh7X6I" TargetMode="External"/><Relationship Id="rId299" Type="http://schemas.openxmlformats.org/officeDocument/2006/relationships/hyperlink" Target="consultantplus://offline/ref=EBABF82FCE83F933B78E9F46867764B32FEC2FD0052DC1D7278450FC236BD7C8CE22A4F5E25E973DB66FF8BBAA470F56616168517ECFC7ADh7X6I" TargetMode="External"/><Relationship Id="rId727" Type="http://schemas.openxmlformats.org/officeDocument/2006/relationships/hyperlink" Target="consultantplus://offline/ref=EBABF82FCE83F933B78E9F46867764B32DEE2ED6022EC1D7278450FC236BD7C8CE22A4F5E25E953AB76FF8BBAA470F56616168517ECFC7ADh7X6I" TargetMode="External"/><Relationship Id="rId934" Type="http://schemas.openxmlformats.org/officeDocument/2006/relationships/hyperlink" Target="consultantplus://offline/ref=EBABF82FCE83F933B78E9F46867764B32FEF28D7012EC1D7278450FC236BD7C8CE22A4F5E25E943FB76FF8BBAA470F56616168517ECFC7ADh7X6I" TargetMode="External"/><Relationship Id="rId63" Type="http://schemas.openxmlformats.org/officeDocument/2006/relationships/hyperlink" Target="consultantplus://offline/ref=EBABF82FCE83F933B78E9F46867764B32EEC27DB022CC1D7278450FC236BD7C8CE22A4F5E25E9438B36FF8BBAA470F56616168517ECFC7ADh7X6I" TargetMode="External"/><Relationship Id="rId159" Type="http://schemas.openxmlformats.org/officeDocument/2006/relationships/hyperlink" Target="consultantplus://offline/ref=EBABF82FCE83F933B78E9F46867764B32EEF2FD5072DC1D7278450FC236BD7C8CE22A4F5E25E9438B86FF8BBAA470F56616168517ECFC7ADh7X6I" TargetMode="External"/><Relationship Id="rId366" Type="http://schemas.openxmlformats.org/officeDocument/2006/relationships/hyperlink" Target="consultantplus://offline/ref=EBABF82FCE83F933B78E9F46867764B32EED2BD1072AC1D7278450FC236BD7C8CE22A4F5E25E9439B86FF8BBAA470F56616168517ECFC7ADh7X6I" TargetMode="External"/><Relationship Id="rId573" Type="http://schemas.openxmlformats.org/officeDocument/2006/relationships/hyperlink" Target="consultantplus://offline/ref=EBABF82FCE83F933B78E9F46867764B328ED2BD4032AC1D7278450FC236BD7C8CE22A4F5E25E943BB86FF8BBAA470F56616168517ECFC7ADh7X6I" TargetMode="External"/><Relationship Id="rId780" Type="http://schemas.openxmlformats.org/officeDocument/2006/relationships/hyperlink" Target="consultantplus://offline/ref=EBABF82FCE83F933B78E9F46867764B32FE927D1082BC1D7278450FC236BD7C8CE22A4F5E25E943CB46FF8BBAA470F56616168517ECFC7ADh7X6I" TargetMode="External"/><Relationship Id="rId226" Type="http://schemas.openxmlformats.org/officeDocument/2006/relationships/hyperlink" Target="consultantplus://offline/ref=EBABF82FCE83F933B78E9F46867764B32FE42FD50627C1D7278450FC236BD7C8CE22A4F5E25F923CB16FF8BBAA470F56616168517ECFC7ADh7X6I" TargetMode="External"/><Relationship Id="rId433" Type="http://schemas.openxmlformats.org/officeDocument/2006/relationships/hyperlink" Target="consultantplus://offline/ref=EBABF82FCE83F933B78E9F46867764B32DE82AD40328C1D7278450FC236BD7C8CE22A4F5E25E9439B46FF8BBAA470F56616168517ECFC7ADh7X6I" TargetMode="External"/><Relationship Id="rId878" Type="http://schemas.openxmlformats.org/officeDocument/2006/relationships/hyperlink" Target="consultantplus://offline/ref=EBABF82FCE83F933B78E9F46867764B32EED2BD2072FC1D7278450FC236BD7C8CE22A4F5E25E9438B56FF8BBAA470F56616168517ECFC7ADh7X6I" TargetMode="External"/><Relationship Id="rId1063" Type="http://schemas.openxmlformats.org/officeDocument/2006/relationships/hyperlink" Target="consultantplus://offline/ref=EBABF82FCE83F933B78E9F46867764B32EE528D6002EC1D7278450FC236BD7C8CE22A4F5E25E943BB76FF8BBAA470F56616168517ECFC7ADh7X6I" TargetMode="External"/><Relationship Id="rId640" Type="http://schemas.openxmlformats.org/officeDocument/2006/relationships/hyperlink" Target="consultantplus://offline/ref=EBABF82FCE83F933B78E9F46867764B32FEA26D6032BC1D7278450FC236BD7C8CE22A4F5E25E943EB36FF8BBAA470F56616168517ECFC7ADh7X6I" TargetMode="External"/><Relationship Id="rId738" Type="http://schemas.openxmlformats.org/officeDocument/2006/relationships/hyperlink" Target="consultantplus://offline/ref=EBABF82FCE83F933B78E9F46867764B32FEA2BD7072EC1D7278450FC236BD7C8CE22A4F5E25F943AB56FF8BBAA470F56616168517ECFC7ADh7X6I" TargetMode="External"/><Relationship Id="rId945" Type="http://schemas.openxmlformats.org/officeDocument/2006/relationships/hyperlink" Target="consultantplus://offline/ref=EBABF82FCE83F933B78E9F46867764B32FE92FD40228C1D7278450FC236BD7C8CE22A4F5E25E943DB56FF8BBAA470F56616168517ECFC7ADh7X6I" TargetMode="External"/><Relationship Id="rId74" Type="http://schemas.openxmlformats.org/officeDocument/2006/relationships/hyperlink" Target="consultantplus://offline/ref=EBABF82FCE83F933B78E9F46867764B32FEF2DD1012EC1D7278450FC236BD7C8CE22A4F5E25E9439B46FF8BBAA470F56616168517ECFC7ADh7X6I" TargetMode="External"/><Relationship Id="rId377" Type="http://schemas.openxmlformats.org/officeDocument/2006/relationships/hyperlink" Target="consultantplus://offline/ref=EBABF82FCE83F933B78E9F46867764B32EEC2AD3072EC1D7278450FC236BD7C8CE22A4F5E25E9438B76FF8BBAA470F56616168517ECFC7ADh7X6I" TargetMode="External"/><Relationship Id="rId500" Type="http://schemas.openxmlformats.org/officeDocument/2006/relationships/hyperlink" Target="consultantplus://offline/ref=EBABF82FCE83F933B78E9F46867764B32FEA26D6032BC1D7278450FC236BD7C8CE22A4F5E25E943AB06FF8BBAA470F56616168517ECFC7ADh7X6I" TargetMode="External"/><Relationship Id="rId584" Type="http://schemas.openxmlformats.org/officeDocument/2006/relationships/hyperlink" Target="consultantplus://offline/ref=EBABF82FCE83F933B78E9F46867764B32FE42FD50627C1D7278450FC236BD7C8CE22A4F5E25F933DB66FF8BBAA470F56616168517ECFC7ADh7X6I" TargetMode="External"/><Relationship Id="rId805" Type="http://schemas.openxmlformats.org/officeDocument/2006/relationships/hyperlink" Target="consultantplus://offline/ref=EBABF82FCE83F933B78E9F46867764B32FEF28D7012EC1D7278450FC236BD7C8CE22A4F5E25E943DB66FF8BBAA470F56616168517ECFC7ADh7X6I" TargetMode="External"/><Relationship Id="rId5" Type="http://schemas.openxmlformats.org/officeDocument/2006/relationships/endnotes" Target="endnotes.xml"/><Relationship Id="rId237" Type="http://schemas.openxmlformats.org/officeDocument/2006/relationships/hyperlink" Target="consultantplus://offline/ref=EBABF82FCE83F933B78E9F46867764B328ED29D60027C1D7278450FC236BD7C8CE22A4F5E25E943DB66FF8BBAA470F56616168517ECFC7ADh7X6I" TargetMode="External"/><Relationship Id="rId791" Type="http://schemas.openxmlformats.org/officeDocument/2006/relationships/hyperlink" Target="consultantplus://offline/ref=EBABF82FCE83F933B78E9F46867764B32FEF28D7012EC1D7278450FC236BD7C8CE22A4F5E25E943AB76FF8BBAA470F56616168517ECFC7ADh7X6I" TargetMode="External"/><Relationship Id="rId889" Type="http://schemas.openxmlformats.org/officeDocument/2006/relationships/hyperlink" Target="consultantplus://offline/ref=EBABF82FCE83F933B78E9F46867764B32EED2BD2072FC1D7278450FC236BD7C8CE22A4F5E25E9438B96FF8BBAA470F56616168517ECFC7ADh7X6I" TargetMode="External"/><Relationship Id="rId444" Type="http://schemas.openxmlformats.org/officeDocument/2006/relationships/hyperlink" Target="consultantplus://offline/ref=EBABF82FCE83F933B78E9F46867764B32EEC28D40127C1D7278450FC236BD7C8CE22A4F5E25E9439B46FF8BBAA470F56616168517ECFC7ADh7X6I" TargetMode="External"/><Relationship Id="rId651" Type="http://schemas.openxmlformats.org/officeDocument/2006/relationships/hyperlink" Target="consultantplus://offline/ref=EBABF82FCE83F933B78E9F46867764B32EE528D6002EC1D7278450FC236BD7C8CE22A4F5E25E9438B76FF8BBAA470F56616168517ECFC7ADh7X6I" TargetMode="External"/><Relationship Id="rId749" Type="http://schemas.openxmlformats.org/officeDocument/2006/relationships/hyperlink" Target="consultantplus://offline/ref=EBABF82FCE83F933B78E9F46867764B32EEF2FD5072DC1D7278450FC236BD7C8CE22A4F5E25E943DB36FF8BBAA470F56616168517ECFC7ADh7X6I" TargetMode="External"/><Relationship Id="rId290" Type="http://schemas.openxmlformats.org/officeDocument/2006/relationships/hyperlink" Target="consultantplus://offline/ref=EBABF82FCE83F933B78E9F46867764B32FEA2BD7072EC1D7278450FC236BD7C8CE22A4F5E25F9439B16FF8BBAA470F56616168517ECFC7ADh7X6I" TargetMode="External"/><Relationship Id="rId304" Type="http://schemas.openxmlformats.org/officeDocument/2006/relationships/hyperlink" Target="consultantplus://offline/ref=EBABF82FCE83F933B78E9F46867764B32FEA2BD7072EC1D7278450FC236BD7C8CE22A4F5E25F9439B46FF8BBAA470F56616168517ECFC7ADh7X6I" TargetMode="External"/><Relationship Id="rId388" Type="http://schemas.openxmlformats.org/officeDocument/2006/relationships/hyperlink" Target="consultantplus://offline/ref=EBABF82FCE83F933B78E9F46867764B32DE929D50927C1D7278450FC236BD7C8CE22A4F5E25E9638B26FF8BBAA470F56616168517ECFC7ADh7X6I" TargetMode="External"/><Relationship Id="rId511" Type="http://schemas.openxmlformats.org/officeDocument/2006/relationships/hyperlink" Target="consultantplus://offline/ref=EBABF82FCE83F933B78E9F46867764B32FE929D6072FC1D7278450FC236BD7C8CE22A4F5E25E9438B26FF8BBAA470F56616168517ECFC7ADh7X6I" TargetMode="External"/><Relationship Id="rId609" Type="http://schemas.openxmlformats.org/officeDocument/2006/relationships/hyperlink" Target="consultantplus://offline/ref=EBABF82FCE83F933B78E9F46867764B32DE826DA0128C1D7278450FC236BD7C8CE22A4F5E25E943BB96FF8BBAA470F56616168517ECFC7ADh7X6I" TargetMode="External"/><Relationship Id="rId956" Type="http://schemas.openxmlformats.org/officeDocument/2006/relationships/hyperlink" Target="consultantplus://offline/ref=EBABF82FCE83F933B78E9F46867764B32EEF2FD5072DC1D7278450FC236BD7C8CE22A4F5E25E943FB56FF8BBAA470F56616168517ECFC7ADh7X6I" TargetMode="External"/><Relationship Id="rId85" Type="http://schemas.openxmlformats.org/officeDocument/2006/relationships/hyperlink" Target="consultantplus://offline/ref=EBABF82FCE83F933B78E9F46867764B32FEA2ED2012CC1D7278450FC236BD7C8CE22A4F5E25E9439B86FF8BBAA470F56616168517ECFC7ADh7X6I" TargetMode="External"/><Relationship Id="rId150" Type="http://schemas.openxmlformats.org/officeDocument/2006/relationships/hyperlink" Target="consultantplus://offline/ref=EBABF82FCE83F933B78E9F46867764B328ED2BDB042CC1D7278450FC236BD7C8CE22A4F5E25E933AB26FF8BBAA470F56616168517ECFC7ADh7X6I" TargetMode="External"/><Relationship Id="rId595" Type="http://schemas.openxmlformats.org/officeDocument/2006/relationships/hyperlink" Target="consultantplus://offline/ref=EBABF82FCE83F933B78E9F46867764B32FE929D60627C1D7278450FC236BD7C8CE22A4F5E25E943BB16FF8BBAA470F56616168517ECFC7ADh7X6I" TargetMode="External"/><Relationship Id="rId816" Type="http://schemas.openxmlformats.org/officeDocument/2006/relationships/hyperlink" Target="consultantplus://offline/ref=EBABF82FCE83F933B78E9F46867764B32FEA26D6032BC1D7278450FC236BD7C8CE22A4F5E25E953BB36FF8BBAA470F56616168517ECFC7ADh7X6I" TargetMode="External"/><Relationship Id="rId1001" Type="http://schemas.openxmlformats.org/officeDocument/2006/relationships/hyperlink" Target="consultantplus://offline/ref=EBABF82FCE83F933B78E9F46867764B32FED28DA062FC1D7278450FC236BD7C8CE22A4F5E25E943CB06FF8BBAA470F56616168517ECFC7ADh7X6I" TargetMode="External"/><Relationship Id="rId248" Type="http://schemas.openxmlformats.org/officeDocument/2006/relationships/hyperlink" Target="consultantplus://offline/ref=EBABF82FCE83F933B78E9F46867764B328ED29D60027C1D7278450FC236BD7C8CE22A4F5E25E943DB66FF8BBAA470F56616168517ECFC7ADh7X6I" TargetMode="External"/><Relationship Id="rId455" Type="http://schemas.openxmlformats.org/officeDocument/2006/relationships/hyperlink" Target="consultantplus://offline/ref=EBABF82FCE83F933B78E9F46867764B32EE528D6002EC1D7278450FC236BD7C8CE22A4F5E25E9439B46FF8BBAA470F56616168517ECFC7ADh7X6I" TargetMode="External"/><Relationship Id="rId662" Type="http://schemas.openxmlformats.org/officeDocument/2006/relationships/hyperlink" Target="consultantplus://offline/ref=EBABF82FCE83F933B78E9F46867764B32DEE2ED6022EC1D7278450FC236BD7C8CE22A4F5E25E9430B76FF8BBAA470F56616168517ECFC7ADh7X6I" TargetMode="External"/><Relationship Id="rId12" Type="http://schemas.openxmlformats.org/officeDocument/2006/relationships/hyperlink" Target="consultantplus://offline/ref=EBABF82FCE83F933B78E9F46867764B32DE929D4002DC1D7278450FC236BD7C8CE22A4F5E25E953DB36FF8BBAA470F56616168517ECFC7ADh7X6I" TargetMode="External"/><Relationship Id="rId108" Type="http://schemas.openxmlformats.org/officeDocument/2006/relationships/hyperlink" Target="consultantplus://offline/ref=EBABF82FCE83F933B78E9F46867764B32DE929D4002DC1D7278450FC236BD7C8CE22A4F5E25E953DB36FF8BBAA470F56616168517ECFC7ADh7X6I" TargetMode="External"/><Relationship Id="rId315" Type="http://schemas.openxmlformats.org/officeDocument/2006/relationships/hyperlink" Target="consultantplus://offline/ref=EBABF82FCE83F933B78E9F46867764B328ED2AD70228C1D7278450FC236BD7C8CE22A4F5E25E9438B26FF8BBAA470F56616168517ECFC7ADh7X6I" TargetMode="External"/><Relationship Id="rId522" Type="http://schemas.openxmlformats.org/officeDocument/2006/relationships/hyperlink" Target="consultantplus://offline/ref=EBABF82FCE83F933B78E9F46867764B32FE929D6072AC1D7278450FC236BD7C8CE22A4F5E25E9438B46FF8BBAA470F56616168517ECFC7ADh7X6I" TargetMode="External"/><Relationship Id="rId967" Type="http://schemas.openxmlformats.org/officeDocument/2006/relationships/hyperlink" Target="consultantplus://offline/ref=EBABF82FCE83F933B78E9F46867764B32EEF2FD5072DC1D7278450FC236BD7C8CE22A4F5E25E943EB46FF8BBAA470F56616168517ECFC7ADh7X6I" TargetMode="External"/><Relationship Id="rId96" Type="http://schemas.openxmlformats.org/officeDocument/2006/relationships/hyperlink" Target="consultantplus://offline/ref=EBABF82FCE83F933B78E9F46867764B328ED2BD4032AC1D7278450FC236BD7C8CE22A4F5E25E9439B46FF8BBAA470F56616168517ECFC7ADh7X6I" TargetMode="External"/><Relationship Id="rId161" Type="http://schemas.openxmlformats.org/officeDocument/2006/relationships/hyperlink" Target="consultantplus://offline/ref=EBABF82FCE83F933B78E9F46867764B32FED28DA062FC1D7278450FC236BD7C8CE22A4F5E25E9438B46FF8BBAA470F56616168517ECFC7ADh7X6I" TargetMode="External"/><Relationship Id="rId399" Type="http://schemas.openxmlformats.org/officeDocument/2006/relationships/hyperlink" Target="consultantplus://offline/ref=EBABF82FCE83F933B78E9F46867764B32DE52BDB0326C1D7278450FC236BD7C8CE22A4F5E25E943FB16FF8BBAA470F56616168517ECFC7ADh7X6I" TargetMode="External"/><Relationship Id="rId827" Type="http://schemas.openxmlformats.org/officeDocument/2006/relationships/hyperlink" Target="consultantplus://offline/ref=EBABF82FCE83F933B78E9F46867764B32FEA26D6032BC1D7278450FC236BD7C8CE22A4F5E25E953BB46FF8BBAA470F56616168517ECFC7ADh7X6I" TargetMode="External"/><Relationship Id="rId1012" Type="http://schemas.openxmlformats.org/officeDocument/2006/relationships/hyperlink" Target="consultantplus://offline/ref=EBABF82FCE83F933B78E9F46867764B32FEA26D6032BC1D7278450FC236BD7C8CE22A4F5E25E953DB96FF8BBAA470F56616168517ECFC7ADh7X6I" TargetMode="External"/><Relationship Id="rId259" Type="http://schemas.openxmlformats.org/officeDocument/2006/relationships/hyperlink" Target="consultantplus://offline/ref=EBABF82FCE83F933B78E9F46867764B32FEF29D6092AC1D7278450FC236BD7C8CE22A4F5E25E9438B06FF8BBAA470F56616168517ECFC7ADh7X6I" TargetMode="External"/><Relationship Id="rId466" Type="http://schemas.openxmlformats.org/officeDocument/2006/relationships/hyperlink" Target="consultantplus://offline/ref=EBABF82FCE83F933B78E9F46867764B32FE82FD3022DC1D7278450FC236BD7C8CE22A4F5E25E903EB16FF8BBAA470F56616168517ECFC7ADh7X6I" TargetMode="External"/><Relationship Id="rId673" Type="http://schemas.openxmlformats.org/officeDocument/2006/relationships/hyperlink" Target="consultantplus://offline/ref=EBABF82FCE83F933B78E9F46867764B32FEA26D6032BC1D7278450FC236BD7C8CE22A4F5E25E943EB76FF8BBAA470F56616168517ECFC7ADh7X6I" TargetMode="External"/><Relationship Id="rId880" Type="http://schemas.openxmlformats.org/officeDocument/2006/relationships/hyperlink" Target="consultantplus://offline/ref=EBABF82FCE83F933B78E9F46867764B32EEC28D40127C1D7278450FC236BD7C8CE22A4F5E25E943CB76FF8BBAA470F56616168517ECFC7ADh7X6I" TargetMode="External"/><Relationship Id="rId23" Type="http://schemas.openxmlformats.org/officeDocument/2006/relationships/hyperlink" Target="consultantplus://offline/ref=EBABF82FCE83F933B78E9F46867764B32DEE27D6022CC1D7278450FC236BD7C8CE22A4F5E25E9439B46FF8BBAA470F56616168517ECFC7ADh7X6I" TargetMode="External"/><Relationship Id="rId119" Type="http://schemas.openxmlformats.org/officeDocument/2006/relationships/hyperlink" Target="consultantplus://offline/ref=EBABF82FCE83F933B78E9F46867764B32FE929D60628C1D7278450FC236BD7C8CE22A4F5E25E9438B16FF8BBAA470F56616168517ECFC7ADh7X6I" TargetMode="External"/><Relationship Id="rId326" Type="http://schemas.openxmlformats.org/officeDocument/2006/relationships/hyperlink" Target="consultantplus://offline/ref=EBABF82FCE83F933B78E9F46867764B32FEA2BD7072EC1D7278450FC236BD7C8CE22A4F5E25E943CB36FF8BBAA470F56616168517ECFC7ADh7X6I" TargetMode="External"/><Relationship Id="rId533" Type="http://schemas.openxmlformats.org/officeDocument/2006/relationships/hyperlink" Target="consultantplus://offline/ref=EBABF82FCE83F933B78E9F46867764B32FE52DD6042CC1D7278450FC236BD7C8CE22A4F7E45E9332E535E8BFE3130549667D765160CFhCX5I" TargetMode="External"/><Relationship Id="rId978" Type="http://schemas.openxmlformats.org/officeDocument/2006/relationships/hyperlink" Target="consultantplus://offline/ref=EBABF82FCE83F933B78E9F46867764B32EEC28D40127C1D7278450FC236BD7C8CE22A4F5E25E943FB76FF8BBAA470F56616168517ECFC7ADh7X6I" TargetMode="External"/><Relationship Id="rId740" Type="http://schemas.openxmlformats.org/officeDocument/2006/relationships/hyperlink" Target="consultantplus://offline/ref=EBABF82FCE83F933B78E9F46867764B32EEF2FD5072DC1D7278450FC236BD7C8CE22A4F5E25E943AB86FF8BBAA470F56616168517ECFC7ADh7X6I" TargetMode="External"/><Relationship Id="rId838" Type="http://schemas.openxmlformats.org/officeDocument/2006/relationships/hyperlink" Target="consultantplus://offline/ref=EBABF82FCE83F933B78E9F46867764B32FE929D60628C1D7278450FC236BD7C8CE22A4F5E25E943CB56FF8BBAA470F56616168517ECFC7ADh7X6I" TargetMode="External"/><Relationship Id="rId1023" Type="http://schemas.openxmlformats.org/officeDocument/2006/relationships/hyperlink" Target="consultantplus://offline/ref=EBABF82FCE83F933B78E9F46867764B32FEA26D6032BC1D7278450FC236BD7C8CE22A4F5E25E953FB56FF8BBAA470F56616168517ECFC7ADh7X6I" TargetMode="External"/><Relationship Id="rId172" Type="http://schemas.openxmlformats.org/officeDocument/2006/relationships/hyperlink" Target="consultantplus://offline/ref=EBABF82FCE83F933B78E9F46867764B328ED2BDB052FC1D7278450FC236BD7C8CE22A4F5E25F903AB16FF8BBAA470F56616168517ECFC7ADh7X6I" TargetMode="External"/><Relationship Id="rId477" Type="http://schemas.openxmlformats.org/officeDocument/2006/relationships/hyperlink" Target="consultantplus://offline/ref=EBABF82FCE83F933B78E9F46867764B32DE82DD40528C1D7278450FC236BD7C8CE22A4F5E25E9439B86FF8BBAA470F56616168517ECFC7ADh7X6I" TargetMode="External"/><Relationship Id="rId600" Type="http://schemas.openxmlformats.org/officeDocument/2006/relationships/hyperlink" Target="consultantplus://offline/ref=EBABF82FCE83F933B78E9F46867764B328ED2BDB042CC1D7278450FC236BD7C8CE22A4F5E25E933DB26FF8BBAA470F56616168517ECFC7ADh7X6I" TargetMode="External"/><Relationship Id="rId684" Type="http://schemas.openxmlformats.org/officeDocument/2006/relationships/hyperlink" Target="consultantplus://offline/ref=EBABF82FCE83F933B78E9F46867764B32EED2BD60829C1D7278450FC236BD7C8CE22A4F5E25E9438B96FF8BBAA470F56616168517ECFC7ADh7X6I" TargetMode="External"/><Relationship Id="rId337" Type="http://schemas.openxmlformats.org/officeDocument/2006/relationships/hyperlink" Target="consultantplus://offline/ref=EBABF82FCE83F933B78E9F46867764B32DEB2ED3072BC1D7278450FC236BD7C8CE22A4F5E25E9438B26FF8BBAA470F56616168517ECFC7ADh7X6I" TargetMode="External"/><Relationship Id="rId891" Type="http://schemas.openxmlformats.org/officeDocument/2006/relationships/hyperlink" Target="consultantplus://offline/ref=EBABF82FCE83F933B78E9F46867764B32DE82DD40528C1D7278450FC236BD7C8CE22A4F5E25E943BB86FF8BBAA470F56616168517ECFC7ADh7X6I" TargetMode="External"/><Relationship Id="rId905" Type="http://schemas.openxmlformats.org/officeDocument/2006/relationships/hyperlink" Target="consultantplus://offline/ref=EBABF82FCE83F933B78E9F46867764B32DE82DD40528C1D7278450FC236BD7C8CE22A4F5E25E943DB66FF8BBAA470F56616168517ECFC7ADh7X6I" TargetMode="External"/><Relationship Id="rId989" Type="http://schemas.openxmlformats.org/officeDocument/2006/relationships/hyperlink" Target="consultantplus://offline/ref=EBABF82FCE83F933B78E9F46867764B32EEF2FD5072DC1D7278450FC236BD7C8CE22A4F5E25E9431B46FF8BBAA470F56616168517ECFC7ADh7X6I" TargetMode="External"/><Relationship Id="rId34" Type="http://schemas.openxmlformats.org/officeDocument/2006/relationships/hyperlink" Target="consultantplus://offline/ref=EBABF82FCE83F933B78E9F46867764B32FE929D6072AC1D7278450FC236BD7C8CE22A4F5E25E9438B16FF8BBAA470F56616168517ECFC7ADh7X6I" TargetMode="External"/><Relationship Id="rId544" Type="http://schemas.openxmlformats.org/officeDocument/2006/relationships/hyperlink" Target="consultantplus://offline/ref=EBABF82FCE83F933B78E9F46867764B32FE42FD50627C1D7278450FC236BD7C8CE22A4F5E25F933DB56FF8BBAA470F56616168517ECFC7ADh7X6I" TargetMode="External"/><Relationship Id="rId751" Type="http://schemas.openxmlformats.org/officeDocument/2006/relationships/hyperlink" Target="consultantplus://offline/ref=EBABF82FCE83F933B78E9F46867764B32FE929D60628C1D7278450FC236BD7C8CE22A4F5E25E943AB96FF8BBAA470F56616168517ECFC7ADh7X6I" TargetMode="External"/><Relationship Id="rId849" Type="http://schemas.openxmlformats.org/officeDocument/2006/relationships/hyperlink" Target="consultantplus://offline/ref=EBABF82FCE83F933B78E9F46867764B32DEA26D3052AC1D7278450FC236BD7C8CE22A4F5E25E9439B86FF8BBAA470F56616168517ECFC7ADh7X6I" TargetMode="External"/><Relationship Id="rId183" Type="http://schemas.openxmlformats.org/officeDocument/2006/relationships/hyperlink" Target="consultantplus://offline/ref=EBABF82FCE83F933B78E9F46867764B328ED29D60027C1D7278450FC236BD7C8CE22A4F1E25F9F6DE020F9E7EF151C5764616A5362hCXFI" TargetMode="External"/><Relationship Id="rId390" Type="http://schemas.openxmlformats.org/officeDocument/2006/relationships/hyperlink" Target="consultantplus://offline/ref=EBABF82FCE83F933B78E9F46867764B32DE52BDB0326C1D7278450FC236BD7C8CE22A4F5E25E943DB56FF8BBAA470F56616168517ECFC7ADh7X6I" TargetMode="External"/><Relationship Id="rId404" Type="http://schemas.openxmlformats.org/officeDocument/2006/relationships/hyperlink" Target="consultantplus://offline/ref=EBABF82FCE83F933B78E9F46867764B32DE52BDB0326C1D7278450FC236BD7C8CE22A4F5E25E943FB66FF8BBAA470F56616168517ECFC7ADh7X6I" TargetMode="External"/><Relationship Id="rId611" Type="http://schemas.openxmlformats.org/officeDocument/2006/relationships/hyperlink" Target="consultantplus://offline/ref=EBABF82FCE83F933B78E9F46867764B32DEE2ED6022EC1D7278450FC236BD7C8CE22A4F5E25E9430B06FF8BBAA470F56616168517ECFC7ADh7X6I" TargetMode="External"/><Relationship Id="rId1034" Type="http://schemas.openxmlformats.org/officeDocument/2006/relationships/hyperlink" Target="consultantplus://offline/ref=EBABF82FCE83F933B78E9F46867764B32FE929D6072CC1D7278450FC236BD7C8CE22A4F5E25E943BB96FF8BBAA470F56616168517ECFC7ADh7X6I" TargetMode="External"/><Relationship Id="rId250" Type="http://schemas.openxmlformats.org/officeDocument/2006/relationships/hyperlink" Target="consultantplus://offline/ref=EBABF82FCE83F933B78E9F46867764B32EED27D70926C1D7278450FC236BD7C8CE22A4F5E25E9438B16FF8BBAA470F56616168517ECFC7ADh7X6I" TargetMode="External"/><Relationship Id="rId488" Type="http://schemas.openxmlformats.org/officeDocument/2006/relationships/hyperlink" Target="consultantplus://offline/ref=EBABF82FCE83F933B78E9F46867764B32FEA26D6032BC1D7278450FC236BD7C8CE22A4F5E25E943BB36FF8BBAA470F56616168517ECFC7ADh7X6I" TargetMode="External"/><Relationship Id="rId695" Type="http://schemas.openxmlformats.org/officeDocument/2006/relationships/hyperlink" Target="consultantplus://offline/ref=EBABF82FCE83F933B78E9F46867764B32FE929D6072BC1D7278450FC236BD7C8CE22A4F5E25E943AB36FF8BBAA470F56616168517ECFC7ADh7X6I" TargetMode="External"/><Relationship Id="rId709" Type="http://schemas.openxmlformats.org/officeDocument/2006/relationships/hyperlink" Target="consultantplus://offline/ref=EBABF82FCE83F933B78E9F46867764B32FE42FD50627C1D7278450FC236BD7C8CE22A4F5E25F9331B06FF8BBAA470F56616168517ECFC7ADh7X6I" TargetMode="External"/><Relationship Id="rId916" Type="http://schemas.openxmlformats.org/officeDocument/2006/relationships/hyperlink" Target="consultantplus://offline/ref=EBABF82FCE83F933B78E9F46867764B32DEA26D3052AC1D7278450FC236BD7C8CE22A4F5E25E9438B36FF8BBAA470F56616168517ECFC7ADh7X6I" TargetMode="External"/><Relationship Id="rId45" Type="http://schemas.openxmlformats.org/officeDocument/2006/relationships/hyperlink" Target="consultantplus://offline/ref=EBABF82FCE83F933B78E9F46867764B32DE52CD7092EC1D7278450FC236BD7C8CE22A4F5E25E9439B46FF8BBAA470F56616168517ECFC7ADh7X6I" TargetMode="External"/><Relationship Id="rId110" Type="http://schemas.openxmlformats.org/officeDocument/2006/relationships/hyperlink" Target="consultantplus://offline/ref=EBABF82FCE83F933B78E9F46867764B328ED2BD2052AC1D7278450FC236BD7C8CE22A4F5E25E953FB16FF8BBAA470F56616168517ECFC7ADh7X6I" TargetMode="External"/><Relationship Id="rId348" Type="http://schemas.openxmlformats.org/officeDocument/2006/relationships/hyperlink" Target="consultantplus://offline/ref=EBABF82FCE83F933B78E9F46867764B328ED2BD40726C1D7278450FC236BD7C8CE22A4F5E25E953EB86FF8BBAA470F56616168517ECFC7ADh7X6I" TargetMode="External"/><Relationship Id="rId555" Type="http://schemas.openxmlformats.org/officeDocument/2006/relationships/hyperlink" Target="consultantplus://offline/ref=EBABF82FCE83F933B78E9F46867764B32FE927D1082BC1D7278450FC236BD7C8CE22A4F5E25E9438B46FF8BBAA470F56616168517ECFC7ADh7X6I" TargetMode="External"/><Relationship Id="rId762" Type="http://schemas.openxmlformats.org/officeDocument/2006/relationships/hyperlink" Target="consultantplus://offline/ref=EBABF82FCE83F933B78E9F46867764B32FEA26D6032BC1D7278450FC236BD7C8CE22A4F5E25E9538B46FF8BBAA470F56616168517ECFC7ADh7X6I" TargetMode="External"/><Relationship Id="rId194" Type="http://schemas.openxmlformats.org/officeDocument/2006/relationships/hyperlink" Target="consultantplus://offline/ref=EBABF82FCE83F933B78E9F46867764B32FE429D40529C1D7278450FC236BD7C8CE22A4F5E25E943BB36FF8BBAA470F56616168517ECFC7ADh7X6I" TargetMode="External"/><Relationship Id="rId208" Type="http://schemas.openxmlformats.org/officeDocument/2006/relationships/hyperlink" Target="consultantplus://offline/ref=EBABF82FCE83F933B78E9F46867764B32FE42FD50627C1D7278450FC236BD7C8CE22A4F5E25F923AB06FF8BBAA470F56616168517ECFC7ADh7X6I" TargetMode="External"/><Relationship Id="rId415" Type="http://schemas.openxmlformats.org/officeDocument/2006/relationships/hyperlink" Target="consultantplus://offline/ref=EBABF82FCE83F933B78E9F46867764B328ED2AD7032EC1D7278450FC236BD7C8CE22A4F5E25E953BB76FF8BBAA470F56616168517ECFC7ADh7X6I" TargetMode="External"/><Relationship Id="rId622" Type="http://schemas.openxmlformats.org/officeDocument/2006/relationships/hyperlink" Target="consultantplus://offline/ref=EBABF82FCE83F933B78E9F46867764B32FE927D1082BC1D7278450FC236BD7C8CE22A4F5E25E943BB76FF8BBAA470F56616168517ECFC7ADh7X6I" TargetMode="External"/><Relationship Id="rId1045" Type="http://schemas.openxmlformats.org/officeDocument/2006/relationships/hyperlink" Target="consultantplus://offline/ref=EBABF82FCE83F933B78E9F46867764B32EE528D6002EC1D7278450FC236BD7C8CE22A4F5E25E943BB26FF8BBAA470F56616168517ECFC7ADh7X6I" TargetMode="External"/><Relationship Id="rId261" Type="http://schemas.openxmlformats.org/officeDocument/2006/relationships/hyperlink" Target="consultantplus://offline/ref=EBABF82FCE83F933B78E9F46867764B32FE42FD50627C1D7278450FC236BD7C8CE22A4F5E25F923FB46FF8BBAA470F56616168517ECFC7ADh7X6I" TargetMode="External"/><Relationship Id="rId499" Type="http://schemas.openxmlformats.org/officeDocument/2006/relationships/hyperlink" Target="consultantplus://offline/ref=EBABF82FCE83F933B78E9F46867764B32FE929D7072CC1D7278450FC236BD7C8CE22A4F5E25E9438B76FF8BBAA470F56616168517ECFC7ADh7X6I" TargetMode="External"/><Relationship Id="rId927" Type="http://schemas.openxmlformats.org/officeDocument/2006/relationships/hyperlink" Target="consultantplus://offline/ref=EBABF82FCE83F933B78E9F46867764B32DEA26D3052AC1D7278450FC236BD7C8CE22A4F5E25E943BB56FF8BBAA470F56616168517ECFC7ADh7X6I" TargetMode="External"/><Relationship Id="rId56" Type="http://schemas.openxmlformats.org/officeDocument/2006/relationships/hyperlink" Target="consultantplus://offline/ref=EBABF82FCE83F933B78E9F46867764B328ED2BDB042FC1D7278450FC236BD7C8CE22A4F5E25E943DB06FF8BBAA470F56616168517ECFC7ADh7X6I" TargetMode="External"/><Relationship Id="rId359" Type="http://schemas.openxmlformats.org/officeDocument/2006/relationships/hyperlink" Target="consultantplus://offline/ref=EBABF82FCE83F933B78E9F46867764B32EEC27DB022CC1D7278450FC236BD7C8CE22A4F5E25E943BB16FF8BBAA470F56616168517ECFC7ADh7X6I" TargetMode="External"/><Relationship Id="rId566" Type="http://schemas.openxmlformats.org/officeDocument/2006/relationships/hyperlink" Target="consultantplus://offline/ref=EBABF82FCE83F933B78E9F46867764B32FE927D1082BC1D7278450FC236BD7C8CE22A4F5E25E943BB16FF8BBAA470F56616168517ECFC7ADh7X6I" TargetMode="External"/><Relationship Id="rId773" Type="http://schemas.openxmlformats.org/officeDocument/2006/relationships/hyperlink" Target="consultantplus://offline/ref=EBABF82FCE83F933B78E9F46867764B32FE42FD50627C1D7278450FC236BD7C8CE22A4F5E25E943FB06FF8BBAA470F56616168517ECFC7ADh7X6I" TargetMode="External"/><Relationship Id="rId121" Type="http://schemas.openxmlformats.org/officeDocument/2006/relationships/hyperlink" Target="consultantplus://offline/ref=EBABF82FCE83F933B78E9F46867764B32DEB28D5012FC1D7278450FC236BD7C8CE22A4F5E25E9438B16FF8BBAA470F56616168517ECFC7ADh7X6I" TargetMode="External"/><Relationship Id="rId219" Type="http://schemas.openxmlformats.org/officeDocument/2006/relationships/hyperlink" Target="consultantplus://offline/ref=EBABF82FCE83F933B78E9F46867764B32FE82FD3022DC1D7278450FC236BD7C8CE22A4F5E25E903CB46FF8BBAA470F56616168517ECFC7ADh7X6I" TargetMode="External"/><Relationship Id="rId426" Type="http://schemas.openxmlformats.org/officeDocument/2006/relationships/hyperlink" Target="consultantplus://offline/ref=EBABF82FCE83F933B78E9F46867764B32DEE27D6022CC1D7278450FC236BD7C8CE22A4F5E25E9439B96FF8BBAA470F56616168517ECFC7ADh7X6I" TargetMode="External"/><Relationship Id="rId633" Type="http://schemas.openxmlformats.org/officeDocument/2006/relationships/hyperlink" Target="consultantplus://offline/ref=EBABF82FCE83F933B78E9F46867764B32FE929D6072EC1D7278450FC236BD7C8CE22A4F5E25E9438B26FF8BBAA470F56616168517ECFC7ADh7X6I" TargetMode="External"/><Relationship Id="rId980" Type="http://schemas.openxmlformats.org/officeDocument/2006/relationships/hyperlink" Target="consultantplus://offline/ref=EBABF82FCE83F933B78E9F46867764B32FED28DA062FC1D7278450FC236BD7C8CE22A4F5E25E943CB16FF8BBAA470F56616168517ECFC7ADh7X6I" TargetMode="External"/><Relationship Id="rId1056" Type="http://schemas.openxmlformats.org/officeDocument/2006/relationships/hyperlink" Target="consultantplus://offline/ref=EBABF82FCE83F933B78E9F46867764B32EEF2FD5072DC1D7278450FC236BD7C8CE22A4F5E25E953EB46FF8BBAA470F56616168517ECFC7ADh7X6I" TargetMode="External"/><Relationship Id="rId840" Type="http://schemas.openxmlformats.org/officeDocument/2006/relationships/hyperlink" Target="consultantplus://offline/ref=EBABF82FCE83F933B78E9F46867764B32FEA2BD7072EC1D7278450FC236BD7C8CE22A4F5E25F943DB66FF8BBAA470F56616168517ECFC7ADh7X6I" TargetMode="External"/><Relationship Id="rId938" Type="http://schemas.openxmlformats.org/officeDocument/2006/relationships/hyperlink" Target="consultantplus://offline/ref=EBABF82FCE83F933B78E9F46867764B32FE929D60627C1D7278450FC236BD7C8CE22A4F5E25E943DB96FF8BBAA470F56616168517ECFC7ADh7X6I" TargetMode="External"/><Relationship Id="rId67" Type="http://schemas.openxmlformats.org/officeDocument/2006/relationships/hyperlink" Target="consultantplus://offline/ref=EBABF82FCE83F933B78E9F46867764B32EE528D6002EC1D7278450FC236BD7C8CE22A4F5E25E9439B46FF8BBAA470F56616168517ECFC7ADh7X6I" TargetMode="External"/><Relationship Id="rId272" Type="http://schemas.openxmlformats.org/officeDocument/2006/relationships/hyperlink" Target="consultantplus://offline/ref=EBABF82FCE83F933B78E9F46867764B32FE429D4052DC1D7278450FC236BD7C8CE22A4F5E25E9438B36FF8BBAA470F56616168517ECFC7ADh7X6I" TargetMode="External"/><Relationship Id="rId577" Type="http://schemas.openxmlformats.org/officeDocument/2006/relationships/hyperlink" Target="consultantplus://offline/ref=EBABF82FCE83F933B78E9F46867764B328ED2BD4032AC1D7278450FC236BD7C8CE22A4F5E25E943AB26FF8BBAA470F56616168517ECFC7ADh7X6I" TargetMode="External"/><Relationship Id="rId700" Type="http://schemas.openxmlformats.org/officeDocument/2006/relationships/hyperlink" Target="consultantplus://offline/ref=EBABF82FCE83F933B78E9F46867764B32FE42CDA002AC1D7278450FC236BD7C8CE22A4F5E25E9438B36FF8BBAA470F56616168517ECFC7ADh7X6I" TargetMode="External"/><Relationship Id="rId132" Type="http://schemas.openxmlformats.org/officeDocument/2006/relationships/hyperlink" Target="consultantplus://offline/ref=EBABF82FCE83F933B78E9F46867764B32EEF2FD5072DC1D7278450FC236BD7C8CE22A4F5E25E9438B26FF8BBAA470F56616168517ECFC7ADh7X6I" TargetMode="External"/><Relationship Id="rId784" Type="http://schemas.openxmlformats.org/officeDocument/2006/relationships/hyperlink" Target="consultantplus://offline/ref=EBABF82FCE83F933B78E9F46867764B32FE42FD50627C1D7278450FC236BD7C8CE22A4F5E25F9331B46FF8BBAA470F56616168517ECFC7ADh7X6I" TargetMode="External"/><Relationship Id="rId991" Type="http://schemas.openxmlformats.org/officeDocument/2006/relationships/hyperlink" Target="consultantplus://offline/ref=EBABF82FCE83F933B78E9F46867764B32FE927D1082BC1D7278450FC236BD7C8CE22A4F5E25E943FB06FF8BBAA470F56616168517ECFC7ADh7X6I" TargetMode="External"/><Relationship Id="rId1067" Type="http://schemas.openxmlformats.org/officeDocument/2006/relationships/hyperlink" Target="consultantplus://offline/ref=EBABF82FCE83F933B78E9F46867764B32FEA26D6032BC1D7278450FC236BD7C8CE22A4F5E25E9030B96FF8BBAA470F56616168517ECFC7ADh7X6I" TargetMode="External"/><Relationship Id="rId437" Type="http://schemas.openxmlformats.org/officeDocument/2006/relationships/hyperlink" Target="consultantplus://offline/ref=EBABF82FCE83F933B78E9F46867764B32DEB2AD1092DC1D7278450FC236BD7C8CE22A4F5E25E9438B96FF8BBAA470F56616168517ECFC7ADh7X6I" TargetMode="External"/><Relationship Id="rId644" Type="http://schemas.openxmlformats.org/officeDocument/2006/relationships/hyperlink" Target="consultantplus://offline/ref=EBABF82FCE83F933B78E9F46867764B32FE927D1082BC1D7278450FC236BD7C8CE22A4F5E25E943BB86FF8BBAA470F56616168517ECFC7ADh7X6I" TargetMode="External"/><Relationship Id="rId851" Type="http://schemas.openxmlformats.org/officeDocument/2006/relationships/hyperlink" Target="consultantplus://offline/ref=EBABF82FCE83F933B78E9F46867764B32FE929D6072BC1D7278450FC236BD7C8CE22A4F5E25E943CB66FF8BBAA470F56616168517ECFC7ADh7X6I" TargetMode="External"/><Relationship Id="rId283" Type="http://schemas.openxmlformats.org/officeDocument/2006/relationships/hyperlink" Target="consultantplus://offline/ref=EBABF82FCE83F933B78E9F46867764B32FE42FD50627C1D7278450FC236BD7C8CE22A4F5E25E943FB06FF8BBAA470F56616168517ECFC7ADh7X6I" TargetMode="External"/><Relationship Id="rId490" Type="http://schemas.openxmlformats.org/officeDocument/2006/relationships/hyperlink" Target="consultantplus://offline/ref=EBABF82FCE83F933B78E9F46867764B32FEF28D7012EC1D7278450FC236BD7C8CE22A4F5E25E943BB56FF8BBAA470F56616168517ECFC7ADh7X6I" TargetMode="External"/><Relationship Id="rId504" Type="http://schemas.openxmlformats.org/officeDocument/2006/relationships/hyperlink" Target="consultantplus://offline/ref=EBABF82FCE83F933B78E9F46867764B32FE929D6072CC1D7278450FC236BD7C8CE22A4F5E25E9438B26FF8BBAA470F56616168517ECFC7ADh7X6I" TargetMode="External"/><Relationship Id="rId711" Type="http://schemas.openxmlformats.org/officeDocument/2006/relationships/hyperlink" Target="consultantplus://offline/ref=EBABF82FCE83F933B78E9F46867764B32FEA26D6032BC1D7278450FC236BD7C8CE22A4F5E25E9431B66FF8BBAA470F56616168517ECFC7ADh7X6I" TargetMode="External"/><Relationship Id="rId949" Type="http://schemas.openxmlformats.org/officeDocument/2006/relationships/hyperlink" Target="consultantplus://offline/ref=EBABF82FCE83F933B78E9F46867764B32FE42BD50026C1D7278450FC236BD7C8CE22A4F5E25E9438B36FF8BBAA470F56616168517ECFC7ADh7X6I" TargetMode="External"/><Relationship Id="rId78" Type="http://schemas.openxmlformats.org/officeDocument/2006/relationships/hyperlink" Target="consultantplus://offline/ref=EBABF82FCE83F933B78E9F46867764B328ED2AD70228C1D7278450FC236BD7C8CE22A4F5E25E9438B36FF8BBAA470F56616168517ECFC7ADh7X6I" TargetMode="External"/><Relationship Id="rId143" Type="http://schemas.openxmlformats.org/officeDocument/2006/relationships/hyperlink" Target="consultantplus://offline/ref=EBABF82FCE83F933B78E9F46867764B328ED2AD70228C1D7278450FC236BD7C8CE22A4F5E25E9438B36FF8BBAA470F56616168517ECFC7ADh7X6I" TargetMode="External"/><Relationship Id="rId350" Type="http://schemas.openxmlformats.org/officeDocument/2006/relationships/hyperlink" Target="consultantplus://offline/ref=EBABF82FCE83F933B78E9F46867764B328ED29D60027C1D7278450FC236BD7C8CE22A4F5E25E9131B86FF8BBAA470F56616168517ECFC7ADh7X6I" TargetMode="External"/><Relationship Id="rId588" Type="http://schemas.openxmlformats.org/officeDocument/2006/relationships/hyperlink" Target="consultantplus://offline/ref=EBABF82FCE83F933B78E9F46867764B32DE826DA0128C1D7278450FC236BD7C8CE22A4F5E25E943BB76FF8BBAA470F56616168517ECFC7ADh7X6I" TargetMode="External"/><Relationship Id="rId795" Type="http://schemas.openxmlformats.org/officeDocument/2006/relationships/hyperlink" Target="consultantplus://offline/ref=EBABF82FCE83F933B78E9F46867764B32FEF28D7012EC1D7278450FC236BD7C8CE22A4F5E25E943AB86FF8BBAA470F56616168517ECFC7ADh7X6I" TargetMode="External"/><Relationship Id="rId809" Type="http://schemas.openxmlformats.org/officeDocument/2006/relationships/hyperlink" Target="consultantplus://offline/ref=EBABF82FCE83F933B78E9F46867764B32FED28DA062FC1D7278450FC236BD7C8CE22A4F5E25E943DB86FF8BBAA470F56616168517ECFC7ADh7X6I" TargetMode="External"/><Relationship Id="rId9" Type="http://schemas.openxmlformats.org/officeDocument/2006/relationships/hyperlink" Target="consultantplus://offline/ref=EBABF82FCE83F933B78E9F46867764B32DE52BDB0326C1D7278450FC236BD7C8CE22A4F5E25E943DB26FF8BBAA470F56616168517ECFC7ADh7X6I" TargetMode="External"/><Relationship Id="rId210" Type="http://schemas.openxmlformats.org/officeDocument/2006/relationships/hyperlink" Target="consultantplus://offline/ref=EBABF82FCE83F933B78E9F46867764B32EED27D70926C1D7278450FC236BD7C8CE22A4F5E25E9439B86FF8BBAA470F56616168517ECFC7ADh7X6I" TargetMode="External"/><Relationship Id="rId448" Type="http://schemas.openxmlformats.org/officeDocument/2006/relationships/hyperlink" Target="consultantplus://offline/ref=EBABF82FCE83F933B78E9F46867764B32EED2BD60829C1D7278450FC236BD7C8CE22A4F5E25E9438B26FF8BBAA470F56616168517ECFC7ADh7X6I" TargetMode="External"/><Relationship Id="rId655" Type="http://schemas.openxmlformats.org/officeDocument/2006/relationships/hyperlink" Target="consultantplus://offline/ref=EBABF82FCE83F933B78E9F46867764B32FE927D1082BC1D7278450FC236BD7C8CE22A4F5E25E943AB06FF8BBAA470F56616168517ECFC7ADh7X6I" TargetMode="External"/><Relationship Id="rId862" Type="http://schemas.openxmlformats.org/officeDocument/2006/relationships/hyperlink" Target="consultantplus://offline/ref=EBABF82FCE83F933B78E9F46867764B32FEF2DD1012EC1D7278450FC236BD7C8CE22A4F5E25E943DB46FF8BBAA470F56616168517ECFC7ADh7X6I" TargetMode="External"/><Relationship Id="rId294" Type="http://schemas.openxmlformats.org/officeDocument/2006/relationships/hyperlink" Target="consultantplus://offline/ref=EBABF82FCE83F933B78E9F46867764B32FE42FD50627C1D7278450FC236BD7C8CE22A4F5E25F913AB86FF8BBAA470F56616168517ECFC7ADh7X6I" TargetMode="External"/><Relationship Id="rId308" Type="http://schemas.openxmlformats.org/officeDocument/2006/relationships/hyperlink" Target="consultantplus://offline/ref=EBABF82FCE83F933B78E9F46867764B32FEA2BD7072EC1D7278450FC236BD7C8CE22A4F5E25F9438B16FF8BBAA470F56616168517ECFC7ADh7X6I" TargetMode="External"/><Relationship Id="rId515" Type="http://schemas.openxmlformats.org/officeDocument/2006/relationships/hyperlink" Target="consultantplus://offline/ref=EBABF82FCE83F933B78E965F817764B32AEB2AD1022FC1D7278450FC236BD7C8CE22A4F5E25E9439B76FF8BBAA470F56616168517ECFC7ADh7X6I" TargetMode="External"/><Relationship Id="rId722" Type="http://schemas.openxmlformats.org/officeDocument/2006/relationships/hyperlink" Target="consultantplus://offline/ref=EBABF82FCE83F933B78E9F46867764B32EED2BD60829C1D7278450FC236BD7C8CE22A4F5E25E943BB46FF8BBAA470F56616168517ECFC7ADh7X6I" TargetMode="External"/><Relationship Id="rId89" Type="http://schemas.openxmlformats.org/officeDocument/2006/relationships/hyperlink" Target="consultantplus://offline/ref=EBABF82FCE83F933B78E9F46867764B32FEA26D6032BC1D7278450FC236BD7C8CE22A4F5E25E9438B76FF8BBAA470F56616168517ECFC7ADh7X6I" TargetMode="External"/><Relationship Id="rId154" Type="http://schemas.openxmlformats.org/officeDocument/2006/relationships/hyperlink" Target="consultantplus://offline/ref=EBABF82FCE83F933B78E9F46867764B32FE926D00526C1D7278450FC236BD7C8CE22A4F5E25E9438B16FF8BBAA470F56616168517ECFC7ADh7X6I" TargetMode="External"/><Relationship Id="rId361" Type="http://schemas.openxmlformats.org/officeDocument/2006/relationships/hyperlink" Target="consultantplus://offline/ref=EBABF82FCE83F933B78E9F46867764B32DE929D4002DC1D7278450FC236BD7C8CE22A4F5E25E953DB86FF8BBAA470F56616168517ECFC7ADh7X6I" TargetMode="External"/><Relationship Id="rId599" Type="http://schemas.openxmlformats.org/officeDocument/2006/relationships/hyperlink" Target="consultantplus://offline/ref=EBABF82FCE83F933B78E9F46867764B328ED2BDB042CC1D7278450FC236BD7C8CE22A4F5E25E933DB06FF8BBAA470F56616168517ECFC7ADh7X6I" TargetMode="External"/><Relationship Id="rId1005" Type="http://schemas.openxmlformats.org/officeDocument/2006/relationships/hyperlink" Target="consultantplus://offline/ref=EBABF82FCE83F933B78E9F46867764B32EEF2FD5072DC1D7278450FC236BD7C8CE22A4F5E25E9430B76FF8BBAA470F56616168517ECFC7ADh7X6I" TargetMode="External"/><Relationship Id="rId459" Type="http://schemas.openxmlformats.org/officeDocument/2006/relationships/hyperlink" Target="consultantplus://offline/ref=EBABF82FCE83F933B78E9F46867764B32FED28DA062FC1D7278450FC236BD7C8CE22A4F5E25E943AB76FF8BBAA470F56616168517ECFC7ADh7X6I" TargetMode="External"/><Relationship Id="rId666" Type="http://schemas.openxmlformats.org/officeDocument/2006/relationships/hyperlink" Target="consultantplus://offline/ref=EBABF82FCE83F933B78E9F46867764B32DE826DA0128C1D7278450FC236BD7C8CE22A4F5E25E943AB76FF8BBAA470F56616168517ECFC7ADh7X6I" TargetMode="External"/><Relationship Id="rId873" Type="http://schemas.openxmlformats.org/officeDocument/2006/relationships/hyperlink" Target="consultantplus://offline/ref=EBABF82FCE83F933B78E9F46867764B32FE929D6072BC1D7278450FC236BD7C8CE22A4F5E25E943EB76FF8BBAA470F56616168517ECFC7ADh7X6I" TargetMode="External"/><Relationship Id="rId16" Type="http://schemas.openxmlformats.org/officeDocument/2006/relationships/hyperlink" Target="consultantplus://offline/ref=EBABF82FCE83F933B78E9F46867764B32EEF2FD5072CC1D7278450FC236BD7C8CE22A4F5E25E9438B76FF8BBAA470F56616168517ECFC7ADh7X6I" TargetMode="External"/><Relationship Id="rId221" Type="http://schemas.openxmlformats.org/officeDocument/2006/relationships/hyperlink" Target="consultantplus://offline/ref=EBABF82FCE83F933B78E9F46867764B32FE82FD3022DC1D7278450FC236BD7C8CE22A4F5E25E903FB36FF8BBAA470F56616168517ECFC7ADh7X6I" TargetMode="External"/><Relationship Id="rId319" Type="http://schemas.openxmlformats.org/officeDocument/2006/relationships/hyperlink" Target="consultantplus://offline/ref=EBABF82FCE83F933B78E9F46867764B32FE42FD50627C1D7278450FC236BD7C8CE22A4F5E25F933BB06FF8BBAA470F56616168517ECFC7ADh7X6I" TargetMode="External"/><Relationship Id="rId526" Type="http://schemas.openxmlformats.org/officeDocument/2006/relationships/hyperlink" Target="consultantplus://offline/ref=EBABF82FCE83F933B78E9F46867764B32FE929D6072FC1D7278450FC236BD7C8CE22A4F5E25E9438B86FF8BBAA470F56616168517ECFC7ADh7X6I" TargetMode="External"/><Relationship Id="rId733" Type="http://schemas.openxmlformats.org/officeDocument/2006/relationships/hyperlink" Target="consultantplus://offline/ref=EBABF82FCE83F933B78E9F46867764B32FEA26D6032BC1D7278450FC236BD7C8CE22A4F5E25E9538B26FF8BBAA470F56616168517ECFC7ADh7X6I" TargetMode="External"/><Relationship Id="rId940" Type="http://schemas.openxmlformats.org/officeDocument/2006/relationships/hyperlink" Target="consultantplus://offline/ref=EBABF82FCE83F933B78E9F46867764B32DE82AD40328C1D7278450FC236BD7C8CE22A4F5E25E9439B46FF8BBAA470F56616168517ECFC7ADh7X6I" TargetMode="External"/><Relationship Id="rId1016" Type="http://schemas.openxmlformats.org/officeDocument/2006/relationships/hyperlink" Target="consultantplus://offline/ref=EBABF82FCE83F933B78E9F46867764B32FEA2FDA0728C1D7278450FC236BD7C8CE22A4F5E25E9438B76FF8BBAA470F56616168517ECFC7ADh7X6I" TargetMode="External"/><Relationship Id="rId165" Type="http://schemas.openxmlformats.org/officeDocument/2006/relationships/hyperlink" Target="consultantplus://offline/ref=EBABF82FCE83F933B78E9F46867764B32DE929D4002DC1D7278450FC236BD7C8CE22A4F5E25E953DB26FF8BBAA470F56616168517ECFC7ADh7X6I" TargetMode="External"/><Relationship Id="rId372" Type="http://schemas.openxmlformats.org/officeDocument/2006/relationships/hyperlink" Target="consultantplus://offline/ref=EBABF82FCE83F933B78E9F46867764B328ED29D60027C1D7278450FC236BD7C8CE22A4F5E25E943DB66FF8BBAA470F56616168517ECFC7ADh7X6I" TargetMode="External"/><Relationship Id="rId677" Type="http://schemas.openxmlformats.org/officeDocument/2006/relationships/hyperlink" Target="consultantplus://offline/ref=EBABF82FCE83F933B78E9F46867764B32EE428D0002BC1D7278450FC236BD7C8CE22A4F5E25E9438B36FF8BBAA470F56616168517ECFC7ADh7X6I" TargetMode="External"/><Relationship Id="rId800" Type="http://schemas.openxmlformats.org/officeDocument/2006/relationships/hyperlink" Target="consultantplus://offline/ref=EBABF82FCE83F933B78E9F46867764B32FE42FD50627C1D7278450FC236BD7C8CE22A4F5E25F9330B16FF8BBAA470F56616168517ECFC7ADh7X6I" TargetMode="External"/><Relationship Id="rId232" Type="http://schemas.openxmlformats.org/officeDocument/2006/relationships/hyperlink" Target="consultantplus://offline/ref=EBABF82FCE83F933B78E9F46867764B32FE82FD3022DC1D7278450FC236BD7C8CE22A4F5E25E903FB56FF8BBAA470F56616168517ECFC7ADh7X6I" TargetMode="External"/><Relationship Id="rId884" Type="http://schemas.openxmlformats.org/officeDocument/2006/relationships/hyperlink" Target="consultantplus://offline/ref=EBABF82FCE83F933B78E9F46867764B32DE82DD40528C1D7278450FC236BD7C8CE22A4F5E25E9438B26FF8BBAA470F56616168517ECFC7ADh7X6I" TargetMode="External"/><Relationship Id="rId27" Type="http://schemas.openxmlformats.org/officeDocument/2006/relationships/hyperlink" Target="consultantplus://offline/ref=EBABF82FCE83F933B78E9F46867764B32DE82ED0032BC1D7278450FC236BD7C8CE22A4F5E25E9439B86FF8BBAA470F56616168517ECFC7ADh7X6I" TargetMode="External"/><Relationship Id="rId537" Type="http://schemas.openxmlformats.org/officeDocument/2006/relationships/hyperlink" Target="consultantplus://offline/ref=EBABF82FCE83F933B78E9F46867764B32DEE2ED6022EC1D7278450FC236BD7C8CE22A4F5E25E943FB96FF8BBAA470F56616168517ECFC7ADh7X6I" TargetMode="External"/><Relationship Id="rId744" Type="http://schemas.openxmlformats.org/officeDocument/2006/relationships/hyperlink" Target="consultantplus://offline/ref=EBABF82FCE83F933B78E9F46867764B32DEE27D6022CC1D7278450FC236BD7C8CE22A4F5E25E9438B66FF8BBAA470F56616168517ECFC7ADh7X6I" TargetMode="External"/><Relationship Id="rId951" Type="http://schemas.openxmlformats.org/officeDocument/2006/relationships/hyperlink" Target="consultantplus://offline/ref=EBABF82FCE83F933B78E9F46867764B32EEC28D40026C1D7278450FC236BD7C8CE22A4F5E25E943AB06FF8BBAA470F56616168517ECFC7ADh7X6I" TargetMode="External"/><Relationship Id="rId80" Type="http://schemas.openxmlformats.org/officeDocument/2006/relationships/hyperlink" Target="consultantplus://offline/ref=EBABF82FCE83F933B78E9F46867764B32FE926D00526C1D7278450FC236BD7C8CE22A4F5E25E9539B76FF8BBAA470F56616168517ECFC7ADh7X6I" TargetMode="External"/><Relationship Id="rId176" Type="http://schemas.openxmlformats.org/officeDocument/2006/relationships/hyperlink" Target="consultantplus://offline/ref=EBABF82FCE83F933B78E9F46867764B32FE42FD50627C1D7278450FC236BD7C8CE22A4F5E25F9239B66FF8BBAA470F56616168517ECFC7ADh7X6I" TargetMode="External"/><Relationship Id="rId383" Type="http://schemas.openxmlformats.org/officeDocument/2006/relationships/image" Target="media/image1.wmf"/><Relationship Id="rId590" Type="http://schemas.openxmlformats.org/officeDocument/2006/relationships/hyperlink" Target="consultantplus://offline/ref=EBABF82FCE83F933B78E9F46867764B32FE929D60626C1D7278450FC236BD7C8CE22A4F5E25E9438B16FF8BBAA470F56616168517ECFC7ADh7X6I" TargetMode="External"/><Relationship Id="rId604" Type="http://schemas.openxmlformats.org/officeDocument/2006/relationships/hyperlink" Target="consultantplus://offline/ref=EBABF82FCE83F933B78E9F46867764B32FEA26D6032BC1D7278450FC236BD7C8CE22A4F5E25E943CB16FF8BBAA470F56616168517ECFC7ADh7X6I" TargetMode="External"/><Relationship Id="rId811" Type="http://schemas.openxmlformats.org/officeDocument/2006/relationships/hyperlink" Target="consultantplus://offline/ref=EBABF82FCE83F933B78E9F46867764B32FEF28D7012EC1D7278450FC236BD7C8CE22A4F5E25E943DB86FF8BBAA470F56616168517ECFC7ADh7X6I" TargetMode="External"/><Relationship Id="rId1027" Type="http://schemas.openxmlformats.org/officeDocument/2006/relationships/hyperlink" Target="consultantplus://offline/ref=EBABF82FCE83F933B78E9F46867764B32EEF2FD5072DC1D7278450FC236BD7C8CE22A4F5E25E953DB96FF8BBAA470F56616168517ECFC7ADh7X6I" TargetMode="External"/><Relationship Id="rId243" Type="http://schemas.openxmlformats.org/officeDocument/2006/relationships/hyperlink" Target="consultantplus://offline/ref=EBABF82FCE83F933B78E9F46867764B32FE529D5092EC1D7278450FC236BD7C8CE22A4F7E7569F6DE020F9E7EF151C5764616A5362hCXFI" TargetMode="External"/><Relationship Id="rId450" Type="http://schemas.openxmlformats.org/officeDocument/2006/relationships/hyperlink" Target="consultantplus://offline/ref=EBABF82FCE83F933B78E9F46867764B32EED26D60426C1D7278450FC236BD7C8CE22A4F5E25E9438B16FF8BBAA470F56616168517ECFC7ADh7X6I" TargetMode="External"/><Relationship Id="rId688" Type="http://schemas.openxmlformats.org/officeDocument/2006/relationships/hyperlink" Target="consultantplus://offline/ref=EBABF82FCE83F933B78E9F46867764B32EED2BD60829C1D7278450FC236BD7C8CE22A4F5E25E943BB36FF8BBAA470F56616168517ECFC7ADh7X6I" TargetMode="External"/><Relationship Id="rId895" Type="http://schemas.openxmlformats.org/officeDocument/2006/relationships/hyperlink" Target="consultantplus://offline/ref=EBABF82FCE83F933B78E9F46867764B32FE42FD50627C1D7278450FC236BD7C8CE22A4F5E25F9C38B56FF8BBAA470F56616168517ECFC7ADh7X6I" TargetMode="External"/><Relationship Id="rId909" Type="http://schemas.openxmlformats.org/officeDocument/2006/relationships/hyperlink" Target="consultantplus://offline/ref=EBABF82FCE83F933B78E9F46867764B32FE42FD50627C1D7278450FC236BD7C8CE22A4F5E25F9C38B76FF8BBAA470F56616168517ECFC7ADh7X6I" TargetMode="External"/><Relationship Id="rId38" Type="http://schemas.openxmlformats.org/officeDocument/2006/relationships/hyperlink" Target="consultantplus://offline/ref=EBABF82FCE83F933B78E9F46867764B32DEB2AD1092DC1D7278450FC236BD7C8CE22A4F5E25E9438B96FF8BBAA470F56616168517ECFC7ADh7X6I" TargetMode="External"/><Relationship Id="rId103" Type="http://schemas.openxmlformats.org/officeDocument/2006/relationships/hyperlink" Target="consultantplus://offline/ref=EBABF82FCE83F933B78E9F46867764B32DE829D10528C1D7278450FC236BD7C8DC22FCF9E3598A39B37AAEEAECh1X0I" TargetMode="External"/><Relationship Id="rId310" Type="http://schemas.openxmlformats.org/officeDocument/2006/relationships/hyperlink" Target="consultantplus://offline/ref=EBABF82FCE83F933B78E9F46867764B32FE929D60627C1D7278450FC236BD7C8CE22A4F5E25E9438B06FF8BBAA470F56616168517ECFC7ADh7X6I" TargetMode="External"/><Relationship Id="rId548" Type="http://schemas.openxmlformats.org/officeDocument/2006/relationships/hyperlink" Target="consultantplus://offline/ref=EBABF82FCE83F933B78E9F46867764B32EEC28D40026C1D7278450FC236BD7C8CE22A4F5E25E9438B26FF8BBAA470F56616168517ECFC7ADh7X6I" TargetMode="External"/><Relationship Id="rId755" Type="http://schemas.openxmlformats.org/officeDocument/2006/relationships/hyperlink" Target="consultantplus://offline/ref=EBABF82FCE83F933B78E9F46867764B32EEF2FD5072DC1D7278450FC236BD7C8CE22A4F5E25E943DB56FF8BBAA470F56616168517ECFC7ADh7X6I" TargetMode="External"/><Relationship Id="rId962" Type="http://schemas.openxmlformats.org/officeDocument/2006/relationships/hyperlink" Target="consultantplus://offline/ref=EBABF82FCE83F933B78E9F46867764B32EEF2FD5072DC1D7278450FC236BD7C8CE22A4F5E25E943EB36FF8BBAA470F56616168517ECFC7ADh7X6I" TargetMode="External"/><Relationship Id="rId91" Type="http://schemas.openxmlformats.org/officeDocument/2006/relationships/hyperlink" Target="consultantplus://offline/ref=EBABF82FCE83F933B78E9F46867764B32FE52CDA0228C1D7278450FC236BD7C8CE22A4F5E25E9439B46FF8BBAA470F56616168517ECFC7ADh7X6I" TargetMode="External"/><Relationship Id="rId187" Type="http://schemas.openxmlformats.org/officeDocument/2006/relationships/hyperlink" Target="consultantplus://offline/ref=EBABF82FCE83F933B78E9F46867764B32DE929D4002DC1D7278450FC236BD7C8CE22A4F5E25E953DB76FF8BBAA470F56616168517ECFC7ADh7X6I" TargetMode="External"/><Relationship Id="rId394" Type="http://schemas.openxmlformats.org/officeDocument/2006/relationships/hyperlink" Target="consultantplus://offline/ref=EBABF82FCE83F933B78E9F46867764B32DE52BDB0326C1D7278450FC236BD7C8CE22A4F5E25E943CB06FF8BBAA470F56616168517ECFC7ADh7X6I" TargetMode="External"/><Relationship Id="rId408" Type="http://schemas.openxmlformats.org/officeDocument/2006/relationships/hyperlink" Target="consultantplus://offline/ref=EBABF82FCE83F933B78E9F46867764B32EEF2FD5072DC1D7278450FC236BD7C8CE22A4F5E25E943BB46FF8BBAA470F56616168517ECFC7ADh7X6I" TargetMode="External"/><Relationship Id="rId615" Type="http://schemas.openxmlformats.org/officeDocument/2006/relationships/hyperlink" Target="consultantplus://offline/ref=EBABF82FCE83F933B78E9F46867764B32FED28DA062FC1D7278450FC236BD7C8CE22A4F5E25E943AB66FF8BBAA470F56616168517ECFC7ADh7X6I" TargetMode="External"/><Relationship Id="rId822" Type="http://schemas.openxmlformats.org/officeDocument/2006/relationships/hyperlink" Target="consultantplus://offline/ref=EBABF82FCE83F933B78E9F46867764B32FE927D1082BC1D7278450FC236BD7C8CE22A4F5E25E943CB86FF8BBAA470F56616168517ECFC7ADh7X6I" TargetMode="External"/><Relationship Id="rId1038" Type="http://schemas.openxmlformats.org/officeDocument/2006/relationships/hyperlink" Target="consultantplus://offline/ref=EBABF82FCE83F933B78E9F46867764B32EE528D6002EC1D7278450FC236BD7C8CE22A4F5E25E943BB36FF8BBAA470F56616168517ECFC7ADh7X6I" TargetMode="External"/><Relationship Id="rId254" Type="http://schemas.openxmlformats.org/officeDocument/2006/relationships/hyperlink" Target="consultantplus://offline/ref=EBABF82FCE83F933B78E9F46867764B32EED27D70926C1D7278450FC236BD7C8CE22A4F5E25E9438B06FF8BBAA470F56616168517ECFC7ADh7X6I" TargetMode="External"/><Relationship Id="rId699" Type="http://schemas.openxmlformats.org/officeDocument/2006/relationships/hyperlink" Target="consultantplus://offline/ref=EBABF82FCE83F933B78E9F46867764B328ED2BD4032AC1D7278450FC236BD7C8CE22A4F5E25E943DB46FF8BBAA470F56616168517ECFC7ADh7X6I" TargetMode="External"/><Relationship Id="rId49" Type="http://schemas.openxmlformats.org/officeDocument/2006/relationships/hyperlink" Target="consultantplus://offline/ref=EBABF82FCE83F933B78E9F46867764B32DE42AD70327C1D7278450FC236BD7C8CE22A4F5E25E9439B86FF8BBAA470F56616168517ECFC7ADh7X6I" TargetMode="External"/><Relationship Id="rId114" Type="http://schemas.openxmlformats.org/officeDocument/2006/relationships/hyperlink" Target="consultantplus://offline/ref=EBABF82FCE83F933B78E9F46867764B32DE82ED3032CC1D7278450FC236BD7C8CE22A4F5E25E943BB16FF8BBAA470F56616168517ECFC7ADh7X6I" TargetMode="External"/><Relationship Id="rId461" Type="http://schemas.openxmlformats.org/officeDocument/2006/relationships/hyperlink" Target="consultantplus://offline/ref=EBABF82FCE83F933B78E9F46867764B32FEF2DD1012EC1D7278450FC236BD7C8CE22A4F5E25E9439B46FF8BBAA470F56616168517ECFC7ADh7X6I" TargetMode="External"/><Relationship Id="rId559" Type="http://schemas.openxmlformats.org/officeDocument/2006/relationships/hyperlink" Target="consultantplus://offline/ref=EBABF82FCE83F933B78E9F46867764B328ED2BD4032AC1D7278450FC236BD7C8CE22A4F5E25E943BB26FF8BBAA470F56616168517ECFC7ADh7X6I" TargetMode="External"/><Relationship Id="rId766" Type="http://schemas.openxmlformats.org/officeDocument/2006/relationships/hyperlink" Target="consultantplus://offline/ref=EBABF82FCE83F933B78E9F46867764B32EEC28D40026C1D7278450FC236BD7C8CE22A4F5E25E943BB66FF8BBAA470F56616168517ECFC7ADh7X6I" TargetMode="External"/><Relationship Id="rId198" Type="http://schemas.openxmlformats.org/officeDocument/2006/relationships/hyperlink" Target="consultantplus://offline/ref=EBABF82FCE83F933B78E9F46867764B32FEA2BD7072EC1D7278450FC236BD7C8CE22A4F5E25E9D3EB96FF8BBAA470F56616168517ECFC7ADh7X6I" TargetMode="External"/><Relationship Id="rId321" Type="http://schemas.openxmlformats.org/officeDocument/2006/relationships/hyperlink" Target="consultantplus://offline/ref=EBABF82FCE83F933B78E9F46867764B32DEB28D5012FC1D7278450FC236BD7C8CE22A4F5E25E943AB76FF8BBAA470F56616168517ECFC7ADh7X6I" TargetMode="External"/><Relationship Id="rId419" Type="http://schemas.openxmlformats.org/officeDocument/2006/relationships/hyperlink" Target="consultantplus://offline/ref=EBABF82FCE83F933B78E9F46867764B32DEE2ED6022EC1D7278450FC236BD7C8CE22A4F5E25E943DB66FF8BBAA470F56616168517ECFC7ADh7X6I" TargetMode="External"/><Relationship Id="rId626" Type="http://schemas.openxmlformats.org/officeDocument/2006/relationships/hyperlink" Target="consultantplus://offline/ref=EBABF82FCE83F933B78E9F46867764B32FE927D1082BC1D7278450FC236BD7C8CE22A4F5E25E943BB76FF8BBAA470F56616168517ECFC7ADh7X6I" TargetMode="External"/><Relationship Id="rId973" Type="http://schemas.openxmlformats.org/officeDocument/2006/relationships/hyperlink" Target="consultantplus://offline/ref=EBABF82FCE83F933B78E9F46867764B32FE82FD3022DC1D7278450FC236BD7C8CE22A4F5E25E903EB86FF8BBAA470F56616168517ECFC7ADh7X6I" TargetMode="External"/><Relationship Id="rId1049" Type="http://schemas.openxmlformats.org/officeDocument/2006/relationships/hyperlink" Target="consultantplus://offline/ref=EBABF82FCE83F933B78E9F46867764B32FE929D6072CC1D7278450FC236BD7C8CE22A4F5E25E943BB96FF8BBAA470F56616168517ECFC7ADh7X6I" TargetMode="External"/><Relationship Id="rId833" Type="http://schemas.openxmlformats.org/officeDocument/2006/relationships/hyperlink" Target="consultantplus://offline/ref=EBABF82FCE83F933B78E9F46867764B32DEE2ED6022EC1D7278450FC236BD7C8CE22A4F5E25E953CB66FF8BBAA470F56616168517ECFC7ADh7X6I" TargetMode="External"/><Relationship Id="rId265" Type="http://schemas.openxmlformats.org/officeDocument/2006/relationships/hyperlink" Target="consultantplus://offline/ref=EBABF82FCE83F933B78E9F46867764B32FEA2BD7072EC1D7278450FC236BD7C8CE22A4F5E25E9D30B86FF8BBAA470F56616168517ECFC7ADh7X6I" TargetMode="External"/><Relationship Id="rId472" Type="http://schemas.openxmlformats.org/officeDocument/2006/relationships/hyperlink" Target="consultantplus://offline/ref=EBABF82FCE83F933B78E9F46867764B32FE429D50126C1D7278450FC236BD7C8CE22A4F5E25E9439B46FF8BBAA470F56616168517ECFC7ADh7X6I" TargetMode="External"/><Relationship Id="rId900" Type="http://schemas.openxmlformats.org/officeDocument/2006/relationships/hyperlink" Target="consultantplus://offline/ref=EBABF82FCE83F933B78E9F46867764B32EEC28D40127C1D7278450FC236BD7C8CE22A4F5E25E943CB96FF8BBAA470F56616168517ECFC7ADh7X6I" TargetMode="External"/><Relationship Id="rId125" Type="http://schemas.openxmlformats.org/officeDocument/2006/relationships/hyperlink" Target="consultantplus://offline/ref=EBABF82FCE83F933B78E9F46867764B32DE52CD7092FC1D7278450FC236BD7C8CE22A4F5E25E9438B16FF8BBAA470F56616168517ECFC7ADh7X6I" TargetMode="External"/><Relationship Id="rId332" Type="http://schemas.openxmlformats.org/officeDocument/2006/relationships/hyperlink" Target="consultantplus://offline/ref=EBABF82FCE83F933B78E9F46867764B32FE42FD50627C1D7278450FC236BD7C8CE22A4F5E25F933BB56FF8BBAA470F56616168517ECFC7ADh7X6I" TargetMode="External"/><Relationship Id="rId777" Type="http://schemas.openxmlformats.org/officeDocument/2006/relationships/hyperlink" Target="consultantplus://offline/ref=EBABF82FCE83F933B78E9F46867764B32FE927D1082BC1D7278450FC236BD7C8CE22A4F5E25E943CB36FF8BBAA470F56616168517ECFC7ADh7X6I" TargetMode="External"/><Relationship Id="rId984" Type="http://schemas.openxmlformats.org/officeDocument/2006/relationships/hyperlink" Target="consultantplus://offline/ref=EBABF82FCE83F933B78E9F46867764B32EEC28D40026C1D7278450FC236BD7C8CE22A4F5E25E943AB46FF8BBAA470F56616168517ECFC7ADh7X6I" TargetMode="External"/><Relationship Id="rId637" Type="http://schemas.openxmlformats.org/officeDocument/2006/relationships/hyperlink" Target="consultantplus://offline/ref=EBABF82FCE83F933B78E9F46867764B32DEE26D1022DC1D7278450FC236BD7C8CE22A4F5E25E9439B86FF8BBAA470F56616168517ECFC7ADh7X6I" TargetMode="External"/><Relationship Id="rId844" Type="http://schemas.openxmlformats.org/officeDocument/2006/relationships/hyperlink" Target="consultantplus://offline/ref=EBABF82FCE83F933B78E9F46867764B32FEA2BD7072EC1D7278450FC236BD7C8CE22A4F5E25F943DB96FF8BBAA470F56616168517ECFC7ADh7X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200</Pages>
  <Words>146643</Words>
  <Characters>835867</Characters>
  <Application>Microsoft Office Word</Application>
  <DocSecurity>0</DocSecurity>
  <Lines>6965</Lines>
  <Paragraphs>1961</Paragraphs>
  <ScaleCrop>false</ScaleCrop>
  <Company>SPecialiST RePack</Company>
  <LinksUpToDate>false</LinksUpToDate>
  <CharactersWithSpaces>980549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7</cp:revision>
  <dcterms:created xsi:type="dcterms:W3CDTF">2021-09-08T09:33:00Z</dcterms:created>
  <dcterms:modified xsi:type="dcterms:W3CDTF">2022-02-17T08:25:00Z</dcterms:modified>
</cp:coreProperties>
</file>